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77c82" w14:paraId="b777c82" w:rsidRDefault="008D5529" w:rsidP="008D5529" w:rsidR="008D5529">
      <w:pPr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5529" w:rsidP="008D5529" w:rsidR="008D5529">
      <w:pPr>
        <w:spacing w:after="0"/>
      </w:pPr>
      <w:r>
        <w:t xml:space="preserve">         REPUBLIKA HRVATSKA</w:t>
      </w:r>
    </w:p>
    <w:p w:rsidRDefault="008D5529" w:rsidP="008D5529" w:rsidR="008D5529">
      <w:pPr>
        <w:spacing w:after="0"/>
      </w:pPr>
      <w:r>
        <w:t xml:space="preserve"> TRGOVAČKI SUD U VARAŽDINU</w:t>
      </w:r>
    </w:p>
    <w:p w:rsidRDefault="008D5529" w:rsidP="008D5529" w:rsidR="008D5529">
      <w:pPr>
        <w:spacing w:after="0"/>
      </w:pPr>
    </w:p>
    <w:p w:rsidRDefault="008D5529" w:rsidP="008D5529" w:rsidR="008D5529">
      <w:pPr>
        <w:jc w:val="center"/>
      </w:pPr>
      <w:r>
        <w:t>R E P U B L I K A   H R V A T S K A</w:t>
      </w:r>
    </w:p>
    <w:p w:rsidRDefault="008D5529" w:rsidP="008D5529" w:rsidR="008D5529">
      <w:pPr>
        <w:jc w:val="center"/>
      </w:pPr>
      <w:r>
        <w:t xml:space="preserve">R J E Š E NJ E </w:t>
      </w:r>
      <w:r>
        <w:tab/>
      </w:r>
    </w:p>
    <w:p w:rsidRDefault="008D5529" w:rsidP="008D5529" w:rsidR="008D5529">
      <w:pPr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Varaždinu, po sutkinji toga suda Meliti Poljanec Bubaš, kao stečajnoj sutkinji, u stečajnom predmetu nad stečajnim dužnikom</w:t>
      </w:r>
      <w:r>
        <w:t xml:space="preserve"> OLPRAN d.o.o. u stečaju, Sračinec, Matije Gupca 41, OIB: 68348671263</w:t>
      </w:r>
      <w:r>
        <w:rPr>
          <w:rFonts w:cs="Times New Roman"/>
        </w:rPr>
        <w:t xml:space="preserve">, dana  </w:t>
      </w:r>
      <w:r w:rsidR="00FB25D5">
        <w:rPr>
          <w:rFonts w:cs="Times New Roman"/>
        </w:rPr>
        <w:t>12. prosinca</w:t>
      </w:r>
      <w:r>
        <w:rPr>
          <w:rFonts w:cs="Times New Roman"/>
        </w:rPr>
        <w:t xml:space="preserve"> 2016.,  </w:t>
      </w:r>
    </w:p>
    <w:p w:rsidRDefault="008D5529" w:rsidP="008D5529" w:rsidR="008D5529">
      <w:pPr>
        <w:jc w:val="center"/>
      </w:pPr>
      <w:r>
        <w:t>r i j e š i o   j e</w:t>
      </w:r>
    </w:p>
    <w:p w:rsidRDefault="008D5529" w:rsidP="009019C4" w:rsidR="008D5529">
      <w:pPr>
        <w:ind w:firstLine="720"/>
        <w:jc w:val="both"/>
      </w:pPr>
      <w:r>
        <w:t xml:space="preserve"> I.  Iz </w:t>
      </w:r>
      <w:r w:rsidR="009019C4">
        <w:t xml:space="preserve">diobne stečajne mase u iznosu od 230.673,94 kn, ostvarene </w:t>
      </w:r>
      <w:r w:rsidR="00FB25D5">
        <w:t xml:space="preserve">nakon zaključenja </w:t>
      </w:r>
      <w:r w:rsidR="0021548A">
        <w:t>S</w:t>
      </w:r>
      <w:r w:rsidR="00FB25D5">
        <w:t xml:space="preserve">porazuma o raskidu ugovora od 28. lipnja 2016. sklopljenog između Općine Jalžabet i stečajnog dužnika, </w:t>
      </w:r>
      <w:r w:rsidR="0021548A">
        <w:t>uplate od strane društva Varteks d.d. temeljem sklopljene predstečajne nagodbe, te odlijeva s računa stečajnog dužnika s naslova troškova stečajnog postu</w:t>
      </w:r>
      <w:r w:rsidR="002C7AC6">
        <w:t>pka do dana 20. listopada 2016,</w:t>
      </w:r>
      <w:r>
        <w:t xml:space="preserve"> namiruju se:</w:t>
      </w:r>
    </w:p>
    <w:p w:rsidRDefault="008D5529" w:rsidP="008D5529" w:rsidR="002C7AC6">
      <w:pPr>
        <w:ind w:firstLine="720"/>
        <w:jc w:val="both"/>
      </w:pPr>
      <w:r>
        <w:t xml:space="preserve">      1. </w:t>
      </w:r>
      <w:r w:rsidR="009019C4">
        <w:t xml:space="preserve">U cijelosti </w:t>
      </w:r>
      <w:r w:rsidR="002C7AC6">
        <w:t>vjerovnik I. višeg isplatnog reda:</w:t>
      </w:r>
    </w:p>
    <w:p w:rsidRDefault="002C7AC6" w:rsidP="002C7AC6" w:rsidR="002C7AC6">
      <w:pPr>
        <w:ind w:firstLine="720" w:left="696"/>
        <w:jc w:val="both"/>
      </w:pPr>
      <w:r>
        <w:t>- Republika Hrvatska, Porezna uprava</w:t>
      </w:r>
      <w:r w:rsidR="009019C4">
        <w:t>,</w:t>
      </w:r>
      <w:r>
        <w:t xml:space="preserve"> u iznosu od 79.194,38 kn. </w:t>
      </w:r>
    </w:p>
    <w:p w:rsidRDefault="008D5529" w:rsidP="0081733B" w:rsidR="008D5529">
      <w:pPr>
        <w:ind w:left="1080"/>
        <w:jc w:val="both"/>
      </w:pPr>
      <w:r>
        <w:t xml:space="preserve">2. </w:t>
      </w:r>
      <w:r w:rsidR="008D34C7">
        <w:t>U postotku namirenja od 2,845</w:t>
      </w:r>
      <w:r w:rsidR="009019C4">
        <w:t>%</w:t>
      </w:r>
      <w:r w:rsidR="0081733B">
        <w:t xml:space="preserve"> priznatih tražbina</w:t>
      </w:r>
      <w:r w:rsidR="009019C4">
        <w:t xml:space="preserve">, </w:t>
      </w:r>
      <w:r w:rsidR="002C7AC6">
        <w:t>vjerovnici II. višeg isplatnog reda :</w:t>
      </w:r>
    </w:p>
    <w:p w:rsidRDefault="002C7AC6" w:rsidP="002C7AC6" w:rsidR="002C7AC6">
      <w:pPr>
        <w:spacing w:after="0"/>
        <w:ind w:firstLine="720"/>
        <w:jc w:val="both"/>
      </w:pPr>
      <w:r>
        <w:tab/>
        <w:t xml:space="preserve">- </w:t>
      </w:r>
      <w:r w:rsidR="009019C4">
        <w:t>Odvjetnik Josip Jelić,</w:t>
      </w:r>
      <w:r>
        <w:t xml:space="preserve"> u iznosu od 38.252,53 kn</w:t>
      </w:r>
    </w:p>
    <w:p w:rsidRDefault="002C7AC6" w:rsidP="00D138C4" w:rsidR="002C7AC6">
      <w:pPr>
        <w:spacing w:after="0"/>
        <w:ind w:hanging="284" w:left="1418"/>
        <w:jc w:val="both"/>
        <w:rPr>
          <w:color w:val="FF0000"/>
        </w:rPr>
      </w:pPr>
      <w:r>
        <w:tab/>
      </w:r>
      <w:r w:rsidRPr="00D138C4">
        <w:t>- Vlado Sevšek</w:t>
      </w:r>
      <w:r w:rsidR="00D138C4" w:rsidRPr="00D138C4">
        <w:t xml:space="preserve"> (</w:t>
      </w:r>
      <w:r w:rsidR="009019C4">
        <w:t xml:space="preserve">kao </w:t>
      </w:r>
      <w:r w:rsidR="00D138C4" w:rsidRPr="00D138C4">
        <w:t>nasljednik javne bilježnice</w:t>
      </w:r>
      <w:r w:rsidR="009019C4">
        <w:t>, pok.</w:t>
      </w:r>
      <w:r w:rsidR="00D138C4" w:rsidRPr="00D138C4">
        <w:t xml:space="preserve"> Jagode Vajdić Sevšek)</w:t>
      </w:r>
      <w:r w:rsidR="009019C4">
        <w:t>,</w:t>
      </w:r>
      <w:r w:rsidR="00D138C4" w:rsidRPr="00D138C4">
        <w:t xml:space="preserve"> </w:t>
      </w:r>
      <w:r w:rsidRPr="00D138C4">
        <w:t xml:space="preserve"> u iznosu od 113,99 kn </w:t>
      </w:r>
    </w:p>
    <w:p w:rsidRDefault="002C7AC6" w:rsidP="002C7AC6" w:rsidR="002C7AC6">
      <w:pPr>
        <w:spacing w:after="0"/>
        <w:ind w:firstLine="720"/>
        <w:jc w:val="both"/>
      </w:pPr>
      <w:r w:rsidRPr="002C7AC6">
        <w:tab/>
        <w:t>- Melcomp d.o.o., Varaždin</w:t>
      </w:r>
      <w:r w:rsidR="009019C4">
        <w:t>,</w:t>
      </w:r>
      <w:r>
        <w:t xml:space="preserve"> u iznosu od 84,12 kn</w:t>
      </w:r>
    </w:p>
    <w:p w:rsidRDefault="002C7AC6" w:rsidP="002C7AC6" w:rsidR="002C7AC6">
      <w:pPr>
        <w:spacing w:after="0"/>
        <w:ind w:firstLine="720"/>
        <w:jc w:val="both"/>
      </w:pPr>
      <w:r>
        <w:tab/>
        <w:t>- ZOU Tihomir Zebec i Kristijan Horvat, Varaždin</w:t>
      </w:r>
      <w:r w:rsidR="009019C4">
        <w:t>,</w:t>
      </w:r>
      <w:r>
        <w:t xml:space="preserve"> u iznosu od 510,93 kn</w:t>
      </w:r>
    </w:p>
    <w:p w:rsidRDefault="002C7AC6" w:rsidP="002C7AC6" w:rsidR="002C7AC6">
      <w:pPr>
        <w:spacing w:after="0"/>
        <w:ind w:firstLine="720"/>
        <w:jc w:val="both"/>
      </w:pPr>
      <w:r>
        <w:tab/>
        <w:t>- Raiffeisenbank d.d. Zagreb</w:t>
      </w:r>
      <w:r w:rsidR="009019C4">
        <w:t>,</w:t>
      </w:r>
      <w:r>
        <w:t xml:space="preserve"> u iznosu od 34.620,62 kn</w:t>
      </w:r>
    </w:p>
    <w:p w:rsidRDefault="002C7AC6" w:rsidP="002C7AC6" w:rsidR="002C7AC6">
      <w:pPr>
        <w:spacing w:after="0"/>
        <w:ind w:firstLine="720" w:left="696"/>
        <w:jc w:val="both"/>
      </w:pPr>
      <w:r>
        <w:t>- Gebruder Weis d.o.o. Zagreb</w:t>
      </w:r>
      <w:r w:rsidR="009019C4">
        <w:t>,</w:t>
      </w:r>
      <w:r>
        <w:t xml:space="preserve"> u iznosu od 738,07 kn</w:t>
      </w:r>
    </w:p>
    <w:p w:rsidRDefault="002C7AC6" w:rsidP="002C7AC6" w:rsidR="002C7AC6">
      <w:pPr>
        <w:spacing w:after="0"/>
        <w:ind w:firstLine="720" w:left="696"/>
        <w:jc w:val="both"/>
      </w:pPr>
      <w:r>
        <w:t>- Trast d.d. Split</w:t>
      </w:r>
      <w:r w:rsidR="009019C4">
        <w:t>,</w:t>
      </w:r>
      <w:r>
        <w:t xml:space="preserve"> u iznosu od 3.589,39 kn</w:t>
      </w:r>
    </w:p>
    <w:p w:rsidRDefault="002C7AC6" w:rsidP="002C7AC6" w:rsidR="002C7AC6">
      <w:pPr>
        <w:spacing w:after="0"/>
        <w:ind w:firstLine="720" w:left="696"/>
        <w:jc w:val="both"/>
      </w:pPr>
      <w:r>
        <w:t>- RH, Porezna uprava</w:t>
      </w:r>
      <w:r w:rsidR="009019C4">
        <w:t>,</w:t>
      </w:r>
      <w:r>
        <w:t xml:space="preserve"> u iznosu od 21.149,47 kn</w:t>
      </w:r>
    </w:p>
    <w:p w:rsidRDefault="002C7AC6" w:rsidP="002C7AC6" w:rsidR="002C7AC6">
      <w:pPr>
        <w:spacing w:after="0"/>
        <w:ind w:firstLine="720" w:left="696"/>
        <w:jc w:val="both"/>
      </w:pPr>
      <w:r>
        <w:t>- OD Porobija i Špoljarić d.o.o. Varaždin</w:t>
      </w:r>
      <w:r w:rsidR="009019C4">
        <w:t>,</w:t>
      </w:r>
      <w:r>
        <w:t xml:space="preserve"> u iznosu od 400,17 ,kn</w:t>
      </w:r>
    </w:p>
    <w:p w:rsidRDefault="002C7AC6" w:rsidP="002C7AC6" w:rsidR="002C7AC6">
      <w:pPr>
        <w:spacing w:after="0"/>
        <w:ind w:firstLine="720" w:left="696"/>
        <w:jc w:val="both"/>
      </w:pPr>
      <w:r>
        <w:t>- Croatia osiguranje d.d. Zagreb, Filijala Varaždin</w:t>
      </w:r>
      <w:r w:rsidR="009019C4">
        <w:t>,</w:t>
      </w:r>
      <w:r>
        <w:t xml:space="preserve"> u iznosu od 805,84 kn</w:t>
      </w:r>
    </w:p>
    <w:p w:rsidRDefault="002C7AC6" w:rsidP="002C7AC6" w:rsidR="002C7AC6">
      <w:pPr>
        <w:spacing w:after="0"/>
        <w:ind w:firstLine="720" w:left="696"/>
        <w:jc w:val="both"/>
      </w:pPr>
      <w:r>
        <w:t>- Zagi transporti d.o.o. Trnovec</w:t>
      </w:r>
      <w:r w:rsidR="009019C4">
        <w:t>,</w:t>
      </w:r>
      <w:r>
        <w:t xml:space="preserve"> u iznosu od 1.693,68 kn</w:t>
      </w:r>
    </w:p>
    <w:p w:rsidRDefault="002C7AC6" w:rsidP="007644C6" w:rsidR="002C7AC6">
      <w:pPr>
        <w:spacing w:after="0"/>
        <w:ind w:firstLine="720" w:left="696"/>
        <w:jc w:val="both"/>
      </w:pPr>
      <w:r>
        <w:t>- Erste &amp; Steiermarkische S-leasing d.o.o. Zagreb</w:t>
      </w:r>
      <w:r w:rsidR="009019C4">
        <w:t>,</w:t>
      </w:r>
      <w:r>
        <w:t xml:space="preserve"> u iznosu od 289,99 kn</w:t>
      </w:r>
    </w:p>
    <w:p w:rsidRDefault="008D5529" w:rsidP="008D5529" w:rsidR="008D5529">
      <w:pPr>
        <w:ind w:firstLine="720"/>
        <w:jc w:val="both"/>
      </w:pPr>
      <w:r>
        <w:t xml:space="preserve"> </w:t>
      </w:r>
    </w:p>
    <w:p w:rsidRDefault="008D5529" w:rsidP="008D5529" w:rsidR="008D5529">
      <w:pPr>
        <w:jc w:val="center"/>
      </w:pPr>
      <w:r>
        <w:t>Obrazloženje</w:t>
      </w:r>
    </w:p>
    <w:p w:rsidRDefault="008D5529" w:rsidP="008D5529" w:rsidR="00C954B3">
      <w:pPr>
        <w:ind w:firstLine="720"/>
        <w:jc w:val="both"/>
      </w:pPr>
      <w:r>
        <w:t>Nakon što je</w:t>
      </w:r>
      <w:r w:rsidR="00901FF1">
        <w:t xml:space="preserve"> okončano unovčenje stečajne m</w:t>
      </w:r>
      <w:r w:rsidR="00C954B3">
        <w:t xml:space="preserve">ase, stečajna upraviteljica podnijela je sudu opsežan završni izvještaj dana 27. listopada 2016., dok je dana 21. studenoga 2016. </w:t>
      </w:r>
      <w:r w:rsidR="00C954B3">
        <w:lastRenderedPageBreak/>
        <w:t xml:space="preserve">dostavila podnesak s ispravljenim tablicama ispitanih tražbina i ispravak tablice završne diobe II. višeg isplatnog reda. </w:t>
      </w:r>
    </w:p>
    <w:p w:rsidRDefault="00C954B3" w:rsidP="008D5529" w:rsidR="00C954B3">
      <w:pPr>
        <w:ind w:firstLine="720"/>
        <w:jc w:val="both"/>
      </w:pPr>
      <w:r>
        <w:t>Stečajna sutkinja ispitala ja završni račun stečajne upraviteljice, a prihvatili su ga stečajni vjerovnici koji su pristupili na zakazano završno ročište.</w:t>
      </w:r>
    </w:p>
    <w:p w:rsidRDefault="00C954B3" w:rsidP="00C954B3" w:rsidR="00C954B3">
      <w:pPr>
        <w:ind w:firstLine="720"/>
        <w:jc w:val="both"/>
      </w:pPr>
      <w:r>
        <w:t>Iz završnog izvješća stečajne upraviteljice i završnog računa proizlazi da stanje sredstava na računu stečajnog dužnika na dan 25. srpnja 2016. iznosi 230.675,70 kn. Od tog iznosa u cijelosti se namiruje vjerovnik I. višeg isplatnog reda, dok se djelomično</w:t>
      </w:r>
      <w:r w:rsidR="00932C73">
        <w:t>, u ukupnom  iznosu 102.863,08 kn,</w:t>
      </w:r>
      <w:r w:rsidR="008D34C7">
        <w:t xml:space="preserve"> s postotkom namirenja od 2,</w:t>
      </w:r>
      <w:r>
        <w:t xml:space="preserve">845% </w:t>
      </w:r>
      <w:r w:rsidR="0081733B">
        <w:t>priznatih</w:t>
      </w:r>
      <w:r>
        <w:t xml:space="preserve"> tražbina</w:t>
      </w:r>
      <w:r w:rsidR="00932C73">
        <w:t>,</w:t>
      </w:r>
      <w:r>
        <w:t xml:space="preserve"> namiruju vjerovnici II. višeg isplatnog reda</w:t>
      </w:r>
      <w:r w:rsidR="00932C73">
        <w:t>. U pogledu preostalog iznosa od 58.344,26 kn, isti je određen s naslova nagrade za rad stečajnoj upraviteljici u bruto iznosu od 40.379,98 kn, te s naslova naknade stvarnih troškova stečajne upraviteljice u iznosu od 17.964,28 kn. Stoga je odlučeno kao u izreci u smislu čl. 164.a st.3., a u svezi sa čl. 170. Stečajnog zakona (''Narodne novine'' broj 44/96, 29/99, 129/00, 123/03, 82/06, 116/10, 25/12, 133/12).</w:t>
      </w:r>
    </w:p>
    <w:p w:rsidRDefault="00C954B3" w:rsidP="00932C73" w:rsidR="008D5529">
      <w:pPr>
        <w:ind w:firstLine="720"/>
        <w:jc w:val="both"/>
      </w:pPr>
      <w:r>
        <w:t xml:space="preserve"> </w:t>
      </w:r>
    </w:p>
    <w:p w:rsidRDefault="00932C73" w:rsidP="00932C73" w:rsidR="008D5529">
      <w:pPr>
        <w:jc w:val="center"/>
      </w:pPr>
      <w:r>
        <w:t>U Varaždinu 12</w:t>
      </w:r>
      <w:r w:rsidR="008D5529">
        <w:t xml:space="preserve">. </w:t>
      </w:r>
      <w:r>
        <w:t>prosinca 2016</w:t>
      </w:r>
      <w:r w:rsidR="008D5529">
        <w:t>.</w:t>
      </w:r>
    </w:p>
    <w:p w:rsidRDefault="008D5529" w:rsidP="008D5529" w:rsidR="008D5529"/>
    <w:p w:rsidRDefault="008D5529" w:rsidP="00932C73" w:rsidR="008D552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32C73">
        <w:t xml:space="preserve">       </w:t>
      </w:r>
      <w:r w:rsidR="007A3833">
        <w:t xml:space="preserve">   </w:t>
      </w:r>
      <w:r w:rsidR="00932C73">
        <w:t xml:space="preserve">  </w:t>
      </w:r>
      <w:r w:rsidR="00291F29">
        <w:t xml:space="preserve">  </w:t>
      </w:r>
      <w:r w:rsidR="00932C73">
        <w:t>Sutkinja:</w:t>
      </w:r>
    </w:p>
    <w:p w:rsidRDefault="008D5529" w:rsidP="0081733B" w:rsidR="0081733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932C73">
        <w:t>Melita Poljanec Bubaš</w:t>
      </w:r>
      <w:r w:rsidR="004C1933">
        <w:t>,v.r.</w:t>
      </w:r>
    </w:p>
    <w:p w:rsidRDefault="004C1933" w:rsidP="0081733B" w:rsidR="004C1933">
      <w:pPr>
        <w:spacing w:after="0"/>
      </w:pPr>
    </w:p>
    <w:p w:rsidRDefault="008D5529" w:rsidP="008D5529" w:rsidR="008D5529"/>
    <w:p w:rsidRDefault="008D5529" w:rsidP="008D5529" w:rsidR="008D5529"/>
    <w:p w:rsidRDefault="008D5529" w:rsidP="008D5529" w:rsidR="008D5529">
      <w:r>
        <w:t>UPUTA  O PRAVNOM LIJEKU:</w:t>
      </w:r>
    </w:p>
    <w:p w:rsidRDefault="008D5529" w:rsidP="00932C73" w:rsidR="008D5529">
      <w:pPr>
        <w:jc w:val="both"/>
      </w:pPr>
      <w:r>
        <w:t>Protiv ovoga rješenja stranke i sve osobe koje su polagale pravo na namirenje iz</w:t>
      </w:r>
      <w:r w:rsidR="00932C73">
        <w:t xml:space="preserve"> stečajne mase</w:t>
      </w:r>
      <w:r>
        <w:t xml:space="preserve"> mogu podnijeti žalbu u roku od osam dana od dana primitka prijepisa rješenja. Žalba se podnosi ovome sudu u tri istovjetna primjerka, a o njoj odlučuje Visoki trgovački sud Republike Hrvatske.</w:t>
      </w:r>
    </w:p>
    <w:p w:rsidRDefault="008D5529" w:rsidP="008D5529" w:rsidR="008D5529"/>
    <w:p w:rsidRDefault="008D5529" w:rsidP="008D5529" w:rsidR="008D5529">
      <w:r>
        <w:t>DNA:</w:t>
      </w:r>
    </w:p>
    <w:p w:rsidRDefault="00932C73" w:rsidP="00932C73" w:rsidR="00932C73">
      <w:pPr>
        <w:spacing w:after="0"/>
      </w:pPr>
      <w:r>
        <w:t>1. stečajna upraviteljica Sanja Mihalić, Stepinčeva 1, Varaždin</w:t>
      </w:r>
    </w:p>
    <w:p w:rsidRDefault="00932C73" w:rsidP="00932C73" w:rsidR="008D5529">
      <w:pPr>
        <w:spacing w:after="0"/>
      </w:pPr>
      <w:r>
        <w:t>2</w:t>
      </w:r>
      <w:r w:rsidR="008D5529">
        <w:t xml:space="preserve">. </w:t>
      </w:r>
      <w:r>
        <w:t>stečajna e-oglasna ploča suda</w:t>
      </w:r>
    </w:p>
    <w:p w:rsidRDefault="008D5529" w:rsidP="008D5529" w:rsidR="008D5529">
      <w:r>
        <w:tab/>
      </w:r>
      <w:r>
        <w:tab/>
      </w:r>
      <w:r>
        <w:tab/>
      </w:r>
      <w:r>
        <w:tab/>
      </w:r>
      <w:r>
        <w:tab/>
      </w:r>
    </w:p>
    <w:sectPr w:rsidSect="00932C73" w:rsidR="008D5529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EAE" w:rsidP="008D5529" w:rsidR="00333EAE">
      <w:pPr>
        <w:spacing w:after="0"/>
      </w:pPr>
      <w:r>
        <w:separator/>
      </w:r>
    </w:p>
  </w:endnote>
  <w:endnote w:id="0" w:type="continuationSeparator">
    <w:p w:rsidRDefault="00333EAE" w:rsidP="008D5529" w:rsidR="00333EA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EAE" w:rsidP="008D5529" w:rsidR="00333EAE">
      <w:pPr>
        <w:spacing w:after="0"/>
      </w:pPr>
      <w:r>
        <w:separator/>
      </w:r>
    </w:p>
  </w:footnote>
  <w:footnote w:id="0" w:type="continuationSeparator">
    <w:p w:rsidRDefault="00333EAE" w:rsidP="008D5529" w:rsidR="00333EA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25729822"/>
      <w:docPartObj>
        <w:docPartGallery w:val="Page Numbers (Top of Page)"/>
        <w:docPartUnique/>
      </w:docPartObj>
    </w:sdtPr>
    <w:sdtEndPr/>
    <w:sdtContent>
      <w:p w:rsidRDefault="008D5529" w:rsidR="008D552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3833">
          <w:rPr>
            <w:noProof/>
          </w:rPr>
          <w:t>2</w:t>
        </w:r>
        <w:r>
          <w:fldChar w:fldCharType="end"/>
        </w:r>
      </w:p>
      <w:p w:rsidRDefault="008D5529" w:rsidR="008D5529">
        <w:pPr>
          <w:pStyle w:val="Zaglavlje"/>
          <w:jc w:val="center"/>
        </w:pPr>
        <w:r>
          <w:tab/>
        </w:r>
        <w:r>
          <w:tab/>
        </w:r>
        <w:r w:rsidRPr="008D5529">
          <w:t>Poslovni broj: 2 St-35/11-</w:t>
        </w:r>
        <w:r w:rsidR="00932C73">
          <w:t>123</w:t>
        </w:r>
      </w:p>
    </w:sdtContent>
  </w:sdt>
  <w:p w:rsidRDefault="008D5529" w:rsidR="008D55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2C73" w:rsidR="00932C73">
    <w:pPr>
      <w:pStyle w:val="Zaglavlje"/>
    </w:pPr>
    <w:r>
      <w:tab/>
    </w:r>
    <w:r>
      <w:tab/>
    </w:r>
    <w:r w:rsidRPr="008D5529">
      <w:t>Poslovni broj: 2 St-35/11-</w:t>
    </w:r>
    <w:r>
      <w:t>123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5529"/>
    <w:rsid w:val="0021548A"/>
    <w:rsid w:val="00291F29"/>
    <w:rsid w:val="002C7AC6"/>
    <w:rsid w:val="00333EAE"/>
    <w:rsid w:val="004C1933"/>
    <w:rsid w:val="0050452D"/>
    <w:rsid w:val="005236AC"/>
    <w:rsid w:val="007644C6"/>
    <w:rsid w:val="007A3833"/>
    <w:rsid w:val="0081733B"/>
    <w:rsid w:val="008D34C7"/>
    <w:rsid w:val="008D5529"/>
    <w:rsid w:val="009019C4"/>
    <w:rsid w:val="00901FF1"/>
    <w:rsid w:val="00932C73"/>
    <w:rsid w:val="00A262C7"/>
    <w:rsid w:val="00A625AE"/>
    <w:rsid w:val="00B10620"/>
    <w:rsid w:val="00C954B3"/>
    <w:rsid w:val="00D138C4"/>
    <w:rsid w:val="00FB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552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D552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55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D5529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D5529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D5529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D5529"/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FB25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38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38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38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38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38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552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D552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55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D5529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8D5529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D5529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8D5529"/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FB25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38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38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38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38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38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2011.</izvorni_sadrzaj>
    <derivirana_varijabla naziv="DomainObject.Predmet.DatumOsnivanja_1">28.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St-35/2011</izvorni_sadrzaj>
    <derivirana_varijabla naziv="DomainObject.Predmet.OznakaBroj_1">St-35/2011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OLPRAN d.o.o. za trgovinu i usluge</izvorni_sadrzaj>
    <derivirana_varijabla naziv="DomainObject.Predmet.ProtustrankaFormated_1">  OLPRAN d.o.o. za trgovinu i usluge</derivirana_varijabla>
  </DomainObject.Predmet.ProtustrankaFormated>
  <DomainObject.Predmet.ProtustrankaFormatedOIB>
    <izvorni_sadrzaj>  OLPRAN d.o.o. za trgovinu i usluge, OIB 68348671263</izvorni_sadrzaj>
    <derivirana_varijabla naziv="DomainObject.Predmet.ProtustrankaFormatedOIB_1">  OLPRAN d.o.o. za trgovinu i usluge, OIB 68348671263</derivirana_varijabla>
  </DomainObject.Predmet.ProtustrankaFormatedOIB>
  <DomainObject.Predmet.ProtustrankaFormatedWithAdress>
    <izvorni_sadrzaj> OLPRAN d.o.o. za trgovinu i usluge, Matije Gupca 41, 42209 Sračinec</izvorni_sadrzaj>
    <derivirana_varijabla naziv="DomainObject.Predmet.ProtustrankaFormatedWithAdress_1"> OLPRAN d.o.o. za trgovinu i usluge, Matije Gupca 41, 42209 Sračinec</derivirana_varijabla>
  </DomainObject.Predmet.ProtustrankaFormatedWithAdress>
  <DomainObject.Predmet.ProtustrankaFormatedWithAdressOIB>
    <izvorni_sadrzaj> OLPRAN d.o.o. za trgovinu i usluge, OIB 68348671263, Matije Gupca 41, 42209 Sračinec</izvorni_sadrzaj>
    <derivirana_varijabla naziv="DomainObject.Predmet.ProtustrankaFormatedWithAdressOIB_1"> OLPRAN d.o.o. za trgovinu i usluge, OIB 68348671263, Matije Gupca 41, 42209 Sračinec</derivirana_varijabla>
  </DomainObject.Predmet.ProtustrankaFormatedWithAdressOIB>
  <DomainObject.Predmet.ProtustrankaWithAdress>
    <izvorni_sadrzaj>OLPRAN d.o.o. za trgovinu i usluge Matije Gupca 41, 42209 Sračinec</izvorni_sadrzaj>
    <derivirana_varijabla naziv="DomainObject.Predmet.ProtustrankaWithAdress_1">OLPRAN d.o.o. za trgovinu i usluge Matije Gupca 41, 42209 Sračinec</derivirana_varijabla>
  </DomainObject.Predmet.ProtustrankaWithAdress>
  <DomainObject.Predmet.ProtustrankaWithAdressOIB>
    <izvorni_sadrzaj>OLPRAN d.o.o. za trgovinu i usluge, OIB 68348671263, Matije Gupca 41, 42209 Sračinec</izvorni_sadrzaj>
    <derivirana_varijabla naziv="DomainObject.Predmet.ProtustrankaWithAdressOIB_1">OLPRAN d.o.o. za trgovinu i usluge, OIB 68348671263, Matije Gupca 41, 42209 Sračinec</derivirana_varijabla>
  </DomainObject.Predmet.ProtustrankaWithAdressOIB>
  <DomainObject.Predmet.ProtustrankaNazivFormated>
    <izvorni_sadrzaj>OLPRAN d.o.o. za trgovinu i usluge</izvorni_sadrzaj>
    <derivirana_varijabla naziv="DomainObject.Predmet.ProtustrankaNazivFormated_1">OLPRAN d.o.o. za trgovinu i usluge</derivirana_varijabla>
  </DomainObject.Predmet.ProtustrankaNazivFormated>
  <DomainObject.Predmet.ProtustrankaNazivFormatedOIB>
    <izvorni_sadrzaj>OLPRAN d.o.o. za trgovinu i usluge, OIB 68348671263</izvorni_sadrzaj>
    <derivirana_varijabla naziv="DomainObject.Predmet.ProtustrankaNazivFormatedOIB_1">OLPRAN d.o.o. za trgovinu i usluge, OIB 68348671263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</izvorni_sadrzaj>
    <derivirana_varijabla naziv="DomainObject.Predmet.StrankaFormated_1">  PRIVREDNA BANKA ZAGREB - DIONIČKO DRUŠTVO</derivirana_varijabla>
  </DomainObject.Predmet.StrankaFormated>
  <DomainObject.Predmet.StrankaFormatedOIB>
    <izvorni_sadrzaj>  PRIVREDNA BANKA ZAGREB - DIONIČKO DRUŠTVO, OIB 02535697732</izvorni_sadrzaj>
    <derivirana_varijabla naziv="DomainObject.Predmet.StrankaFormatedOIB_1">  PRIVREDNA BANKA ZAGREB - DIONIČKO DRUŠTVO, OIB 02535697732</derivirana_varijabla>
  </DomainObject.Predmet.StrankaFormatedOIB>
  <DomainObject.Predmet.StrankaFormatedWithAdress>
    <izvorni_sadrzaj> PRIVREDNA BANKA ZAGREB - DIONIČKO DRUŠTVO, Račkoga 6, 10000 Zagreb</izvorni_sadrzaj>
    <derivirana_varijabla naziv="DomainObject.Predmet.StrankaFormatedWithAdress_1"> PRIVREDNA BANKA ZAGREB - DIONIČKO DRUŠTVO, Račkoga 6, 10000 Zagreb</derivirana_varijabla>
  </DomainObject.Predmet.StrankaFormatedWithAdress>
  <DomainObject.Predmet.StrankaFormatedWithAdressOIB>
    <izvorni_sadrzaj> PRIVREDNA BANKA ZAGREB - DIONIČKO DRUŠTVO, OIB 02535697732, Račkoga 6, 10000 Zagreb</izvorni_sadrzaj>
    <derivirana_varijabla naziv="DomainObject.Predmet.StrankaFormatedWithAdressOIB_1"> PRIVREDNA BANKA ZAGREB - DIONIČKO DRUŠTVO, OIB 02535697732, Račkoga 6, 10000 Zagreb</derivirana_varijabla>
  </DomainObject.Predmet.StrankaFormatedWithAdressOIB>
  <DomainObject.Predmet.StrankaWithAdress>
    <izvorni_sadrzaj>PRIVREDNA BANKA ZAGREB - DIONIČKO DRUŠTVO Račkoga 6,10000 Zagreb</izvorni_sadrzaj>
    <derivirana_varijabla naziv="DomainObject.Predmet.StrankaWithAdress_1">PRIVREDNA BANKA ZAGREB - DIONIČKO DRUŠTVO Račkoga 6,10000 Zagreb</derivirana_varijabla>
  </DomainObject.Predmet.StrankaWithAdress>
  <DomainObject.Predmet.StrankaWithAdressOIB>
    <izvorni_sadrzaj>PRIVREDNA BANKA ZAGREB - DIONIČKO DRUŠTVO, OIB 02535697732, Račkoga 6,10000 Zagreb</izvorni_sadrzaj>
    <derivirana_varijabla naziv="DomainObject.Predmet.StrankaWithAdressOIB_1">PRIVREDNA BANKA ZAGREB - DIONIČKO DRUŠTVO, OIB 02535697732, Račkoga 6,10000 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PRIVREDNA BANKA ZAGREB - DIONIČKO DRUŠTVO</item>
    </izvorni_sadrzaj>
    <derivirana_varijabla naziv="DomainObject.Predmet.StrankaListFormated_1">
      <item>PRIVREDNA BANKA ZAGREB - DIONIČKO DRUŠTVO</item>
    </derivirana_varijabla>
  </DomainObject.Predmet.StrankaListFormated>
  <DomainObject.Predmet.StrankaListFormatedOIB>
    <izvorni_sadrzaj>
      <item>PRIVREDNA BANKA ZAGREB - DIONIČKO DRUŠTVO, OIB 02535697732</item>
    </izvorni_sadrzaj>
    <derivirana_varijabla naziv="DomainObject.Predmet.StrankaListFormatedOIB_1">
      <item>PRIVREDNA BANKA ZAGREB - DIONIČKO DRUŠTVO, OIB 02535697732</item>
    </derivirana_varijabla>
  </DomainObject.Predmet.StrankaListFormatedOIB>
  <DomainObject.Predmet.StrankaListFormatedWithAdress>
    <izvorni_sadrzaj>
      <item>PRIVREDNA BANKA ZAGREB - DIONIČKO DRUŠTVO, Račkoga 6, 10000 Zagreb</item>
    </izvorni_sadrzaj>
    <derivirana_varijabla naziv="DomainObject.Predmet.StrankaListFormatedWithAdress_1">
      <item>PRIVREDNA BANKA ZAGREB - DIONIČKO DRUŠTVO, Račkoga 6, 10000 Zagreb</item>
    </derivirana_varijabla>
  </DomainObject.Predmet.StrankaListFormatedWithAdress>
  <DomainObject.Predmet.StrankaListFormatedWithAdressOIB>
    <izvorni_sadrzaj>
      <item>PRIVREDNA BANKA ZAGREB - DIONIČKO DRUŠTVO, OIB 02535697732, Račkoga 6, 10000 Zagreb</item>
    </izvorni_sadrzaj>
    <derivirana_varijabla naziv="DomainObject.Predmet.StrankaListFormatedWithAdressOIB_1">
      <item>PRIVREDNA BANKA ZAGREB - DIONIČKO DRUŠTVO, OIB 02535697732, Račkoga 6, 10000 Zagreb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OLPRAN d.o.o. za trgovinu i usluge</item>
    </izvorni_sadrzaj>
    <derivirana_varijabla naziv="DomainObject.Predmet.ProtuStrankaListFormated_1">
      <item>OLPRAN d.o.o. za trgovinu i usluge</item>
    </derivirana_varijabla>
  </DomainObject.Predmet.ProtuStrankaListFormated>
  <DomainObject.Predmet.ProtuStrankaListFormatedOIB>
    <izvorni_sadrzaj>
      <item>OLPRAN d.o.o. za trgovinu i usluge, OIB 68348671263</item>
    </izvorni_sadrzaj>
    <derivirana_varijabla naziv="DomainObject.Predmet.ProtuStrankaListFormatedOIB_1">
      <item>OLPRAN d.o.o. za trgovinu i usluge, OIB 68348671263</item>
    </derivirana_varijabla>
  </DomainObject.Predmet.ProtuStrankaListFormatedOIB>
  <DomainObject.Predmet.ProtuStrankaListFormatedWithAdress>
    <izvorni_sadrzaj>
      <item>OLPRAN d.o.o. za trgovinu i usluge, Matije Gupca 41, 42209 Sračinec</item>
    </izvorni_sadrzaj>
    <derivirana_varijabla naziv="DomainObject.Predmet.ProtuStrankaListFormatedWithAdress_1">
      <item>OLPRAN d.o.o. za trgovinu i usluge, Matije Gupca 41, 42209 Sračinec</item>
    </derivirana_varijabla>
  </DomainObject.Predmet.ProtuStrankaListFormatedWithAdress>
  <DomainObject.Predmet.ProtuStrankaListFormatedWithAdressOIB>
    <izvorni_sadrzaj>
      <item>OLPRAN d.o.o. za trgovinu i usluge, OIB 68348671263, Matije Gupca 41, 42209 Sračinec</item>
    </izvorni_sadrzaj>
    <derivirana_varijabla naziv="DomainObject.Predmet.ProtuStrankaListFormatedWithAdressOIB_1">
      <item>OLPRAN d.o.o. za trgovinu i usluge, OIB 68348671263, Matije Gupca 41, 42209 Sračinec</item>
    </derivirana_varijabla>
  </DomainObject.Predmet.ProtuStrankaListFormatedWithAdressOIB>
  <DomainObject.Predmet.ProtuStrankaListNazivFormated>
    <izvorni_sadrzaj>
      <item>OLPRAN d.o.o. za trgovinu i usluge</item>
    </izvorni_sadrzaj>
    <derivirana_varijabla naziv="DomainObject.Predmet.ProtuStrankaListNazivFormated_1">
      <item>OLPRAN d.o.o. za trgovinu i usluge</item>
    </derivirana_varijabla>
  </DomainObject.Predmet.ProtuStrankaListNazivFormated>
  <DomainObject.Predmet.ProtuStrankaListNazivFormatedOIB>
    <izvorni_sadrzaj>
      <item>OLPRAN d.o.o. za trgovinu i usluge, OIB 68348671263</item>
    </izvorni_sadrzaj>
    <derivirana_varijabla naziv="DomainObject.Predmet.ProtuStrankaListNazivFormatedOIB_1">
      <item>OLPRAN d.o.o. za trgovinu i usluge, OIB 68348671263</item>
    </derivirana_varijabla>
  </DomainObject.Predmet.ProtuStrankaListNazivFormatedOIB>
  <DomainObject.Predmet.OstaliListFormated>
    <izvorni_sadrzaj>
      <item>FINA PODRUŽNICA VARAŽDIN</item>
      <item>Zoran Puljiz, odvjetnik</item>
      <item>Sanja Mihalić</item>
      <item>Narodne novine d.d.</item>
      <item>Odvjetničko društvo SEVŠEK &amp; Partneri, društvo s ograničenom odgovornošću</item>
    </izvorni_sadrzaj>
    <derivirana_varijabla naziv="DomainObject.Predmet.OstaliListFormated_1">
      <item>FINA PODRUŽNICA VARAŽDIN</item>
      <item>Zoran Puljiz, odvjetnik</item>
      <item>Sanja Mihalić</item>
      <item>Narodne novine d.d.</item>
      <item>Odvjetničko društvo SEVŠEK &amp; Partneri, društvo s ograničenom odgovornošću</item>
    </derivirana_varijabla>
  </DomainObject.Predmet.OstaliListFormated>
  <DomainObject.Predmet.OstaliListFormatedOIB>
    <izvorni_sadrzaj>
      <item>FINA PODRUŽNICA VARAŽDIN</item>
      <item>Zoran Puljiz, odvjetnik</item>
      <item>Sanja Mihalić, OIB 61208635054</item>
      <item>Narodne novine d.d.</item>
      <item>Odvjetničko društvo SEVŠEK &amp; Partneri, društvo s ograničenom odgovornošću, OIB 99381965992</item>
    </izvorni_sadrzaj>
    <derivirana_varijabla naziv="DomainObject.Predmet.OstaliListFormatedOIB_1">
      <item>FINA PODRUŽNICA VARAŽDIN</item>
      <item>Zoran Puljiz, odvjetnik</item>
      <item>Sanja Mihalić, OIB 61208635054</item>
      <item>Narodne novine d.d.</item>
      <item>Odvjetničko društvo SEVŠEK &amp; Partneri, društvo s ograničenom odgovornošću, OIB 99381965992</item>
    </derivirana_varijabla>
  </DomainObject.Predmet.OstaliListFormatedOIB>
  <DomainObject.Predmet.OstaliListFormatedWithAdress>
    <izvorni_sadrzaj>
      <item>FINA PODRUŽNICA VARAŽDIN, A. Cesarca 2, 42000 Varaždin</item>
      <item>Zoran Puljiz, odvjetnik, Grahorova 24, 10000 Zagreb</item>
      <item>Sanja Mihalić, Toplička 135, 42204 Gornji Kneginec</item>
      <item>Narodne novine d.d.</item>
      <item>Odvjetničko društvo SEVŠEK &amp; Partneri, društvo s ograničenom odgovornošću, Kratka 4, 42000 Varaždin</item>
    </izvorni_sadrzaj>
    <derivirana_varijabla naziv="DomainObject.Predmet.OstaliListFormatedWithAdress_1">
      <item>FINA PODRUŽNICA VARAŽDIN, A. Cesarca 2, 42000 Varaždin</item>
      <item>Zoran Puljiz, odvjetnik, Grahorova 24, 10000 Zagreb</item>
      <item>Sanja Mihalić, Toplička 135, 42204 Gornji Kneginec</item>
      <item>Narodne novine d.d.</item>
      <item>Odvjetničko društvo SEVŠEK &amp; Partneri, društvo s ograničenom odgovornošću, Kratka 4, 42000 Varaždin</item>
    </derivirana_varijabla>
  </DomainObject.Predmet.OstaliListFormatedWithAdress>
  <DomainObject.Predmet.OstaliListFormatedWithAdressOIB>
    <izvorni_sadrzaj>
      <item>FINA PODRUŽNICA VARAŽDIN, A. Cesarca 2, 42000 Varaždin</item>
      <item>Zoran Puljiz, odvjetnik, Grahorova 24, 10000 Zagreb</item>
      <item>Sanja Mihalić, OIB 61208635054, Toplička 135, 42204 Gornji Kneginec</item>
      <item>Narodne novine d.d.</item>
      <item>Odvjetničko društvo SEVŠEK &amp; Partneri, društvo s ograničenom odgovornošću, OIB 99381965992, Kratka 4, 42000 Varaždin</item>
    </izvorni_sadrzaj>
    <derivirana_varijabla naziv="DomainObject.Predmet.OstaliListFormatedWithAdressOIB_1">
      <item>FINA PODRUŽNICA VARAŽDIN, A. Cesarca 2, 42000 Varaždin</item>
      <item>Zoran Puljiz, odvjetnik, Grahorova 24, 10000 Zagreb</item>
      <item>Sanja Mihalić, OIB 61208635054, Toplička 135, 42204 Gornji Kneginec</item>
      <item>Narodne novine d.d.</item>
      <item>Odvjetničko društvo SEVŠEK &amp; Partneri, društvo s ograničenom odgovornošću, OIB 99381965992, Kratka 4, 42000 Varaždin</item>
    </derivirana_varijabla>
  </DomainObject.Predmet.OstaliListFormatedWithAdressOIB>
  <DomainObject.Predmet.OstaliListNazivFormated>
    <izvorni_sadrzaj>
      <item>FINA PODRUŽNICA VARAŽDIN</item>
      <item>Zoran Puljiz, odvjetnik</item>
      <item>Sanja Mihalić</item>
      <item>Narodne novine d.d.</item>
      <item>Odvjetničko društvo SEVŠEK &amp; Partneri, društvo s ograničenom odgovornošću</item>
    </izvorni_sadrzaj>
    <derivirana_varijabla naziv="DomainObject.Predmet.OstaliListNazivFormated_1">
      <item>FINA PODRUŽNICA VARAŽDIN</item>
      <item>Zoran Puljiz, odvjetnik</item>
      <item>Sanja Mihalić</item>
      <item>Narodne novine d.d.</item>
      <item>Odvjetničko društvo SEVŠEK &amp; Partneri, društvo s ograničenom odgovornošću</item>
    </derivirana_varijabla>
  </DomainObject.Predmet.OstaliListNazivFormated>
  <DomainObject.Predmet.OstaliListNazivFormatedOIB>
    <izvorni_sadrzaj>
      <item>FINA PODRUŽNICA VARAŽDIN</item>
      <item>Zoran Puljiz, odvjetnik</item>
      <item>Sanja Mihalić, OIB 61208635054</item>
      <item>Narodne novine d.d.</item>
      <item>Odvjetničko društvo SEVŠEK &amp; Partneri, društvo s ograničenom odgovornošću, OIB 99381965992</item>
    </izvorni_sadrzaj>
    <derivirana_varijabla naziv="DomainObject.Predmet.OstaliListNazivFormatedOIB_1">
      <item>FINA PODRUŽNICA VARAŽDIN</item>
      <item>Zoran Puljiz, odvjetnik</item>
      <item>Sanja Mihalić, OIB 61208635054</item>
      <item>Narodne novine d.d.</item>
      <item>Odvjetničko društvo SEVŠEK &amp; Partneri, društvo s ograničenom odgovornošću, OIB 99381965992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OLPRAN d.o.o. za trgovinu i usluge</izvorni_sadrzaj>
    <derivirana_varijabla naziv="DomainObject.Predmet.ProtustrankaIDrugi_1">OLPRAN d.o.o. za trgovinu i usluge</derivirana_varijabla>
  </DomainObject.Predmet.ProtustrankaIDrugi>
  <DomainObject.Predmet.StrankaIDrugiAdressOIB>
    <izvorni_sadrzaj>PRIVREDNA BANKA ZAGREB - DIONIČKO DRUŠTVO, OIB 02535697732, Račkoga 6, 10000 Zagreb</izvorni_sadrzaj>
    <derivirana_varijabla naziv="DomainObject.Predmet.StrankaIDrugiAdressOIB_1">PRIVREDNA BANKA ZAGREB - DIONIČKO DRUŠTVO, OIB 02535697732, Račkoga 6, 10000 Zagreb</derivirana_varijabla>
  </DomainObject.Predmet.StrankaIDrugiAdressOIB>
  <DomainObject.Predmet.ProtustrankaIDrugiAdressOIB>
    <izvorni_sadrzaj>OLPRAN d.o.o. za trgovinu i usluge, OIB 68348671263, Matije Gupca 41, 42209 Sračinec</izvorni_sadrzaj>
    <derivirana_varijabla naziv="DomainObject.Predmet.ProtustrankaIDrugiAdressOIB_1">OLPRAN d.o.o. za trgovinu i usluge, OIB 68348671263, Matije Gupca 41, 42209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PRIVREDNA BANKA ZAGREB - DIONIČKO DRUŠTVO</item>
      <item>FINA PODRUŽNICA VARAŽDIN</item>
      <item>Zoran Puljiz, odvjetnik</item>
      <item>OLPRAN d.o.o. za trgovinu i usluge</item>
      <item>Sanja Mihalić</item>
      <item>Narodne novine d.d.</item>
      <item>Odvjetničko društvo SEVŠEK &amp; Partneri, društvo s ograničenom odgovornošću</item>
    </izvorni_sadrzaj>
    <derivirana_varijabla naziv="DomainObject.Predmet.SudioniciListNaziv_1">
      <item>PRIVREDNA BANKA ZAGREB - DIONIČKO DRUŠTVO</item>
      <item>FINA PODRUŽNICA VARAŽDIN</item>
      <item>Zoran Puljiz, odvjetnik</item>
      <item>OLPRAN d.o.o. za trgovinu i usluge</item>
      <item>Sanja Mihalić</item>
      <item>Narodne novine d.d.</item>
      <item>Odvjetničko društvo SEVŠEK &amp; Partneri, društvo s ograničenom odgovornošću</item>
    </derivirana_varijabla>
  </DomainObject.Predmet.SudioniciListNaziv>
  <DomainObject.Predmet.SudioniciListAdressOIB>
    <izvorni_sadrzaj>
      <item>PRIVREDNA BANKA ZAGREB - DIONIČKO DRUŠTVO, OIB 02535697732, Račkoga 6,10000 Zagreb</item>
      <item>FINA PODRUŽNICA VARAŽDIN, A. Cesarca 2,42000 Varaždin</item>
      <item>Zoran Puljiz, odvjetnik, Grahorova 24,10000 Zagreb</item>
      <item>OLPRAN d.o.o. za trgovinu i usluge, OIB 68348671263, Matije Gupca 41,42209 Sračinec</item>
      <item>Sanja Mihalić, OIB 61208635054, Toplička 135,42204 Gornji Kneginec</item>
      <item>Narodne novine d.d.</item>
      <item>Odvjetničko društvo SEVŠEK &amp; Partneri, društvo s ograničenom odgovornošću, OIB 99381965992, Kratka 4,42000 Varaždin</item>
    </izvorni_sadrzaj>
    <derivirana_varijabla naziv="DomainObject.Predmet.SudioniciListAdressOIB_1">
      <item>PRIVREDNA BANKA ZAGREB - DIONIČKO DRUŠTVO, OIB 02535697732, Račkoga 6,10000 Zagreb</item>
      <item>FINA PODRUŽNICA VARAŽDIN, A. Cesarca 2,42000 Varaždin</item>
      <item>Zoran Puljiz, odvjetnik, Grahorova 24,10000 Zagreb</item>
      <item>OLPRAN d.o.o. za trgovinu i usluge, OIB 68348671263, Matije Gupca 41,42209 Sračinec</item>
      <item>Sanja Mihalić, OIB 61208635054, Toplička 135,42204 Gornji Kneginec</item>
      <item>Narodne novine d.d.</item>
      <item>Odvjetničko društvo SEVŠEK &amp; Partneri, društvo s ograničenom odgovornošću, OIB 99381965992, Kratka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02535697732</item>
      <item>, OIB null</item>
      <item>, OIB null</item>
      <item>, OIB 68348671263</item>
      <item>, OIB 61208635054</item>
      <item>, OIB null</item>
      <item>, OIB 99381965992</item>
    </izvorni_sadrzaj>
    <derivirana_varijabla naziv="DomainObject.Predmet.SudioniciListNazivOIB_1">
      <item>, OIB 02535697732</item>
      <item>, OIB null</item>
      <item>, OIB null</item>
      <item>, OIB 68348671263</item>
      <item>, OIB 61208635054</item>
      <item>, OIB null</item>
      <item>, OIB 99381965992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Mihalić, OIB 61208635054, Stepinčeva 1 Varaždin</item>
    </izvorni_sadrzaj>
    <derivirana_varijabla naziv="DomainObject.Predmet.StecajniUpraviteljiListAddressOIB_1">
      <item>Sanja Mihalić, OIB 61208635054, Stepinčeva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18752E-9DBF-498D-B8C9-FE072EBFE2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2871</properties:Characters>
  <properties:Lines>67</properties:Lines>
  <properties:Paragraphs>34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2016-12-12T09:22:00Z</dcterms:created>
  <dc:creator>Marko Makaj</dc:creator>
  <cp:lastModifiedBy>Marko Makaj</cp:lastModifiedBy>
  <cp:lastPrinted>2016-12-12T13:52:00Z</cp:lastPrinted>
  <dcterms:modified xmlns:xsi="http://www.w3.org/2001/XMLSchema-instance" xsi:type="dcterms:W3CDTF">2016-12-12T13:55:00Z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