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61095C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61095C" w:rsidR="001D7DC0" w:rsidRPr="00363168">
              <w:trPr>
                <w:jc w:val="right"/>
              </w:trPr>
              <w:tc>
                <w:tcPr>
                  <w:tcW w:type="dxa" w:w="3383"/>
                </w:tcPr>
                <w:p w:rsidRDefault="001D7DC0" w:rsidP="00E15A8A" w:rsidR="001D7DC0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  <w:r w:rsidRPr="00363168">
                    <w:rPr>
                      <w:sz w:val="22"/>
                      <w:szCs w:val="22"/>
                    </w:rPr>
                    <w:t>Poslovni br.</w:t>
                  </w:r>
                  <w:r w:rsidR="00B153E2">
                    <w:rPr>
                      <w:sz w:val="22"/>
                      <w:szCs w:val="22"/>
                    </w:rPr>
                    <w:t xml:space="preserve"> 1</w:t>
                  </w:r>
                  <w:r w:rsidR="00D95CE2">
                    <w:rPr>
                      <w:sz w:val="22"/>
                      <w:szCs w:val="22"/>
                    </w:rPr>
                    <w:t>0</w:t>
                  </w:r>
                  <w:r w:rsidR="00B153E2">
                    <w:rPr>
                      <w:sz w:val="22"/>
                      <w:szCs w:val="22"/>
                    </w:rPr>
                    <w:t xml:space="preserve"> St-</w:t>
                  </w:r>
                  <w:r w:rsidR="00D95CE2">
                    <w:rPr>
                      <w:sz w:val="22"/>
                      <w:szCs w:val="22"/>
                    </w:rPr>
                    <w:t>11</w:t>
                  </w:r>
                  <w:r w:rsidR="00E15A8A">
                    <w:rPr>
                      <w:sz w:val="22"/>
                      <w:szCs w:val="22"/>
                    </w:rPr>
                    <w:t>8</w:t>
                  </w:r>
                  <w:r w:rsidR="005B1C19">
                    <w:rPr>
                      <w:sz w:val="22"/>
                      <w:szCs w:val="22"/>
                    </w:rPr>
                    <w:t>1</w:t>
                  </w:r>
                  <w:r w:rsidR="00D95CE2">
                    <w:rPr>
                      <w:sz w:val="22"/>
                      <w:szCs w:val="22"/>
                    </w:rPr>
                    <w:t>/2017</w:t>
                  </w:r>
                  <w:r w:rsidR="00B81BF6">
                    <w:rPr>
                      <w:sz w:val="22"/>
                      <w:szCs w:val="22"/>
                    </w:rPr>
                    <w:t>-</w:t>
                  </w:r>
                  <w:r w:rsidR="00A33B9B">
                    <w:rPr>
                      <w:sz w:val="22"/>
                      <w:szCs w:val="22"/>
                    </w:rPr>
                    <w:t>1</w:t>
                  </w:r>
                  <w:r w:rsidR="00E15A8A">
                    <w:rPr>
                      <w:sz w:val="22"/>
                      <w:szCs w:val="22"/>
                    </w:rPr>
                    <w:t>1</w:t>
                  </w:r>
                </w:p>
              </w:tc>
            </w:tr>
          </w:tbl>
          <w:p w:rsidRDefault="001D7DC0" w:rsidP="0061095C" w:rsidR="001D7DC0" w:rsidRPr="00974EE9">
            <w:pPr>
              <w:pStyle w:val="VSVerzija"/>
              <w:jc w:val="right"/>
            </w:pPr>
            <w:r>
              <w:t xml:space="preserve"> 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D95CE2" w:rsidP="0061095C" w:rsidR="00D95CE2">
            <w:pPr>
              <w:pStyle w:val="VSVerzija"/>
              <w:jc w:val="right"/>
            </w:pPr>
          </w:p>
        </w:tc>
      </w:tr>
    </w:tbl>
    <w:p w14:textId="2f5eeab" w14:paraId="2f5eeab" w:rsidRDefault="00D95CE2" w:rsidP="00D95CE2" w:rsidR="00D95CE2">
      <w:pPr>
        <w:jc w:val="center"/>
        <w15:collapsed w:val="false"/>
      </w:pPr>
      <w:r>
        <w:t>R E P U B L I K A  H R V A T S K A</w:t>
      </w:r>
    </w:p>
    <w:p w:rsidRDefault="00D95CE2" w:rsidP="00D95CE2" w:rsidR="00D95CE2"/>
    <w:p w:rsidRDefault="00D95CE2" w:rsidP="00D95CE2" w:rsidR="00D95CE2">
      <w:pPr>
        <w:jc w:val="center"/>
      </w:pPr>
      <w:r>
        <w:t>R J E Š E N J E</w:t>
      </w:r>
    </w:p>
    <w:p w:rsidRDefault="00D95CE2" w:rsidP="00D95CE2" w:rsidR="00D95CE2">
      <w:pPr>
        <w:rPr>
          <w:b/>
        </w:rPr>
      </w:pPr>
    </w:p>
    <w:p w:rsidRDefault="00D95CE2" w:rsidP="005B1C19" w:rsidR="005B1C19">
      <w:pPr>
        <w:jc w:val="both"/>
      </w:pPr>
      <w:r>
        <w:tab/>
      </w:r>
      <w:r w:rsidR="005B1C19">
        <w:t xml:space="preserve">Trgovački sud u Osijeku, po sucu mr. sc. Mirjani Baran u stečajnom predmetu predlagatelja </w:t>
      </w:r>
      <w:r w:rsidR="00E15A8A">
        <w:t xml:space="preserve">Financijske agencije, RC Zagreb, Podružnica Zagreb, Svibanjskih žrtava 1995. broj 1, nad dužnikom AGRO-HORTI d.o.o. OIB: 99630409095, MBS: 080745876, </w:t>
      </w:r>
      <w:proofErr w:type="spellStart"/>
      <w:r w:rsidR="00E15A8A">
        <w:t>Orešje</w:t>
      </w:r>
      <w:proofErr w:type="spellEnd"/>
      <w:r w:rsidR="00E15A8A">
        <w:t xml:space="preserve">, (Grad Sv. Nedjelja), </w:t>
      </w:r>
      <w:proofErr w:type="spellStart"/>
      <w:r w:rsidR="00E15A8A">
        <w:t>Zdenčice</w:t>
      </w:r>
      <w:proofErr w:type="spellEnd"/>
      <w:r w:rsidR="00E15A8A">
        <w:t xml:space="preserve"> 6</w:t>
      </w:r>
      <w:r w:rsidR="005B1C19">
        <w:t xml:space="preserve">, </w:t>
      </w:r>
      <w:r w:rsidR="002D2C12">
        <w:t>15. svibnja</w:t>
      </w:r>
      <w:r w:rsidR="005B1C19">
        <w:t xml:space="preserve"> 2018.</w:t>
      </w:r>
    </w:p>
    <w:p w:rsidRDefault="00A33B9B" w:rsidP="00A33B9B" w:rsidR="00A33B9B" w:rsidRPr="00A33B9B">
      <w:pPr>
        <w:ind w:firstLine="708"/>
        <w:jc w:val="both"/>
      </w:pPr>
      <w:r w:rsidRPr="00A33B9B">
        <w:t xml:space="preserve">                         </w:t>
      </w:r>
    </w:p>
    <w:p w:rsidRDefault="00A33B9B" w:rsidP="00A33B9B" w:rsidR="00A33B9B" w:rsidRPr="00A33B9B">
      <w:pPr>
        <w:jc w:val="center"/>
      </w:pPr>
      <w:r w:rsidRPr="00A33B9B">
        <w:t>r i j e š i o   j e</w:t>
      </w:r>
    </w:p>
    <w:p w:rsidRDefault="00A33B9B" w:rsidP="00A33B9B" w:rsidR="00A33B9B" w:rsidRPr="00A33B9B">
      <w:pPr>
        <w:jc w:val="both"/>
      </w:pPr>
      <w:r w:rsidRPr="00A33B9B">
        <w:tab/>
      </w:r>
    </w:p>
    <w:p w:rsidRDefault="00A33B9B" w:rsidP="00A33B9B" w:rsidR="00A33B9B" w:rsidRPr="00A33B9B">
      <w:pPr>
        <w:numPr>
          <w:ilvl w:val="0"/>
          <w:numId w:val="8"/>
        </w:numPr>
        <w:jc w:val="both"/>
      </w:pPr>
      <w:r w:rsidRPr="00A33B9B">
        <w:t xml:space="preserve">Određuje se ročište za ispitivanje uvjeta za otvaranje stečajnog postupka nad dužnikom </w:t>
      </w:r>
      <w:r w:rsidR="002D2C12">
        <w:t xml:space="preserve">AGRO-HORTI d.o.o. OIB: 99630409095, MBS: 080745876, </w:t>
      </w:r>
      <w:proofErr w:type="spellStart"/>
      <w:r w:rsidR="002D2C12">
        <w:t>Orešje</w:t>
      </w:r>
      <w:proofErr w:type="spellEnd"/>
      <w:r w:rsidR="002D2C12">
        <w:t xml:space="preserve">, (Grad Sv. Nedjelja), </w:t>
      </w:r>
      <w:proofErr w:type="spellStart"/>
      <w:r w:rsidR="002D2C12">
        <w:t>Zdenčice</w:t>
      </w:r>
      <w:proofErr w:type="spellEnd"/>
      <w:r w:rsidR="002D2C12">
        <w:t xml:space="preserve"> 6</w:t>
      </w:r>
      <w:r w:rsidRPr="00A33B9B">
        <w:t>,  za</w:t>
      </w:r>
    </w:p>
    <w:p w:rsidRDefault="00A33B9B" w:rsidP="00A33B9B" w:rsidR="00A33B9B" w:rsidRPr="00A33B9B">
      <w:pPr>
        <w:ind w:left="360"/>
        <w:jc w:val="both"/>
      </w:pPr>
    </w:p>
    <w:p w:rsidRDefault="002D2C12" w:rsidP="00A33B9B" w:rsidR="00A33B9B" w:rsidRPr="00A33B9B">
      <w:pPr>
        <w:ind w:left="360"/>
        <w:jc w:val="center"/>
        <w:rPr>
          <w:bCs/>
        </w:rPr>
      </w:pPr>
      <w:r>
        <w:rPr>
          <w:bCs/>
        </w:rPr>
        <w:t>5. lipnja</w:t>
      </w:r>
      <w:r w:rsidR="00A33B9B">
        <w:rPr>
          <w:bCs/>
        </w:rPr>
        <w:t xml:space="preserve"> 2018</w:t>
      </w:r>
      <w:r w:rsidR="00A33B9B" w:rsidRPr="00A33B9B">
        <w:rPr>
          <w:bCs/>
        </w:rPr>
        <w:t xml:space="preserve">. godine  s početkom u </w:t>
      </w:r>
      <w:r w:rsidR="00A33B9B">
        <w:rPr>
          <w:bCs/>
        </w:rPr>
        <w:t>11</w:t>
      </w:r>
      <w:r w:rsidR="00A33B9B" w:rsidRPr="00A33B9B">
        <w:rPr>
          <w:bCs/>
        </w:rPr>
        <w:t>,00  sati,</w:t>
      </w:r>
    </w:p>
    <w:p w:rsidRDefault="00A33B9B" w:rsidP="00A33B9B" w:rsidR="00A33B9B" w:rsidRPr="00A33B9B">
      <w:pPr>
        <w:ind w:left="360"/>
        <w:jc w:val="center"/>
      </w:pPr>
    </w:p>
    <w:p w:rsidRDefault="00A33B9B" w:rsidP="00A33B9B" w:rsidR="00A33B9B" w:rsidRPr="00A33B9B">
      <w:pPr>
        <w:ind w:firstLine="348" w:left="360"/>
        <w:jc w:val="both"/>
      </w:pPr>
      <w:r w:rsidRPr="00A33B9B">
        <w:t>a održati će se u prostorijama Trgovačkog suda u Osijeku, Zagrebačka 2, soba 2</w:t>
      </w:r>
      <w:r>
        <w:t>1</w:t>
      </w:r>
      <w:r w:rsidRPr="00A33B9B">
        <w:t>/I.</w:t>
      </w:r>
    </w:p>
    <w:p w:rsidRDefault="00A33B9B" w:rsidP="00A33B9B" w:rsidR="00A33B9B" w:rsidRPr="00A33B9B">
      <w:pPr>
        <w:ind w:left="360"/>
        <w:jc w:val="both"/>
      </w:pPr>
    </w:p>
    <w:p w:rsidRDefault="00A33B9B" w:rsidP="00A33B9B" w:rsidR="00A33B9B" w:rsidRPr="00A33B9B">
      <w:pPr>
        <w:ind w:firstLine="360"/>
        <w:jc w:val="both"/>
      </w:pPr>
      <w:r w:rsidRPr="00A33B9B">
        <w:t xml:space="preserve">2. Na ročište se dostavom ovog rješenja pozivaju: </w:t>
      </w:r>
    </w:p>
    <w:p w:rsidRDefault="00924A13" w:rsidP="00924A13" w:rsidR="00924A13" w:rsidRPr="006D4A0C">
      <w:pPr>
        <w:numPr>
          <w:ilvl w:val="0"/>
          <w:numId w:val="10"/>
        </w:numPr>
        <w:tabs>
          <w:tab w:pos="1276" w:val="left"/>
        </w:tabs>
        <w:ind w:firstLine="131" w:left="709"/>
        <w:contextualSpacing/>
      </w:pPr>
      <w:r w:rsidRPr="006D4A0C">
        <w:t xml:space="preserve">Predlagatelj: Financijska agencija, Zagreb, Trg Svibanjskih žrtava 1995. </w:t>
      </w:r>
    </w:p>
    <w:p w:rsidRDefault="00924A13" w:rsidP="00924A13" w:rsidR="00924A13">
      <w:pPr>
        <w:numPr>
          <w:ilvl w:val="0"/>
          <w:numId w:val="10"/>
        </w:numPr>
        <w:tabs>
          <w:tab w:pos="1276" w:val="left"/>
        </w:tabs>
        <w:ind w:firstLine="131" w:left="709"/>
        <w:contextualSpacing/>
      </w:pPr>
      <w:r w:rsidRPr="006D4A0C">
        <w:t xml:space="preserve">Dužnik </w:t>
      </w:r>
      <w:r>
        <w:t xml:space="preserve">AGRO-HORTI d.o.o. </w:t>
      </w:r>
    </w:p>
    <w:p w:rsidRDefault="00924A13" w:rsidP="00924A13" w:rsidR="00924A13">
      <w:pPr>
        <w:numPr>
          <w:ilvl w:val="0"/>
          <w:numId w:val="10"/>
        </w:numPr>
        <w:tabs>
          <w:tab w:pos="1276" w:val="left"/>
        </w:tabs>
        <w:ind w:firstLine="131" w:left="709"/>
        <w:contextualSpacing/>
      </w:pPr>
      <w:r w:rsidRPr="006D4A0C">
        <w:t xml:space="preserve">Zakonski zastupnik dužnika, </w:t>
      </w:r>
      <w:proofErr w:type="spellStart"/>
      <w:r>
        <w:t>Aleksander</w:t>
      </w:r>
      <w:proofErr w:type="spellEnd"/>
      <w:r>
        <w:t xml:space="preserve"> Horvat, Zagreb, </w:t>
      </w:r>
      <w:proofErr w:type="spellStart"/>
      <w:r>
        <w:t>Jarnovićeva</w:t>
      </w:r>
      <w:proofErr w:type="spellEnd"/>
      <w:r>
        <w:t xml:space="preserve"> ulica 17/C</w:t>
      </w:r>
    </w:p>
    <w:p w:rsidRDefault="00924A13" w:rsidP="00924A13" w:rsidR="00924A13">
      <w:pPr>
        <w:numPr>
          <w:ilvl w:val="0"/>
          <w:numId w:val="10"/>
        </w:numPr>
        <w:tabs>
          <w:tab w:pos="1276" w:val="left"/>
        </w:tabs>
        <w:ind w:firstLine="131" w:left="709"/>
        <w:contextualSpacing/>
      </w:pPr>
      <w:r>
        <w:t>ŽDO</w:t>
      </w:r>
    </w:p>
    <w:p w:rsidRDefault="00A33B9B" w:rsidP="00A33B9B" w:rsidR="00A33B9B" w:rsidRPr="00A33B9B"/>
    <w:p w:rsidRDefault="00A33B9B" w:rsidP="00A33B9B" w:rsidR="00F32692">
      <w:pPr>
        <w:jc w:val="center"/>
      </w:pPr>
      <w:r w:rsidRPr="00A33B9B">
        <w:t xml:space="preserve">U Osijeku </w:t>
      </w:r>
      <w:r w:rsidR="00F32692">
        <w:t>1</w:t>
      </w:r>
      <w:r w:rsidR="00924A13">
        <w:t>5</w:t>
      </w:r>
      <w:r w:rsidR="00F32692">
        <w:t xml:space="preserve">. </w:t>
      </w:r>
      <w:r w:rsidR="00924A13">
        <w:t>svibnja</w:t>
      </w:r>
      <w:r w:rsidR="00F32692">
        <w:t xml:space="preserve"> 2018.</w:t>
      </w:r>
    </w:p>
    <w:p w:rsidRDefault="00F32692" w:rsidP="00A33B9B" w:rsidR="00F32692">
      <w:pPr>
        <w:jc w:val="center"/>
      </w:pPr>
    </w:p>
    <w:p w:rsidRDefault="00A33B9B" w:rsidP="00A33B9B" w:rsidR="00A33B9B" w:rsidRPr="00A33B9B">
      <w:pPr>
        <w:jc w:val="center"/>
      </w:pPr>
      <w:r w:rsidRPr="00A33B9B">
        <w:t xml:space="preserve"> </w:t>
      </w:r>
    </w:p>
    <w:p w:rsidRDefault="00F32692" w:rsidP="00F4549A" w:rsidR="00F32692">
      <w:pPr>
        <w:jc w:val="both"/>
        <w:rPr>
          <w:rFonts w:eastAsiaTheme="minorHAnsi"/>
          <w:lang w:eastAsia="en-US"/>
        </w:rPr>
      </w:pPr>
      <w:r w:rsidRPr="00F4549A">
        <w:rPr>
          <w:rFonts w:eastAsiaTheme="minorHAnsi"/>
          <w:lang w:eastAsia="en-US"/>
        </w:rPr>
        <w:t xml:space="preserve">     </w:t>
      </w:r>
      <w:r w:rsidRPr="00F4549A">
        <w:rPr>
          <w:rFonts w:eastAsiaTheme="minorHAnsi"/>
          <w:lang w:eastAsia="en-US"/>
        </w:rPr>
        <w:tab/>
      </w:r>
      <w:r w:rsidRPr="00F4549A">
        <w:rPr>
          <w:rFonts w:eastAsiaTheme="minorHAnsi"/>
          <w:lang w:eastAsia="en-US"/>
        </w:rPr>
        <w:tab/>
      </w:r>
      <w:r w:rsidRPr="00F4549A">
        <w:rPr>
          <w:rFonts w:eastAsiaTheme="minorHAnsi"/>
          <w:lang w:eastAsia="en-US"/>
        </w:rPr>
        <w:tab/>
      </w:r>
      <w:r w:rsidRPr="00F4549A">
        <w:rPr>
          <w:rFonts w:eastAsiaTheme="minorHAnsi"/>
          <w:lang w:eastAsia="en-US"/>
        </w:rPr>
        <w:tab/>
      </w:r>
      <w:r w:rsidRPr="00F4549A">
        <w:rPr>
          <w:rFonts w:eastAsiaTheme="minorHAnsi"/>
          <w:lang w:eastAsia="en-US"/>
        </w:rPr>
        <w:tab/>
      </w:r>
      <w:r w:rsidRPr="00F4549A">
        <w:rPr>
          <w:rFonts w:eastAsiaTheme="minorHAnsi"/>
          <w:lang w:eastAsia="en-US"/>
        </w:rPr>
        <w:tab/>
        <w:t xml:space="preserve">  </w:t>
      </w:r>
      <w:r w:rsidRPr="00F4549A">
        <w:rPr>
          <w:rFonts w:eastAsiaTheme="minorHAnsi"/>
          <w:lang w:eastAsia="en-US"/>
        </w:rPr>
        <w:tab/>
      </w:r>
      <w:r w:rsidRPr="00F4549A">
        <w:rPr>
          <w:rFonts w:eastAsiaTheme="minorHAnsi"/>
          <w:lang w:eastAsia="en-US"/>
        </w:rPr>
        <w:tab/>
        <w:t xml:space="preserve">  STEČAJNA SUTKINJA</w:t>
      </w:r>
    </w:p>
    <w:p w:rsidRDefault="00F32692" w:rsidP="00F4549A" w:rsidR="00F32692" w:rsidRPr="00F4549A">
      <w:pPr>
        <w:jc w:val="both"/>
        <w:rPr>
          <w:rFonts w:eastAsiaTheme="minorHAnsi"/>
          <w:lang w:eastAsia="en-US"/>
        </w:rPr>
      </w:pPr>
    </w:p>
    <w:p w:rsidRDefault="00F32692" w:rsidP="00F4549A" w:rsidR="00F32692" w:rsidRPr="00F4549A">
      <w:pPr>
        <w:jc w:val="both"/>
        <w:rPr>
          <w:rFonts w:eastAsiaTheme="minorHAnsi"/>
          <w:lang w:eastAsia="en-US"/>
        </w:rPr>
      </w:pPr>
      <w:r w:rsidRPr="00F4549A">
        <w:rPr>
          <w:rFonts w:eastAsiaTheme="minorHAnsi"/>
          <w:lang w:eastAsia="en-US"/>
        </w:rPr>
        <w:t xml:space="preserve">    </w:t>
      </w:r>
      <w:r w:rsidRPr="00F4549A">
        <w:rPr>
          <w:rFonts w:eastAsiaTheme="minorHAnsi"/>
          <w:lang w:eastAsia="en-US"/>
        </w:rPr>
        <w:tab/>
      </w:r>
      <w:r w:rsidRPr="00F4549A">
        <w:rPr>
          <w:rFonts w:eastAsiaTheme="minorHAnsi"/>
          <w:lang w:eastAsia="en-US"/>
        </w:rPr>
        <w:tab/>
      </w:r>
      <w:r w:rsidRPr="00F4549A">
        <w:rPr>
          <w:rFonts w:eastAsiaTheme="minorHAnsi"/>
          <w:lang w:eastAsia="en-US"/>
        </w:rPr>
        <w:tab/>
      </w:r>
      <w:r w:rsidRPr="00F4549A">
        <w:rPr>
          <w:rFonts w:eastAsiaTheme="minorHAnsi"/>
          <w:lang w:eastAsia="en-US"/>
        </w:rPr>
        <w:tab/>
      </w:r>
      <w:r w:rsidRPr="00F4549A">
        <w:rPr>
          <w:rFonts w:eastAsiaTheme="minorHAnsi"/>
          <w:lang w:eastAsia="en-US"/>
        </w:rPr>
        <w:tab/>
        <w:t xml:space="preserve">            </w:t>
      </w:r>
      <w:r w:rsidRPr="00F4549A">
        <w:rPr>
          <w:rFonts w:eastAsiaTheme="minorHAnsi"/>
          <w:lang w:eastAsia="en-US"/>
        </w:rPr>
        <w:tab/>
      </w:r>
      <w:r w:rsidRPr="00F4549A">
        <w:rPr>
          <w:rFonts w:eastAsiaTheme="minorHAnsi"/>
          <w:lang w:eastAsia="en-US"/>
        </w:rPr>
        <w:tab/>
        <w:t xml:space="preserve"> </w:t>
      </w:r>
      <w:r>
        <w:rPr>
          <w:rFonts w:eastAsiaTheme="minorHAnsi"/>
          <w:lang w:eastAsia="en-US"/>
        </w:rPr>
        <w:t xml:space="preserve">   </w:t>
      </w:r>
      <w:r w:rsidRPr="00F4549A">
        <w:rPr>
          <w:rFonts w:eastAsiaTheme="minorHAnsi"/>
          <w:lang w:eastAsia="en-US"/>
        </w:rPr>
        <w:t>mr. sc. Mirjana Baran</w:t>
      </w:r>
      <w:r>
        <w:rPr>
          <w:rFonts w:eastAsiaTheme="minorHAnsi"/>
          <w:lang w:eastAsia="en-US"/>
        </w:rPr>
        <w:t xml:space="preserve"> </w:t>
      </w:r>
      <w:r w:rsidRPr="00F4549A">
        <w:rPr>
          <w:rFonts w:eastAsiaTheme="minorHAnsi"/>
          <w:lang w:eastAsia="en-US"/>
        </w:rPr>
        <w:t xml:space="preserve">  </w:t>
      </w:r>
    </w:p>
    <w:p w:rsidRDefault="00F32692" w:rsidP="00A33B9B" w:rsidR="00A33B9B" w:rsidRPr="00A33B9B">
      <w:r>
        <w:t xml:space="preserve"> </w:t>
      </w:r>
    </w:p>
    <w:p w:rsidRDefault="00A33B9B" w:rsidP="00A33B9B" w:rsidR="00A33B9B" w:rsidRPr="00A33B9B">
      <w:r w:rsidRPr="00A33B9B">
        <w:t>UPUTA O PRAVNOM LIJEKU:</w:t>
      </w:r>
    </w:p>
    <w:p w:rsidRDefault="00A33B9B" w:rsidP="00A33B9B" w:rsidR="00A33B9B" w:rsidRPr="00A33B9B">
      <w:r w:rsidRPr="00A33B9B">
        <w:t xml:space="preserve">Protiv ovog rješenja nije dopuštena žalba (čl. </w:t>
      </w:r>
      <w:smartTag w:element="metricconverter" w:uri="urn:schemas-microsoft-com:office:smarttags">
        <w:smartTagPr>
          <w:attr w:val="278. st" w:name="ProductID"/>
        </w:smartTagPr>
        <w:r w:rsidRPr="00A33B9B">
          <w:t>278. st</w:t>
        </w:r>
      </w:smartTag>
      <w:r w:rsidRPr="00A33B9B">
        <w:t>. 2. ZPP-a u vezi s čl. 10. SZ-a).</w:t>
      </w:r>
    </w:p>
    <w:p w:rsidRDefault="00A33B9B" w:rsidP="00A33B9B" w:rsidR="00A33B9B" w:rsidRPr="00A33B9B"/>
    <w:p w:rsidRDefault="00A33B9B" w:rsidP="00A33B9B" w:rsidR="00A33B9B" w:rsidRPr="00A33B9B">
      <w:pPr>
        <w:tabs>
          <w:tab w:pos="6240" w:val="left"/>
        </w:tabs>
      </w:pPr>
      <w:r w:rsidRPr="00A33B9B">
        <w:t>DNA:</w:t>
      </w:r>
    </w:p>
    <w:p w:rsidRDefault="00A33B9B" w:rsidP="00A33B9B" w:rsidR="00A33B9B" w:rsidRPr="00A33B9B">
      <w:pPr>
        <w:numPr>
          <w:ilvl w:val="0"/>
          <w:numId w:val="9"/>
        </w:numPr>
        <w:jc w:val="both"/>
      </w:pPr>
      <w:r w:rsidRPr="00A33B9B">
        <w:t xml:space="preserve">Predlagatelj </w:t>
      </w:r>
    </w:p>
    <w:p w:rsidRDefault="00F32692" w:rsidP="00A33B9B" w:rsidR="00A33B9B" w:rsidRPr="00A33B9B">
      <w:pPr>
        <w:numPr>
          <w:ilvl w:val="0"/>
          <w:numId w:val="9"/>
        </w:numPr>
        <w:jc w:val="both"/>
      </w:pPr>
      <w:r>
        <w:t xml:space="preserve">zastupnik </w:t>
      </w:r>
      <w:r w:rsidR="00A33B9B" w:rsidRPr="00A33B9B">
        <w:t>dužnik</w:t>
      </w:r>
      <w:r>
        <w:t>a</w:t>
      </w:r>
      <w:r w:rsidR="00A33B9B" w:rsidRPr="00A33B9B">
        <w:t xml:space="preserve"> </w:t>
      </w:r>
      <w:proofErr w:type="spellStart"/>
      <w:r w:rsidR="004A2B77">
        <w:t>Aleksander</w:t>
      </w:r>
      <w:proofErr w:type="spellEnd"/>
      <w:r w:rsidR="004A2B77">
        <w:t xml:space="preserve"> Horvat</w:t>
      </w:r>
    </w:p>
    <w:p w:rsidRDefault="004A2B77" w:rsidP="00A33B9B" w:rsidR="00A33B9B" w:rsidRPr="00A33B9B">
      <w:pPr>
        <w:numPr>
          <w:ilvl w:val="0"/>
          <w:numId w:val="9"/>
        </w:numPr>
        <w:jc w:val="both"/>
      </w:pPr>
      <w:r>
        <w:t xml:space="preserve"> dužnik </w:t>
      </w:r>
    </w:p>
    <w:p w:rsidRDefault="00A33B9B" w:rsidP="00A33B9B" w:rsidR="00A33B9B">
      <w:pPr>
        <w:numPr>
          <w:ilvl w:val="0"/>
          <w:numId w:val="9"/>
        </w:numPr>
        <w:jc w:val="both"/>
      </w:pPr>
      <w:r w:rsidRPr="00A33B9B">
        <w:t xml:space="preserve">ŽDO </w:t>
      </w:r>
    </w:p>
    <w:p w:rsidRDefault="004A2B77" w:rsidP="00A33B9B" w:rsidR="004A2B77" w:rsidRPr="00A33B9B">
      <w:pPr>
        <w:numPr>
          <w:ilvl w:val="0"/>
          <w:numId w:val="9"/>
        </w:numPr>
        <w:jc w:val="both"/>
      </w:pPr>
      <w:r>
        <w:t>e-oglasna ploča</w:t>
      </w:r>
      <w:bookmarkStart w:name="_GoBack" w:id="0"/>
      <w:bookmarkEnd w:id="0"/>
    </w:p>
    <w:p w:rsidRDefault="00A33B9B" w:rsidP="00A33B9B" w:rsidR="001716CD">
      <w:pPr>
        <w:numPr>
          <w:ilvl w:val="0"/>
          <w:numId w:val="9"/>
        </w:numPr>
        <w:jc w:val="both"/>
      </w:pPr>
      <w:proofErr w:type="spellStart"/>
      <w:r w:rsidRPr="00A33B9B">
        <w:t>roč</w:t>
      </w:r>
      <w:proofErr w:type="spellEnd"/>
      <w:r w:rsidRPr="00A33B9B">
        <w:t xml:space="preserve">. </w:t>
      </w:r>
      <w:r w:rsidR="00924A13">
        <w:t>5/6</w:t>
      </w:r>
    </w:p>
    <w:sectPr w:rsidSect="00AD67F8" w:rsidR="001716CD">
      <w:headerReference w:type="default" r:id="rId9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5CE2" w:rsidP="00D95CE2" w:rsidR="00D95CE2">
      <w:r>
        <w:separator/>
      </w:r>
    </w:p>
  </w:endnote>
  <w:endnote w:id="0" w:type="continuationSeparator">
    <w:p w:rsidRDefault="00D95CE2" w:rsidP="00D95CE2" w:rsidR="00D95C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5CE2" w:rsidP="00D95CE2" w:rsidR="00D95CE2">
      <w:r>
        <w:separator/>
      </w:r>
    </w:p>
  </w:footnote>
  <w:footnote w:id="0" w:type="continuationSeparator">
    <w:p w:rsidRDefault="00D95CE2" w:rsidP="00D95CE2" w:rsidR="00D95C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65190845"/>
      <w:docPartObj>
        <w:docPartGallery w:val="Page Numbers (Top of Page)"/>
        <w:docPartUnique/>
      </w:docPartObj>
    </w:sdtPr>
    <w:sdtEndPr/>
    <w:sdtContent>
      <w:p w:rsidRDefault="00D95CE2" w:rsidR="00D95CE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24A13">
          <w:rPr>
            <w:noProof/>
          </w:rPr>
          <w:t>2</w:t>
        </w:r>
        <w:r>
          <w:fldChar w:fldCharType="end"/>
        </w:r>
      </w:p>
    </w:sdtContent>
  </w:sdt>
  <w:p w:rsidRDefault="00D95CE2" w:rsidR="00D95CE2">
    <w:pPr>
      <w:pStyle w:val="Zaglavlje"/>
    </w:pPr>
    <w:r>
      <w:tab/>
    </w:r>
    <w:r>
      <w:tab/>
      <w:t>10 St-11</w:t>
    </w:r>
    <w:r w:rsidR="005B1C19">
      <w:t>31</w:t>
    </w:r>
    <w:r>
      <w:t>/2017-8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5A2C9A"/>
    <w:multiLevelType w:val="hybridMultilevel"/>
    <w:tmpl w:val="9F306D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F64A77"/>
    <w:multiLevelType w:val="hybridMultilevel"/>
    <w:tmpl w:val="D200E96E"/>
    <w:lvl w:tplc="46324DC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0F317ABB"/>
    <w:multiLevelType w:val="hybridMultilevel"/>
    <w:tmpl w:val="E9841B7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69C118B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1D057503"/>
    <w:multiLevelType w:val="hybridMultilevel"/>
    <w:tmpl w:val="3740E2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95E629EE" w:ilvl="1">
      <w:start w:val="1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CA61941"/>
    <w:multiLevelType w:val="hybridMultilevel"/>
    <w:tmpl w:val="B492F7BE"/>
    <w:lvl w:tplc="D97AD1F2" w:ilvl="0">
      <w:start w:val="1"/>
      <w:numFmt w:val="low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7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5F92418B"/>
    <w:multiLevelType w:val="hybridMultilevel"/>
    <w:tmpl w:val="59BA944E"/>
    <w:lvl w:tplc="F6AEF94A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  <w:rPr>
        <w:b w:val="false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9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7"/>
  </w:num>
  <w:num w:numId="2">
    <w:abstractNumId w:val="9"/>
  </w:num>
  <w:num w:numId="3">
    <w:abstractNumId w:val="0"/>
  </w:num>
  <w:num w:numId="4">
    <w:abstractNumId w:val="6"/>
  </w:num>
  <w:num w:numId="5">
    <w:abstractNumId w:val="1"/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  <w:num w:numId="9">
    <w:abstractNumId w:val="2"/>
  </w:num>
  <w:num w:numId="1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B425A"/>
    <w:rsid w:val="000E3CD9"/>
    <w:rsid w:val="001172AF"/>
    <w:rsid w:val="00122B97"/>
    <w:rsid w:val="0013588C"/>
    <w:rsid w:val="00137561"/>
    <w:rsid w:val="00143005"/>
    <w:rsid w:val="00152A7A"/>
    <w:rsid w:val="001716CD"/>
    <w:rsid w:val="00173293"/>
    <w:rsid w:val="001D7DC0"/>
    <w:rsid w:val="001E315F"/>
    <w:rsid w:val="001F3355"/>
    <w:rsid w:val="002555BE"/>
    <w:rsid w:val="00274EC6"/>
    <w:rsid w:val="002D2C12"/>
    <w:rsid w:val="003110DD"/>
    <w:rsid w:val="00361BFF"/>
    <w:rsid w:val="00364EB7"/>
    <w:rsid w:val="003908EC"/>
    <w:rsid w:val="003E4468"/>
    <w:rsid w:val="00400D51"/>
    <w:rsid w:val="004049C3"/>
    <w:rsid w:val="00463C3F"/>
    <w:rsid w:val="004A2B77"/>
    <w:rsid w:val="004A5B00"/>
    <w:rsid w:val="005225A9"/>
    <w:rsid w:val="005260B0"/>
    <w:rsid w:val="005334A7"/>
    <w:rsid w:val="0059612B"/>
    <w:rsid w:val="005A3617"/>
    <w:rsid w:val="005B1C19"/>
    <w:rsid w:val="005B5061"/>
    <w:rsid w:val="005F020C"/>
    <w:rsid w:val="005F161D"/>
    <w:rsid w:val="00616E68"/>
    <w:rsid w:val="00630400"/>
    <w:rsid w:val="006320D2"/>
    <w:rsid w:val="006414F4"/>
    <w:rsid w:val="00667351"/>
    <w:rsid w:val="00681766"/>
    <w:rsid w:val="00692719"/>
    <w:rsid w:val="00696430"/>
    <w:rsid w:val="006B1CD3"/>
    <w:rsid w:val="006E7282"/>
    <w:rsid w:val="00707BD2"/>
    <w:rsid w:val="00720319"/>
    <w:rsid w:val="00740D9B"/>
    <w:rsid w:val="0075404A"/>
    <w:rsid w:val="007667D7"/>
    <w:rsid w:val="00775AD5"/>
    <w:rsid w:val="00783908"/>
    <w:rsid w:val="007C75AC"/>
    <w:rsid w:val="008169C7"/>
    <w:rsid w:val="00850ECF"/>
    <w:rsid w:val="00883522"/>
    <w:rsid w:val="008912F6"/>
    <w:rsid w:val="008D1548"/>
    <w:rsid w:val="008D7FA0"/>
    <w:rsid w:val="0090773D"/>
    <w:rsid w:val="009158AC"/>
    <w:rsid w:val="00924A13"/>
    <w:rsid w:val="00927558"/>
    <w:rsid w:val="00947F82"/>
    <w:rsid w:val="0098188E"/>
    <w:rsid w:val="009C4D46"/>
    <w:rsid w:val="00A324F9"/>
    <w:rsid w:val="00A33B9B"/>
    <w:rsid w:val="00A91681"/>
    <w:rsid w:val="00A958D2"/>
    <w:rsid w:val="00AB536E"/>
    <w:rsid w:val="00AD67F8"/>
    <w:rsid w:val="00B153E2"/>
    <w:rsid w:val="00B6125C"/>
    <w:rsid w:val="00B81691"/>
    <w:rsid w:val="00B81BF6"/>
    <w:rsid w:val="00C05BEE"/>
    <w:rsid w:val="00C13E72"/>
    <w:rsid w:val="00C24C2D"/>
    <w:rsid w:val="00C3258D"/>
    <w:rsid w:val="00C657DA"/>
    <w:rsid w:val="00C82963"/>
    <w:rsid w:val="00CA7F62"/>
    <w:rsid w:val="00CB16AA"/>
    <w:rsid w:val="00CC1E31"/>
    <w:rsid w:val="00CC6607"/>
    <w:rsid w:val="00D04D90"/>
    <w:rsid w:val="00D25127"/>
    <w:rsid w:val="00D6060B"/>
    <w:rsid w:val="00D61325"/>
    <w:rsid w:val="00D668C9"/>
    <w:rsid w:val="00D71279"/>
    <w:rsid w:val="00D87EF8"/>
    <w:rsid w:val="00D95CE2"/>
    <w:rsid w:val="00DF2CDA"/>
    <w:rsid w:val="00E15A8A"/>
    <w:rsid w:val="00E42342"/>
    <w:rsid w:val="00E63D95"/>
    <w:rsid w:val="00E65B69"/>
    <w:rsid w:val="00E958F4"/>
    <w:rsid w:val="00EF1A85"/>
    <w:rsid w:val="00F254BB"/>
    <w:rsid w:val="00F264FF"/>
    <w:rsid w:val="00F32692"/>
    <w:rsid w:val="00F57A94"/>
    <w:rsid w:val="00FA01DD"/>
    <w:rsid w:val="00FA5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E63D9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D95CE2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E63D9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D95CE2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2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1</properties:Pages>
  <properties:Words>207</properties:Words>
  <properties:Characters>1182</properties:Characters>
  <properties:Lines>9</properties:Lines>
  <properties:Paragraphs>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2018-05-15T12:06:00Z</dcterms:created>
  <dc:creator>Snježana Andrijanić</dc:creator>
  <cp:lastModifiedBy>Snježana Andrijanić</cp:lastModifiedBy>
  <cp:lastPrinted>2018-05-15T12:07:00Z</cp:lastPrinted>
  <dcterms:modified xmlns:xsi="http://www.w3.org/2001/XMLSchema-instance" xsi:type="dcterms:W3CDTF">2018-05-15T12:07:00Z</dcterms:modified>
  <cp:revision>3</cp:revision>
</cp:coreProperties>
</file>