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354b" w14:paraId="54b354b" w:rsidRDefault="002A51CC" w:rsidP="003C5FAC" w:rsidR="003C5FAC" w:rsidRPr="00F869EF">
      <w:pPr>
        <w:pStyle w:val="Tijeloteksta"/>
        <w:outlineLvl w:val="0"/>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C5FAC" w:rsidP="003C5FAC" w:rsidR="003C5FAC" w:rsidRPr="00F869EF">
      <w:pPr>
        <w:pStyle w:val="Tijeloteksta"/>
        <w:outlineLvl w:val="0"/>
      </w:pPr>
    </w:p>
    <w:p w:rsidRDefault="003C5FAC" w:rsidP="003C5FAC" w:rsidR="003C5FAC">
      <w:pPr>
        <w:jc w:val="center"/>
        <w:rPr>
          <w:b/>
          <w:bCs/>
          <w:sz w:val="24"/>
          <w:szCs w:val="24"/>
        </w:rPr>
      </w:pP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2B1DF1" w:rsidP="002B1DF1" w:rsidR="002B1DF1" w:rsidRPr="00656505">
      <w:pPr>
        <w:jc w:val="right"/>
        <w:rPr>
          <w:sz w:val="24"/>
          <w:szCs w:val="24"/>
        </w:rPr>
      </w:pPr>
      <w:r w:rsidRPr="00656505">
        <w:rPr>
          <w:sz w:val="24"/>
          <w:szCs w:val="24"/>
        </w:rPr>
        <w:t>40. St-1067/2018</w:t>
      </w:r>
    </w:p>
    <w:p w:rsidRDefault="002B1DF1" w:rsidP="002B1DF1" w:rsidR="002B1DF1" w:rsidRPr="00656505">
      <w:pPr>
        <w:jc w:val="center"/>
        <w:rPr>
          <w:sz w:val="24"/>
          <w:szCs w:val="24"/>
        </w:rPr>
      </w:pPr>
    </w:p>
    <w:p w:rsidRDefault="002B1DF1" w:rsidP="002B1DF1" w:rsidR="002B1DF1" w:rsidRPr="00656505">
      <w:pPr>
        <w:jc w:val="center"/>
        <w:rPr>
          <w:sz w:val="24"/>
          <w:szCs w:val="24"/>
        </w:rPr>
      </w:pPr>
    </w:p>
    <w:p w:rsidRDefault="002B1DF1" w:rsidP="002B1DF1" w:rsidR="002B1DF1" w:rsidRPr="00656505">
      <w:pPr>
        <w:jc w:val="center"/>
        <w:rPr>
          <w:sz w:val="24"/>
          <w:szCs w:val="24"/>
        </w:rPr>
      </w:pPr>
      <w:r w:rsidRPr="00656505">
        <w:rPr>
          <w:sz w:val="24"/>
          <w:szCs w:val="24"/>
        </w:rPr>
        <w:t>R E P U B L I K A  H R V A T S KA</w:t>
      </w:r>
    </w:p>
    <w:p w:rsidRDefault="002B1DF1" w:rsidP="002B1DF1" w:rsidR="002B1DF1" w:rsidRPr="00656505">
      <w:pPr>
        <w:ind w:hanging="2880" w:left="2880"/>
        <w:jc w:val="center"/>
        <w:rPr>
          <w:sz w:val="24"/>
          <w:szCs w:val="24"/>
        </w:rPr>
      </w:pPr>
      <w:r w:rsidRPr="00656505">
        <w:rPr>
          <w:sz w:val="24"/>
          <w:szCs w:val="24"/>
        </w:rPr>
        <w:t xml:space="preserve">Z A K LJ U Č A K </w:t>
      </w:r>
    </w:p>
    <w:p w:rsidRDefault="002B1DF1" w:rsidP="002B1DF1" w:rsidR="002B1DF1" w:rsidRPr="00656505">
      <w:pPr>
        <w:jc w:val="center"/>
        <w:rPr>
          <w:b/>
          <w:sz w:val="24"/>
          <w:szCs w:val="24"/>
        </w:rPr>
      </w:pPr>
    </w:p>
    <w:p w:rsidRDefault="002B1DF1" w:rsidP="002B1DF1" w:rsidR="002B1DF1" w:rsidRPr="00656505">
      <w:pPr>
        <w:ind w:firstLine="708"/>
        <w:jc w:val="both"/>
        <w:rPr>
          <w:sz w:val="24"/>
          <w:szCs w:val="24"/>
        </w:rPr>
      </w:pPr>
      <w:r w:rsidRPr="00656505">
        <w:rPr>
          <w:sz w:val="24"/>
          <w:szCs w:val="24"/>
        </w:rPr>
        <w:t>Trgovački sud u Zagrebu, po sucu tog suda Anti Galiću, kao sucu pojedincu, u predstečajnom postupku nad dužnikom NARDUS d.o.o., Zagreb, Karamanov prilaz 1., OIB 99772022299, dana</w:t>
      </w:r>
      <w:r>
        <w:rPr>
          <w:sz w:val="24"/>
          <w:szCs w:val="24"/>
        </w:rPr>
        <w:t xml:space="preserve"> 17.siječnja</w:t>
      </w:r>
      <w:r w:rsidRPr="00656505">
        <w:rPr>
          <w:sz w:val="24"/>
          <w:szCs w:val="24"/>
        </w:rPr>
        <w:t xml:space="preserve"> 201</w:t>
      </w:r>
      <w:r>
        <w:rPr>
          <w:sz w:val="24"/>
          <w:szCs w:val="24"/>
        </w:rPr>
        <w:t>9</w:t>
      </w:r>
      <w:r w:rsidRPr="00656505">
        <w:rPr>
          <w:sz w:val="24"/>
          <w:szCs w:val="24"/>
        </w:rPr>
        <w:t xml:space="preserve">.  </w:t>
      </w:r>
    </w:p>
    <w:p w:rsidRDefault="003C5FAC" w:rsidP="003C5FAC" w:rsidR="003C5FAC" w:rsidRPr="00E278BA">
      <w:pPr>
        <w:jc w:val="both"/>
        <w:rPr>
          <w:sz w:val="40"/>
          <w:szCs w:val="40"/>
        </w:rPr>
      </w:pPr>
      <w:r w:rsidRPr="00E278BA">
        <w:rPr>
          <w:sz w:val="40"/>
          <w:szCs w:val="40"/>
        </w:rPr>
        <w:tab/>
      </w:r>
    </w:p>
    <w:p w:rsidRDefault="00803B58" w:rsidP="005D2AE4" w:rsidR="00803B58" w:rsidRPr="00DC008D">
      <w:pPr>
        <w:jc w:val="center"/>
        <w:rPr>
          <w:b/>
          <w:sz w:val="24"/>
        </w:rPr>
      </w:pPr>
      <w:r w:rsidRPr="00DC008D">
        <w:rPr>
          <w:b/>
          <w:sz w:val="24"/>
        </w:rPr>
        <w:t>z a k lj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 xml:space="preserve">ročište za glasovanje o planu restrukturiranja u predstečajnom postupku nad dužnikom </w:t>
      </w:r>
      <w:r w:rsidR="005E65E5" w:rsidRPr="00656505">
        <w:rPr>
          <w:sz w:val="24"/>
          <w:szCs w:val="24"/>
        </w:rPr>
        <w:t>NARDUS d.o.o., Zagreb, Karamanov prilaz 1., OIB 99772022299</w:t>
      </w:r>
      <w:r w:rsidR="005E65E5">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BC5DBB" w:rsidP="0089535A" w:rsidR="00345BF1" w:rsidRPr="00345BF1">
      <w:pPr>
        <w:ind w:left="720"/>
        <w:jc w:val="both"/>
        <w:rPr>
          <w:sz w:val="24"/>
          <w:szCs w:val="24"/>
        </w:rPr>
      </w:pPr>
      <w:r>
        <w:rPr>
          <w:b/>
          <w:sz w:val="24"/>
          <w:szCs w:val="24"/>
        </w:rPr>
        <w:t xml:space="preserve">21.veljače </w:t>
      </w:r>
      <w:r w:rsidR="00BA468E" w:rsidRPr="00C37D5D">
        <w:rPr>
          <w:b/>
          <w:sz w:val="24"/>
          <w:szCs w:val="24"/>
        </w:rPr>
        <w:t>20</w:t>
      </w:r>
      <w:r w:rsidR="0073490B" w:rsidRPr="00C37D5D">
        <w:rPr>
          <w:b/>
          <w:sz w:val="24"/>
          <w:szCs w:val="24"/>
        </w:rPr>
        <w:t>1</w:t>
      </w:r>
      <w:r>
        <w:rPr>
          <w:b/>
          <w:sz w:val="24"/>
          <w:szCs w:val="24"/>
        </w:rPr>
        <w:t>9</w:t>
      </w:r>
      <w:r w:rsidR="00BA468E" w:rsidRPr="00C37D5D">
        <w:rPr>
          <w:b/>
          <w:sz w:val="24"/>
          <w:szCs w:val="24"/>
        </w:rPr>
        <w:t xml:space="preserve">. u </w:t>
      </w:r>
      <w:r w:rsidR="0068182F">
        <w:rPr>
          <w:b/>
          <w:sz w:val="24"/>
          <w:szCs w:val="24"/>
        </w:rPr>
        <w:t>9,30</w:t>
      </w:r>
      <w:r w:rsidR="00BA468E" w:rsidRPr="00C37D5D">
        <w:rPr>
          <w:b/>
          <w:sz w:val="24"/>
          <w:szCs w:val="24"/>
        </w:rPr>
        <w:t xml:space="preserve"> </w:t>
      </w:r>
      <w:r w:rsidR="0046586E" w:rsidRPr="00C37D5D">
        <w:rPr>
          <w:b/>
          <w:sz w:val="24"/>
          <w:szCs w:val="24"/>
        </w:rPr>
        <w:t>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Pr>
          <w:sz w:val="24"/>
          <w:szCs w:val="24"/>
        </w:rPr>
        <w:t>dvorana 100</w:t>
      </w:r>
      <w:r w:rsidR="00AC0234" w:rsidRPr="00C37D5D">
        <w:rPr>
          <w:sz w:val="24"/>
          <w:szCs w:val="24"/>
        </w:rPr>
        <w:t xml:space="preserve"> </w:t>
      </w:r>
      <w:r w:rsidR="008C614C" w:rsidRPr="00C37D5D">
        <w:rPr>
          <w:sz w:val="24"/>
          <w:szCs w:val="24"/>
        </w:rPr>
        <w:t xml:space="preserve"> – </w:t>
      </w:r>
      <w:r w:rsidR="001053EC">
        <w:rPr>
          <w:sz w:val="24"/>
          <w:szCs w:val="24"/>
        </w:rPr>
        <w:t>ulična zgrada</w:t>
      </w:r>
      <w:r w:rsidR="0089535A">
        <w:rPr>
          <w:sz w:val="24"/>
          <w:szCs w:val="24"/>
        </w:rPr>
        <w:t xml:space="preserve"> </w:t>
      </w:r>
      <w:r w:rsidR="00345BF1" w:rsidRPr="00345BF1">
        <w:rPr>
          <w:sz w:val="24"/>
          <w:szCs w:val="24"/>
        </w:rPr>
        <w:t xml:space="preserve">na koje </w:t>
      </w:r>
      <w:r w:rsidR="00EC562F">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 na adresu</w:t>
      </w:r>
    </w:p>
    <w:p w:rsidRDefault="00345BF1" w:rsidP="00345BF1" w:rsidR="00345BF1" w:rsidRPr="00345BF1">
      <w:pPr>
        <w:ind w:left="705"/>
        <w:rPr>
          <w:sz w:val="24"/>
          <w:szCs w:val="24"/>
        </w:rPr>
      </w:pPr>
      <w:r w:rsidRPr="00345BF1">
        <w:rPr>
          <w:sz w:val="24"/>
          <w:szCs w:val="24"/>
        </w:rPr>
        <w:t xml:space="preserve">-zz dužnika </w:t>
      </w:r>
      <w:r w:rsidR="001053EC">
        <w:rPr>
          <w:sz w:val="24"/>
          <w:szCs w:val="24"/>
        </w:rPr>
        <w:t>Nikolina Tkalčec Toth</w:t>
      </w:r>
      <w:r w:rsidRPr="00345BF1">
        <w:rPr>
          <w:sz w:val="24"/>
          <w:szCs w:val="24"/>
        </w:rPr>
        <w:t xml:space="preserve"> </w:t>
      </w:r>
    </w:p>
    <w:p w:rsidRDefault="00345BF1" w:rsidP="00345BF1" w:rsidR="00345BF1" w:rsidRPr="00345BF1">
      <w:pPr>
        <w:ind w:left="705"/>
        <w:rPr>
          <w:sz w:val="24"/>
          <w:szCs w:val="24"/>
        </w:rPr>
      </w:pPr>
      <w:r w:rsidRPr="00345BF1">
        <w:rPr>
          <w:sz w:val="24"/>
          <w:szCs w:val="24"/>
        </w:rPr>
        <w:t xml:space="preserve">-povjerenik </w:t>
      </w:r>
      <w:r w:rsidR="00482E68">
        <w:rPr>
          <w:sz w:val="24"/>
          <w:szCs w:val="24"/>
        </w:rPr>
        <w:t>Tibor Toth</w:t>
      </w:r>
    </w:p>
    <w:p w:rsidRDefault="00345BF1" w:rsidP="00345BF1" w:rsidR="00345BF1" w:rsidRPr="00345BF1">
      <w:pPr>
        <w:jc w:val="both"/>
        <w:rPr>
          <w:sz w:val="24"/>
          <w:szCs w:val="24"/>
        </w:rPr>
      </w:pPr>
      <w:r w:rsidRPr="00345BF1">
        <w:rPr>
          <w:sz w:val="24"/>
          <w:szCs w:val="24"/>
        </w:rPr>
        <w:tab/>
        <w:t>-vjerovnici dužnika navedeni u popisu vjerovnika i prava glasa koja im pripadaju (članak 57. Stečajnog zakona, N.N.br. 71/15</w:t>
      </w:r>
      <w:r w:rsidR="006E4879">
        <w:rPr>
          <w:sz w:val="24"/>
          <w:szCs w:val="24"/>
        </w:rPr>
        <w:t xml:space="preserve"> i 104717</w:t>
      </w:r>
      <w:r w:rsidRPr="00345BF1">
        <w:rPr>
          <w:sz w:val="24"/>
          <w:szCs w:val="24"/>
        </w:rPr>
        <w:t xml:space="preserve">, dalje: SZ), koji popis je javno objavljen na e-oglasnoj ploči Trgovačkog suda dana </w:t>
      </w:r>
      <w:r w:rsidR="00F4132B">
        <w:rPr>
          <w:sz w:val="24"/>
          <w:szCs w:val="24"/>
        </w:rPr>
        <w:t>1</w:t>
      </w:r>
      <w:r w:rsidR="00482E68">
        <w:rPr>
          <w:sz w:val="24"/>
          <w:szCs w:val="24"/>
        </w:rPr>
        <w:t>7.siječnja</w:t>
      </w:r>
      <w:r w:rsidR="00F4132B">
        <w:rPr>
          <w:sz w:val="24"/>
          <w:szCs w:val="24"/>
        </w:rPr>
        <w:t xml:space="preserve"> </w:t>
      </w:r>
      <w:r w:rsidRPr="00345BF1">
        <w:rPr>
          <w:sz w:val="24"/>
          <w:szCs w:val="24"/>
        </w:rPr>
        <w:t>201</w:t>
      </w:r>
      <w:r w:rsidR="00482E68">
        <w:rPr>
          <w:sz w:val="24"/>
          <w:szCs w:val="24"/>
        </w:rPr>
        <w:t>9</w:t>
      </w:r>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jc w:val="both"/>
        <w:rPr>
          <w:sz w:val="24"/>
          <w:szCs w:val="24"/>
        </w:rPr>
      </w:pP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-vjerovnici dužnika navedeni u popisu vjerovnika i prava glasa koja im pripadaju mogu do ročišta za glasovanje, pozivom na gornji broj spisa, dostaviti sudu popunjeni obrazac za glasovanje (obrazac br.11.),  propisan Pravilnikom o sadržaju i obliku obrazaca na kojima se podnose podnesci u predstečajnom i stečajnom postupku (N.N.br, 197/15)</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pravana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lastRenderedPageBreak/>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t xml:space="preserve">-ako vjerovnici s pravom glasa nazočni na ročištu za glasovanje  ne glasuju ni na tom ročištu, smatrat će se da su glasovali protiv plana restrukturiranja. </w:t>
      </w:r>
    </w:p>
    <w:p w:rsidRDefault="00345BF1" w:rsidP="00345BF1" w:rsid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5D2AE4" w:rsidP="005D2AE4" w:rsidR="005D2AE4">
      <w:pPr>
        <w:ind w:firstLine="708"/>
        <w:jc w:val="both"/>
        <w:rPr>
          <w:sz w:val="24"/>
          <w:szCs w:val="24"/>
        </w:rPr>
      </w:pPr>
      <w:r w:rsidRPr="00345BF1">
        <w:rPr>
          <w:sz w:val="24"/>
          <w:szCs w:val="24"/>
        </w:rPr>
        <w:t>Ročište za glasovanje o planu restrukturiranja odr</w:t>
      </w:r>
      <w:r>
        <w:rPr>
          <w:sz w:val="24"/>
          <w:szCs w:val="24"/>
        </w:rPr>
        <w:t xml:space="preserve">eđeno je temeljem članka 55, SZ-a. </w:t>
      </w:r>
    </w:p>
    <w:p w:rsidRDefault="005D2AE4" w:rsidP="005D2AE4" w:rsidR="005D2AE4" w:rsidRPr="00345BF1">
      <w:pPr>
        <w:ind w:firstLine="708"/>
        <w:jc w:val="both"/>
        <w:rPr>
          <w:sz w:val="24"/>
          <w:szCs w:val="24"/>
        </w:rPr>
      </w:pPr>
      <w:r>
        <w:rPr>
          <w:sz w:val="24"/>
          <w:szCs w:val="24"/>
        </w:rPr>
        <w:t>Način glasovanja na ročištu za glasovanje propisan člankom 58. stavak 1.do 6. SZ-a.</w:t>
      </w:r>
      <w:r w:rsidRPr="00345BF1">
        <w:rPr>
          <w:sz w:val="24"/>
          <w:szCs w:val="24"/>
        </w:rPr>
        <w:t xml:space="preserve"> </w:t>
      </w:r>
    </w:p>
    <w:p w:rsidRDefault="006440B8" w:rsidP="0046586E" w:rsidR="006440B8" w:rsidRPr="00345BF1">
      <w:pPr>
        <w:jc w:val="both"/>
        <w:rPr>
          <w:sz w:val="24"/>
          <w:szCs w:val="24"/>
        </w:rPr>
      </w:pP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r w:rsidR="005D2AE4">
        <w:rPr>
          <w:sz w:val="24"/>
          <w:szCs w:val="24"/>
        </w:rPr>
        <w:t>1</w:t>
      </w:r>
      <w:r w:rsidR="00482E68">
        <w:rPr>
          <w:sz w:val="24"/>
          <w:szCs w:val="24"/>
        </w:rPr>
        <w:t xml:space="preserve">7.siječnja </w:t>
      </w:r>
      <w:r w:rsidR="00B17C27" w:rsidRPr="00345BF1">
        <w:rPr>
          <w:sz w:val="24"/>
          <w:szCs w:val="24"/>
        </w:rPr>
        <w:t>201</w:t>
      </w:r>
      <w:r w:rsidR="00482E68">
        <w:rPr>
          <w:sz w:val="24"/>
          <w:szCs w:val="24"/>
        </w:rPr>
        <w:t>9</w:t>
      </w:r>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064B9D">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19.st.7. SZ-a)</w:t>
      </w:r>
    </w:p>
    <w:p w:rsidRDefault="0065520E" w:rsidP="00662D75" w:rsidR="0065520E">
      <w:pPr>
        <w:pStyle w:val="Tijeloteksta"/>
        <w:rPr>
          <w:szCs w:val="24"/>
        </w:rPr>
      </w:pPr>
    </w:p>
    <w:p w:rsidRDefault="0046586E" w:rsidP="00662D75" w:rsidR="0046586E" w:rsidRPr="00345BF1">
      <w:pPr>
        <w:pStyle w:val="Tijeloteksta"/>
        <w:rPr>
          <w:szCs w:val="24"/>
        </w:rPr>
      </w:pPr>
      <w:r w:rsidRPr="00345BF1">
        <w:rPr>
          <w:szCs w:val="24"/>
        </w:rPr>
        <w:t xml:space="preserve"> </w:t>
      </w:r>
    </w:p>
    <w:p w:rsidRDefault="00064B9D" w:rsidP="00064B9D" w:rsidR="00064B9D">
      <w:pPr>
        <w:ind w:firstLine="720" w:left="3600"/>
        <w:jc w:val="both"/>
      </w:pPr>
      <w:r>
        <w:t>Za točnost otpravka, ovlašteni službenik:</w:t>
      </w:r>
    </w:p>
    <w:p w:rsidRDefault="00064B9D" w:rsidP="00422EE0" w:rsidR="00064B9D">
      <w:pPr>
        <w:jc w:val="both"/>
      </w:pPr>
      <w:r>
        <w:t xml:space="preserve">               </w:t>
      </w:r>
      <w:r>
        <w:tab/>
      </w:r>
      <w:r>
        <w:tab/>
      </w:r>
      <w:r>
        <w:tab/>
      </w:r>
      <w:r>
        <w:tab/>
      </w:r>
      <w:r>
        <w:tab/>
      </w:r>
      <w:r>
        <w:tab/>
      </w:r>
      <w:r>
        <w:tab/>
        <w:t>Valentina Delač</w:t>
      </w:r>
    </w:p>
    <w:p w:rsidRDefault="00372383" w:rsidP="00064B9D" w:rsidR="00372383">
      <w:pPr>
        <w:rPr>
          <w:sz w:val="24"/>
          <w:szCs w:val="24"/>
        </w:rPr>
      </w:pPr>
    </w:p>
    <w:p w:rsidRDefault="00C37D5D" w:rsidP="00DD411B" w:rsidR="00C37D5D">
      <w:pPr>
        <w:rPr>
          <w:sz w:val="24"/>
          <w:szCs w:val="24"/>
        </w:rPr>
      </w:pPr>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2A51CC" w:rsidP="002A51CC" w:rsidR="00FA480E" w:rsidRPr="00BC5B11">
    <w:pPr>
      <w:pStyle w:val="Zaglavlje"/>
      <w:jc w:val="center"/>
    </w:pPr>
    <w:r>
      <w:t xml:space="preserve">                                     -2-                           40. St-1067/18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4414"/>
    <w:rsid w:val="00062CBA"/>
    <w:rsid w:val="00064B9D"/>
    <w:rsid w:val="0006767C"/>
    <w:rsid w:val="000816E8"/>
    <w:rsid w:val="00094714"/>
    <w:rsid w:val="00095F14"/>
    <w:rsid w:val="000979D2"/>
    <w:rsid w:val="000A3AD2"/>
    <w:rsid w:val="000A438B"/>
    <w:rsid w:val="000A43AE"/>
    <w:rsid w:val="000B0316"/>
    <w:rsid w:val="000D2B2B"/>
    <w:rsid w:val="000D715B"/>
    <w:rsid w:val="000E003F"/>
    <w:rsid w:val="000F767F"/>
    <w:rsid w:val="001053EC"/>
    <w:rsid w:val="001067A2"/>
    <w:rsid w:val="001146AD"/>
    <w:rsid w:val="00114D7A"/>
    <w:rsid w:val="0012614C"/>
    <w:rsid w:val="00131251"/>
    <w:rsid w:val="00150283"/>
    <w:rsid w:val="001717A5"/>
    <w:rsid w:val="0017216B"/>
    <w:rsid w:val="00181557"/>
    <w:rsid w:val="00191296"/>
    <w:rsid w:val="00191A43"/>
    <w:rsid w:val="001A5773"/>
    <w:rsid w:val="001B2626"/>
    <w:rsid w:val="001B4D1B"/>
    <w:rsid w:val="001C7F12"/>
    <w:rsid w:val="001D0211"/>
    <w:rsid w:val="001D1CFC"/>
    <w:rsid w:val="001E4E34"/>
    <w:rsid w:val="00201CA4"/>
    <w:rsid w:val="00207199"/>
    <w:rsid w:val="00233F12"/>
    <w:rsid w:val="002432AA"/>
    <w:rsid w:val="002477B8"/>
    <w:rsid w:val="002533E9"/>
    <w:rsid w:val="002873E2"/>
    <w:rsid w:val="002907EF"/>
    <w:rsid w:val="002A51CC"/>
    <w:rsid w:val="002B1DF1"/>
    <w:rsid w:val="002C50CA"/>
    <w:rsid w:val="002D157E"/>
    <w:rsid w:val="002E430B"/>
    <w:rsid w:val="002E5D62"/>
    <w:rsid w:val="002F4570"/>
    <w:rsid w:val="00317E73"/>
    <w:rsid w:val="00337C62"/>
    <w:rsid w:val="00345BF1"/>
    <w:rsid w:val="00353BA6"/>
    <w:rsid w:val="00357ABE"/>
    <w:rsid w:val="00372383"/>
    <w:rsid w:val="00374CD0"/>
    <w:rsid w:val="003752A0"/>
    <w:rsid w:val="0039628C"/>
    <w:rsid w:val="003B4332"/>
    <w:rsid w:val="003C3456"/>
    <w:rsid w:val="003C5F18"/>
    <w:rsid w:val="003C5FAC"/>
    <w:rsid w:val="003D2988"/>
    <w:rsid w:val="003D46DA"/>
    <w:rsid w:val="003F22C5"/>
    <w:rsid w:val="003F7817"/>
    <w:rsid w:val="0040010D"/>
    <w:rsid w:val="004019C9"/>
    <w:rsid w:val="00456FA8"/>
    <w:rsid w:val="0046586E"/>
    <w:rsid w:val="00481100"/>
    <w:rsid w:val="00482E68"/>
    <w:rsid w:val="00485782"/>
    <w:rsid w:val="004952DB"/>
    <w:rsid w:val="004B1326"/>
    <w:rsid w:val="004B2F46"/>
    <w:rsid w:val="004B4731"/>
    <w:rsid w:val="004B545C"/>
    <w:rsid w:val="004D249D"/>
    <w:rsid w:val="004D2696"/>
    <w:rsid w:val="004D5853"/>
    <w:rsid w:val="00500447"/>
    <w:rsid w:val="00526B04"/>
    <w:rsid w:val="00537F75"/>
    <w:rsid w:val="00555C80"/>
    <w:rsid w:val="00567300"/>
    <w:rsid w:val="00582FB9"/>
    <w:rsid w:val="00585C9F"/>
    <w:rsid w:val="005B65D9"/>
    <w:rsid w:val="005D2AE4"/>
    <w:rsid w:val="005E201C"/>
    <w:rsid w:val="005E3C38"/>
    <w:rsid w:val="005E65E5"/>
    <w:rsid w:val="005F0CC3"/>
    <w:rsid w:val="00612B27"/>
    <w:rsid w:val="0061478A"/>
    <w:rsid w:val="00620498"/>
    <w:rsid w:val="00620C8D"/>
    <w:rsid w:val="00633AC4"/>
    <w:rsid w:val="006440B8"/>
    <w:rsid w:val="00651158"/>
    <w:rsid w:val="0065520E"/>
    <w:rsid w:val="00662D75"/>
    <w:rsid w:val="0068182F"/>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85D13"/>
    <w:rsid w:val="00795035"/>
    <w:rsid w:val="007A0C29"/>
    <w:rsid w:val="007A3BD8"/>
    <w:rsid w:val="007D07D6"/>
    <w:rsid w:val="007F01D2"/>
    <w:rsid w:val="008030E1"/>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E1E54"/>
    <w:rsid w:val="008E321C"/>
    <w:rsid w:val="00914FD0"/>
    <w:rsid w:val="00936200"/>
    <w:rsid w:val="00940717"/>
    <w:rsid w:val="009431B0"/>
    <w:rsid w:val="00945B73"/>
    <w:rsid w:val="009516AA"/>
    <w:rsid w:val="00951FE7"/>
    <w:rsid w:val="0095407F"/>
    <w:rsid w:val="009622A9"/>
    <w:rsid w:val="00993D07"/>
    <w:rsid w:val="00996C31"/>
    <w:rsid w:val="009E4DCA"/>
    <w:rsid w:val="009F2851"/>
    <w:rsid w:val="00A00260"/>
    <w:rsid w:val="00A04C0E"/>
    <w:rsid w:val="00A2478E"/>
    <w:rsid w:val="00A312D2"/>
    <w:rsid w:val="00A317F7"/>
    <w:rsid w:val="00A336D1"/>
    <w:rsid w:val="00A841A3"/>
    <w:rsid w:val="00AB061E"/>
    <w:rsid w:val="00AB36FD"/>
    <w:rsid w:val="00AC0234"/>
    <w:rsid w:val="00AD6AD0"/>
    <w:rsid w:val="00AE0419"/>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C5DBB"/>
    <w:rsid w:val="00BD7A45"/>
    <w:rsid w:val="00BF21D7"/>
    <w:rsid w:val="00BF4A85"/>
    <w:rsid w:val="00C008F7"/>
    <w:rsid w:val="00C2674F"/>
    <w:rsid w:val="00C37D5D"/>
    <w:rsid w:val="00C546EE"/>
    <w:rsid w:val="00C838C5"/>
    <w:rsid w:val="00CD228D"/>
    <w:rsid w:val="00CD374E"/>
    <w:rsid w:val="00CE6725"/>
    <w:rsid w:val="00CE78D5"/>
    <w:rsid w:val="00CF463B"/>
    <w:rsid w:val="00D45358"/>
    <w:rsid w:val="00D66BEA"/>
    <w:rsid w:val="00D77942"/>
    <w:rsid w:val="00D81DCF"/>
    <w:rsid w:val="00D97624"/>
    <w:rsid w:val="00DC598C"/>
    <w:rsid w:val="00DD411B"/>
    <w:rsid w:val="00DE234F"/>
    <w:rsid w:val="00E16A21"/>
    <w:rsid w:val="00E2754D"/>
    <w:rsid w:val="00E30351"/>
    <w:rsid w:val="00E44575"/>
    <w:rsid w:val="00E47244"/>
    <w:rsid w:val="00E67C71"/>
    <w:rsid w:val="00E75232"/>
    <w:rsid w:val="00E878A4"/>
    <w:rsid w:val="00EA2B82"/>
    <w:rsid w:val="00EC364A"/>
    <w:rsid w:val="00EC562F"/>
    <w:rsid w:val="00ED1C9A"/>
    <w:rsid w:val="00EF6841"/>
    <w:rsid w:val="00F1153C"/>
    <w:rsid w:val="00F15F2F"/>
    <w:rsid w:val="00F200BE"/>
    <w:rsid w:val="00F26245"/>
    <w:rsid w:val="00F411EF"/>
    <w:rsid w:val="00F4132B"/>
    <w:rsid w:val="00F53777"/>
    <w:rsid w:val="00F53D22"/>
    <w:rsid w:val="00F671BA"/>
    <w:rsid w:val="00F70733"/>
    <w:rsid w:val="00F772FA"/>
    <w:rsid w:val="00F80DD6"/>
    <w:rsid w:val="00F900D5"/>
    <w:rsid w:val="00FA480E"/>
    <w:rsid w:val="00FA6161"/>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064B9D"/>
    <w:rPr>
      <w:color w:val="808080"/>
      <w:bdr w:space="0" w:sz="0" w:color="auto" w:val="none"/>
      <w:shd w:fill="auto" w:color="auto" w:val="clear"/>
    </w:rPr>
  </w:style>
  <w:style w:customStyle="true" w:styleId="eSPISCCParagraphDefaultFont" w:type="character">
    <w:name w:val="eSPIS_CC_Paragraph Default Font"/>
    <w:basedOn w:val="Zadanifontodlomka"/>
    <w:rsid w:val="00064B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4B9D"/>
    <w:rPr>
      <w:bdr w:space="0" w:sz="0" w:color="auto" w:val="none"/>
      <w:shd w:fill="FFFFCC" w:color="auto" w:val="clear"/>
      <w:lang w:val="hr-HR"/>
    </w:rPr>
  </w:style>
  <w:style w:customStyle="true" w:styleId="PozadinaSvijetloCrvena" w:type="character">
    <w:name w:val="Pozadina_SvijetloCrvena"/>
    <w:basedOn w:val="eSPISCCParagraphDefaultFont"/>
    <w:rsid w:val="00064B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4B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064B9D"/>
    <w:rPr>
      <w:color w:val="808080"/>
      <w:bdr w:color="auto" w:space="0" w:sz="0" w:val="none"/>
      <w:shd w:color="auto" w:fill="auto" w:val="clear"/>
    </w:rPr>
  </w:style>
  <w:style w:customStyle="1" w:styleId="eSPISCCParagraphDefaultFont" w:type="character">
    <w:name w:val="eSPIS_CC_Paragraph Default Font"/>
    <w:basedOn w:val="Zadanifontodlomka"/>
    <w:rsid w:val="00064B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4B9D"/>
    <w:rPr>
      <w:bdr w:color="auto" w:space="0" w:sz="0" w:val="none"/>
      <w:shd w:color="auto" w:fill="FFFFCC" w:val="clear"/>
      <w:lang w:val="hr-HR"/>
    </w:rPr>
  </w:style>
  <w:style w:customStyle="1" w:styleId="PozadinaSvijetloCrvena" w:type="character">
    <w:name w:val="Pozadina_SvijetloCrvena"/>
    <w:basedOn w:val="eSPISCCParagraphDefaultFont"/>
    <w:rsid w:val="00064B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4B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St-1067/2018</izvorni_sadrzaj>
    <derivirana_varijabla naziv="DomainObject.Predmet.OznakaBroj_1">St-1067/2018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NARDUS N.T. d.o.o. zastupanog po punomoćniku PAVAO MRKONJIĆ</izvorni_sadrzaj>
    <derivirana_varijabla naziv="DomainObject.Predmet.ProtustrankaFormated_1">  NARDUS N.T. d.o.o. zastupanog po punomoćniku PAVAO MRKONJIĆ</derivirana_varijabla>
  </DomainObject.Predmet.ProtustrankaFormated>
  <DomainObject.Predmet.ProtustrankaFormatedOIB>
    <izvorni_sadrzaj>  NARDUS N.T. d.o.o., OIB 99772022299 zastupanog po punomoćniku PAVAO MRKONJIĆ</izvorni_sadrzaj>
    <derivirana_varijabla naziv="DomainObject.Predmet.ProtustrankaFormatedOIB_1">  NARDUS N.T. d.o.o., OIB 99772022299 zastupanog po punomoćniku PAVAO MRKONJIĆ</derivirana_varijabla>
  </DomainObject.Predmet.ProtustrankaFormatedOIB>
  <DomainObject.Predmet.ProtustrankaFormatedWithAdress>
    <izvorni_sadrzaj> NARDUS N.T. d.o.o., Karamanov prilaz 1, 10000 Zagreb zastupanog po punomoćniku PAVAO MRKONJIĆ</izvorni_sadrzaj>
    <derivirana_varijabla naziv="DomainObject.Predmet.ProtustrankaFormatedWithAdress_1"> NARDUS N.T. d.o.o., Karamanov prilaz 1, 10000 Zagreb zastupanog po punomoćniku PAVAO MRKONJIĆ</derivirana_varijabla>
  </DomainObject.Predmet.ProtustrankaFormatedWithAdress>
  <DomainObject.Predmet.ProtustrankaFormatedWithAdressOIB>
    <izvorni_sadrzaj> NARDUS N.T. d.o.o., OIB 99772022299, Karamanov prilaz 1, 10000 Zagreb zastupanog po punomoćniku PAVAO MRKONJIĆ</izvorni_sadrzaj>
    <derivirana_varijabla naziv="DomainObject.Predmet.ProtustrankaFormatedWithAdressOIB_1"> NARDUS N.T. d.o.o., OIB 99772022299, Karamanov prilaz 1, 10000 Zagreb zastupanog po punomoćniku PAVAO MRKONJIĆ</derivirana_varijabla>
  </DomainObject.Predmet.ProtustrankaFormatedWithAdressOIB>
  <DomainObject.Predmet.ProtustrankaWithAdress>
    <izvorni_sadrzaj>NARDUS N.T. d.o.o. Karamanov prilaz 1, 10000 Zagreb</izvorni_sadrzaj>
    <derivirana_varijabla naziv="DomainObject.Predmet.ProtustrankaWithAdress_1">NARDUS N.T. d.o.o. Karamanov prilaz 1, 10000 Zagreb</derivirana_varijabla>
  </DomainObject.Predmet.ProtustrankaWithAdress>
  <DomainObject.Predmet.ProtustrankaWithAdressOIB>
    <izvorni_sadrzaj>NARDUS N.T. d.o.o., OIB 99772022299, Karamanov prilaz 1, 10000 Zagreb</izvorni_sadrzaj>
    <derivirana_varijabla naziv="DomainObject.Predmet.ProtustrankaWithAdressOIB_1">NARDUS N.T. d.o.o., OIB 99772022299, Karamanov prilaz 1, 10000 Zagreb</derivirana_varijabla>
  </DomainObject.Predmet.ProtustrankaWithAdressOIB>
  <DomainObject.Predmet.ProtustrankaNazivFormated>
    <izvorni_sadrzaj>NARDUS N.T. d.o.o.</izvorni_sadrzaj>
    <derivirana_varijabla naziv="DomainObject.Predmet.ProtustrankaNazivFormated_1">NARDUS N.T. d.o.o.</derivirana_varijabla>
  </DomainObject.Predmet.ProtustrankaNazivFormated>
  <DomainObject.Predmet.ProtustrankaNazivFormatedOIB>
    <izvorni_sadrzaj>NARDUS N.T. d.o.o., OIB 99772022299</izvorni_sadrzaj>
    <derivirana_varijabla naziv="DomainObject.Predmet.ProtustrankaNazivFormatedOIB_1">NARDUS N.T. d.o.o., OIB 99772022299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NARDUS N.T. d.o.o.</izvorni_sadrzaj>
    <derivirana_varijabla naziv="DomainObject.Predmet.StrankaFormated_1">  NARDUS N.T. d.o.o.</derivirana_varijabla>
  </DomainObject.Predmet.StrankaFormated>
  <DomainObject.Predmet.StrankaFormatedOIB>
    <izvorni_sadrzaj>  NARDUS N.T. d.o.o., OIB 99772022299</izvorni_sadrzaj>
    <derivirana_varijabla naziv="DomainObject.Predmet.StrankaFormatedOIB_1">  NARDUS N.T. d.o.o., OIB 99772022299</derivirana_varijabla>
  </DomainObject.Predmet.StrankaFormatedOIB>
  <DomainObject.Predmet.StrankaFormatedWithAdress>
    <izvorni_sadrzaj> NARDUS N.T. d.o.o., Karamanov prilaz 1, 10000 Zagreb</izvorni_sadrzaj>
    <derivirana_varijabla naziv="DomainObject.Predmet.StrankaFormatedWithAdress_1"> NARDUS N.T. d.o.o., Karamanov prilaz 1, 10000 Zagreb</derivirana_varijabla>
  </DomainObject.Predmet.StrankaFormatedWithAdress>
  <DomainObject.Predmet.StrankaFormatedWithAdressOIB>
    <izvorni_sadrzaj> NARDUS N.T. d.o.o., OIB 99772022299, Karamanov prilaz 1, 10000 Zagreb</izvorni_sadrzaj>
    <derivirana_varijabla naziv="DomainObject.Predmet.StrankaFormatedWithAdressOIB_1"> NARDUS N.T. d.o.o., OIB 99772022299, Karamanov prilaz 1, 10000 Zagreb</derivirana_varijabla>
  </DomainObject.Predmet.StrankaFormatedWithAdressOIB>
  <DomainObject.Predmet.StrankaWithAdress>
    <izvorni_sadrzaj>NARDUS N.T. d.o.o. Karamanov prilaz 1,10000 Zagreb</izvorni_sadrzaj>
    <derivirana_varijabla naziv="DomainObject.Predmet.StrankaWithAdress_1">NARDUS N.T. d.o.o. Karamanov prilaz 1,10000 Zagreb</derivirana_varijabla>
  </DomainObject.Predmet.StrankaWithAdress>
  <DomainObject.Predmet.StrankaWithAdressOIB>
    <izvorni_sadrzaj>NARDUS N.T. d.o.o., OIB 99772022299, Karamanov prilaz 1,10000 Zagreb</izvorni_sadrzaj>
    <derivirana_varijabla naziv="DomainObject.Predmet.StrankaWithAdressOIB_1">NARDUS N.T. d.o.o., OIB 99772022299, Karamanov prilaz 1,10000 Zagreb</derivirana_varijabla>
  </DomainObject.Predmet.StrankaWithAdressOIB>
  <DomainObject.Predmet.StrankaNazivFormated>
    <izvorni_sadrzaj>NARDUS N.T. d.o.o.</izvorni_sadrzaj>
    <derivirana_varijabla naziv="DomainObject.Predmet.StrankaNazivFormated_1">NARDUS N.T. d.o.o.</derivirana_varijabla>
  </DomainObject.Predmet.StrankaNazivFormated>
  <DomainObject.Predmet.StrankaNazivFormatedOIB>
    <izvorni_sadrzaj>NARDUS N.T. d.o.o., OIB 99772022299</izvorni_sadrzaj>
    <derivirana_varijabla naziv="DomainObject.Predmet.StrankaNazivFormatedOIB_1">NARDUS N.T. d.o.o., OIB 99772022299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NARDUS N.T. d.o.o.</item>
    </izvorni_sadrzaj>
    <derivirana_varijabla naziv="DomainObject.Predmet.StrankaListFormated_1">
      <item>NARDUS N.T. d.o.o.</item>
    </derivirana_varijabla>
  </DomainObject.Predmet.StrankaListFormated>
  <DomainObject.Predmet.StrankaListFormatedOIB>
    <izvorni_sadrzaj>
      <item>NARDUS N.T. d.o.o., OIB 99772022299</item>
    </izvorni_sadrzaj>
    <derivirana_varijabla naziv="DomainObject.Predmet.StrankaListFormatedOIB_1">
      <item>NARDUS N.T. d.o.o., OIB 99772022299</item>
    </derivirana_varijabla>
  </DomainObject.Predmet.StrankaListFormatedOIB>
  <DomainObject.Predmet.StrankaListFormatedWithAdress>
    <izvorni_sadrzaj>
      <item>NARDUS N.T. d.o.o., Karamanov prilaz 1, 10000 Zagreb</item>
    </izvorni_sadrzaj>
    <derivirana_varijabla naziv="DomainObject.Predmet.StrankaListFormatedWithAdress_1">
      <item>NARDUS N.T. d.o.o., Karamanov prilaz 1, 10000 Zagreb</item>
    </derivirana_varijabla>
  </DomainObject.Predmet.StrankaListFormatedWithAdress>
  <DomainObject.Predmet.StrankaListFormatedWithAdressOIB>
    <izvorni_sadrzaj>
      <item>NARDUS N.T. d.o.o., OIB 99772022299, Karamanov prilaz 1, 10000 Zagreb</item>
    </izvorni_sadrzaj>
    <derivirana_varijabla naziv="DomainObject.Predmet.StrankaListFormatedWithAdressOIB_1">
      <item>NARDUS N.T. d.o.o., OIB 99772022299, Karamanov prilaz 1, 10000 Zagreb</item>
    </derivirana_varijabla>
  </DomainObject.Predmet.StrankaListFormatedWithAdressOIB>
  <DomainObject.Predmet.StrankaListNazivFormated>
    <izvorni_sadrzaj>
      <item>NARDUS N.T. d.o.o.</item>
    </izvorni_sadrzaj>
    <derivirana_varijabla naziv="DomainObject.Predmet.StrankaListNazivFormated_1">
      <item>NARDUS N.T. d.o.o.</item>
    </derivirana_varijabla>
  </DomainObject.Predmet.StrankaListNazivFormated>
  <DomainObject.Predmet.StrankaListNazivFormatedOIB>
    <izvorni_sadrzaj>
      <item>NARDUS N.T. d.o.o., OIB 99772022299</item>
    </izvorni_sadrzaj>
    <derivirana_varijabla naziv="DomainObject.Predmet.StrankaListNazivFormatedOIB_1">
      <item>NARDUS N.T. d.o.o., OIB 99772022299</item>
    </derivirana_varijabla>
  </DomainObject.Predmet.StrankaListNazivFormatedOIB>
  <DomainObject.Predmet.ProtuStrankaListFormated>
    <izvorni_sadrzaj>
      <item>NARDUS N.T. d.o.o. zastupanog po punomoćniku PAVAO MRKONJIĆ</item>
    </izvorni_sadrzaj>
    <derivirana_varijabla naziv="DomainObject.Predmet.ProtuStrankaListFormated_1">
      <item>NARDUS N.T. d.o.o. zastupanog po punomoćniku PAVAO MRKONJIĆ</item>
    </derivirana_varijabla>
  </DomainObject.Predmet.ProtuStrankaListFormated>
  <DomainObject.Predmet.ProtuStrankaListFormatedOIB>
    <izvorni_sadrzaj>
      <item>NARDUS N.T. d.o.o., OIB 99772022299 zastupanog po punomoćniku PAVAO MRKONJIĆ</item>
    </izvorni_sadrzaj>
    <derivirana_varijabla naziv="DomainObject.Predmet.ProtuStrankaListFormatedOIB_1">
      <item>NARDUS N.T. d.o.o., OIB 99772022299 zastupanog po punomoćniku PAVAO MRKONJIĆ</item>
    </derivirana_varijabla>
  </DomainObject.Predmet.ProtuStrankaListFormatedOIB>
  <DomainObject.Predmet.ProtuStrankaListFormatedWithAdress>
    <izvorni_sadrzaj>
      <item>NARDUS N.T. d.o.o., Karamanov prilaz 1, 10000 Zagreb zastupanog po punomoćniku PAVAO MRKONJIĆ</item>
    </izvorni_sadrzaj>
    <derivirana_varijabla naziv="DomainObject.Predmet.ProtuStrankaListFormatedWithAdress_1">
      <item>NARDUS N.T. d.o.o., Karamanov prilaz 1, 10000 Zagreb zastupanog po punomoćniku PAVAO MRKONJIĆ</item>
    </derivirana_varijabla>
  </DomainObject.Predmet.ProtuStrankaListFormatedWithAdress>
  <DomainObject.Predmet.ProtuStrankaListFormatedWithAdressOIB>
    <izvorni_sadrzaj>
      <item>NARDUS N.T. d.o.o., OIB 99772022299, Karamanov prilaz 1, 10000 Zagreb zastupanog po punomoćniku PAVAO MRKONJIĆ</item>
    </izvorni_sadrzaj>
    <derivirana_varijabla naziv="DomainObject.Predmet.ProtuStrankaListFormatedWithAdressOIB_1">
      <item>NARDUS N.T. d.o.o., OIB 99772022299, Karamanov prilaz 1, 10000 Zagreb zastupanog po punomoćniku PAVAO MRKONJIĆ</item>
    </derivirana_varijabla>
  </DomainObject.Predmet.ProtuStrankaListFormatedWithAdressOIB>
  <DomainObject.Predmet.ProtuStrankaListNazivFormated>
    <izvorni_sadrzaj>
      <item>NARDUS N.T. d.o.o.</item>
    </izvorni_sadrzaj>
    <derivirana_varijabla naziv="DomainObject.Predmet.ProtuStrankaListNazivFormated_1">
      <item>NARDUS N.T. d.o.o.</item>
    </derivirana_varijabla>
  </DomainObject.Predmet.ProtuStrankaListNazivFormated>
  <DomainObject.Predmet.ProtuStrankaListNazivFormatedOIB>
    <izvorni_sadrzaj>
      <item>NARDUS N.T. d.o.o., OIB 99772022299</item>
    </izvorni_sadrzaj>
    <derivirana_varijabla naziv="DomainObject.Predmet.ProtuStrankaListNazivFormatedOIB_1">
      <item>NARDUS N.T. d.o.o., OIB 99772022299</item>
    </derivirana_varijabla>
  </DomainObject.Predmet.ProtuStrankaListNazivFormatedOIB>
  <DomainObject.Predmet.OstaliListFormated>
    <izvorni_sadrzaj>
      <item>PAVAO MRKONJIĆ punomoćnik sudionika u postupku NARDUS N.T. d.o.o.</item>
    </izvorni_sadrzaj>
    <derivirana_varijabla naziv="DomainObject.Predmet.OstaliListFormated_1">
      <item>PAVAO MRKONJIĆ punomoćnik sudionika u postupku NARDUS N.T. d.o.o.</item>
    </derivirana_varijabla>
  </DomainObject.Predmet.OstaliListFormated>
  <DomainObject.Predmet.OstaliListFormatedOIB>
    <izvorni_sadrzaj>
      <item>PAVAO MRKONJIĆ punomoćnik sudionika u postupku NARDUS N.T. d.o.o.</item>
    </izvorni_sadrzaj>
    <derivirana_varijabla naziv="DomainObject.Predmet.OstaliListFormatedOIB_1">
      <item>PAVAO MRKONJIĆ punomoćnik sudionika u postupku NARDUS N.T. d.o.o.</item>
    </derivirana_varijabla>
  </DomainObject.Predmet.OstaliListFormatedOIB>
  <DomainObject.Predmet.OstaliListFormatedWithAdress>
    <izvorni_sadrzaj>
      <item>PAVAO MRKONJIĆ, A.T.Mimare 24, 10000 Zagreb punomoćnik sudionika u postupku NARDUS N.T. d.o.o.</item>
    </izvorni_sadrzaj>
    <derivirana_varijabla naziv="DomainObject.Predmet.OstaliListFormatedWithAdress_1">
      <item>PAVAO MRKONJIĆ, A.T.Mimare 24, 10000 Zagreb punomoćnik sudionika u postupku NARDUS N.T. d.o.o.</item>
    </derivirana_varijabla>
  </DomainObject.Predmet.OstaliListFormatedWithAdress>
  <DomainObject.Predmet.OstaliListFormatedWithAdressOIB>
    <izvorni_sadrzaj>
      <item>PAVAO MRKONJIĆ, A.T.Mimare 24, 10000 Zagreb punomoćnik sudionika u postupku NARDUS N.T. d.o.o.</item>
    </izvorni_sadrzaj>
    <derivirana_varijabla naziv="DomainObject.Predmet.OstaliListFormatedWithAdressOIB_1">
      <item>PAVAO MRKONJIĆ, A.T.Mimare 24, 10000 Zagreb punomoćnik sudionika u postupku NARDUS N.T.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NARDUS N.T. d.o.o.</izvorni_sadrzaj>
    <derivirana_varijabla naziv="DomainObject.Predmet.StrankaIDrugi_1">NARDUS N.T. d.o.o.</derivirana_varijabla>
  </DomainObject.Predmet.StrankaIDrugi>
  <DomainObject.Predmet.ProtustrankaIDrugi>
    <izvorni_sadrzaj>NARDUS N.T. d.o.o.</izvorni_sadrzaj>
    <derivirana_varijabla naziv="DomainObject.Predmet.ProtustrankaIDrugi_1">NARDUS N.T. d.o.o.</derivirana_varijabla>
  </DomainObject.Predmet.ProtustrankaIDrugi>
  <DomainObject.Predmet.StrankaIDrugiAdressOIB>
    <izvorni_sadrzaj>NARDUS N.T. d.o.o., OIB 99772022299, Karamanov prilaz 1, 10000 Zagreb</izvorni_sadrzaj>
    <derivirana_varijabla naziv="DomainObject.Predmet.StrankaIDrugiAdressOIB_1">NARDUS N.T. d.o.o., OIB 99772022299, Karamanov prilaz 1, 10000 Zagreb</derivirana_varijabla>
  </DomainObject.Predmet.StrankaIDrugiAdressOIB>
  <DomainObject.Predmet.ProtustrankaIDrugiAdressOIB>
    <izvorni_sadrzaj>NARDUS N.T. d.o.o., OIB 99772022299, Karamanov prilaz 1, 10000 Zagreb</izvorni_sadrzaj>
    <derivirana_varijabla naziv="DomainObject.Predmet.ProtustrankaIDrugiAdressOIB_1">NARDUS N.T. d.o.o., OIB 99772022299, Karamanov prilaz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NARDUS N.T. d.o.o.</item>
      <item>NARDUS N.T. d.o.o.</item>
      <item>PAVAO MRKONJIĆ</item>
    </izvorni_sadrzaj>
    <derivirana_varijabla naziv="DomainObject.Predmet.SudioniciListNaziv_1">
      <item>NARDUS N.T. d.o.o.</item>
      <item>NARDUS N.T. d.o.o.</item>
      <item>PAVAO MRKONJIĆ</item>
    </derivirana_varijabla>
  </DomainObject.Predmet.SudioniciListNaziv>
  <DomainObject.Predmet.SudioniciListAdressOIB>
    <izvorni_sadrzaj>
      <item>NARDUS N.T. d.o.o., OIB 99772022299, Karamanov prilaz 1,10000 Zagreb</item>
      <item>NARDUS N.T. d.o.o., OIB 99772022299, Karamanov prilaz 1,10000 Zagreb</item>
      <item>PAVAO MRKONJIĆ, A.T.Mimare 24,10000 Zagreb</item>
    </izvorni_sadrzaj>
    <derivirana_varijabla naziv="DomainObject.Predmet.SudioniciListAdressOIB_1">
      <item>NARDUS N.T. d.o.o., OIB 99772022299, Karamanov prilaz 1,10000 Zagreb</item>
      <item>NARDUS N.T. d.o.o., OIB 99772022299, Karamanov prilaz 1,10000 Zagreb</item>
      <item>PAVAO MRKONJIĆ, A.T.Mimare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99772022299</item>
      <item>, OIB 99772022299</item>
      <item>, OIB null</item>
    </izvorni_sadrzaj>
    <derivirana_varijabla naziv="DomainObject.Predmet.SudioniciListNazivOIB_1">
      <item>, OIB 99772022299</item>
      <item>, OIB 99772022299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24. prosinca 2018.</izvorni_sadrzaj>
    <derivirana_varijabla naziv="DomainObject.PredzadnjaOdlukaIzPredmeta.DatumDonosenjaOdluke_1">24. prosinca 2018.</derivirana_varijabla>
  </DomainObject.PredzadnjaOdlukaIzPredmeta.DatumDonosenjaOdluke>
  <DomainObject.PredzadnjaOdlukaIzPredmeta.Oznaka>
    <izvorni_sadrzaj>St-1067/2018-22</izvorni_sadrzaj>
    <derivirana_varijabla naziv="DomainObject.PredzadnjaOdlukaIzPredmeta.Oznaka_1">St-1067/2018-22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382</properties:Words>
  <properties:Characters>2038</properties:Characters>
  <properties:Lines>68</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2019-01-17T13:53:00Z</dcterms:created>
  <dc:creator>user</dc:creator>
  <cp:lastModifiedBy>Valentina Delač</cp:lastModifiedBy>
  <cp:lastPrinted>2019-01-17T13:53:00Z</cp:lastPrinted>
  <dcterms:modified xmlns:xsi="http://www.w3.org/2001/XMLSchema-instance" xsi:type="dcterms:W3CDTF">2019-01-17T13:55:00Z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(Nardus zaklj ročište za glasovanje.docx)</vt:lpwstr>
  </prop:property>
  <prop:property name="CC_coloring" pid="4" fmtid="{D5CDD505-2E9C-101B-9397-08002B2CF9AE}">
    <vt:bool>false</vt:bool>
  </prop:property>
  <prop:property name="BrojStranica" pid="5" fmtid="{D5CDD505-2E9C-101B-9397-08002B2CF9AE}">
    <vt:i4>2</vt:i4>
  </prop:property>
</prop:Properties>
</file>