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276c" w14:paraId="77a276c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B6169">
        <w:t>9</w:t>
      </w:r>
      <w:r w:rsidR="00B75F0B">
        <w:t>4</w:t>
      </w:r>
      <w:r w:rsidR="007D0E6D">
        <w:t>8</w:t>
      </w:r>
      <w:r w:rsidR="00D27F5C">
        <w:t>/17-</w:t>
      </w:r>
      <w:r w:rsidR="00BE126A">
        <w:t>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7D0E6D">
        <w:t>PETERLIĆ d.o.o. za zastupanje u osiguranju, Zagreb, Horvaćanska 21, MBS: 080826447, OIB: 69091162121</w:t>
      </w:r>
      <w:r>
        <w:t xml:space="preserve">, dana </w:t>
      </w:r>
      <w:r w:rsidR="00D94987">
        <w:t>3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7D0E6D">
        <w:t>PETERLIĆ d.o.o. za zastupanje u osiguranju, Zagreb, Horvaćanska 21, MBS: 080826447, OIB: 69091162121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887BF4" w:rsidR="00887BF4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887BF4">
        <w:t>Jelena Kordić, Višnjevac, E. Kvaternika 44A</w:t>
      </w:r>
      <w:r w:rsidR="00887BF4" w:rsidRPr="00917E6B">
        <w:t xml:space="preserve">, OIB: </w:t>
      </w:r>
      <w:r w:rsidR="00887BF4">
        <w:t>78573539971</w:t>
      </w:r>
      <w:r w:rsidR="00887BF4" w:rsidRPr="005C2CD1">
        <w:t>.</w:t>
      </w:r>
    </w:p>
    <w:p w:rsidRDefault="009371EB" w:rsidP="00887BF4" w:rsidR="009371EB" w:rsidRPr="00887BF4">
      <w:pPr>
        <w:pStyle w:val="Tijeloteksta"/>
        <w:ind w:left="1065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7D0E6D">
        <w:t>PETERLIĆ d.o.o. za zastupanje u osiguranju, Zagreb, Horvaćanska 21, MBS: 080826447, OIB: 69091162121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AC0727" w:rsidR="00AC0727">
      <w:pPr>
        <w:pStyle w:val="Tijeloteksta"/>
        <w:rPr>
          <w:bCs/>
        </w:rPr>
      </w:pPr>
      <w:r w:rsidRPr="00F877AB">
        <w:rPr>
          <w:bCs/>
        </w:rPr>
        <w:t xml:space="preserve">Trgovački sud u Zagrebu </w:t>
      </w:r>
      <w:r w:rsidR="007D0E6D">
        <w:rPr>
          <w:bCs/>
        </w:rPr>
        <w:t>13</w:t>
      </w:r>
      <w:r w:rsidRPr="00F877AB">
        <w:rPr>
          <w:bCs/>
        </w:rPr>
        <w:t xml:space="preserve">. </w:t>
      </w:r>
      <w:r w:rsidR="00BB6169">
        <w:rPr>
          <w:bCs/>
        </w:rPr>
        <w:t>travnj</w:t>
      </w:r>
      <w:r w:rsidR="00392DF6">
        <w:rPr>
          <w:bCs/>
        </w:rPr>
        <w:t>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7D0E6D">
        <w:rPr>
          <w:bCs/>
        </w:rPr>
        <w:t>2062</w:t>
      </w:r>
      <w:r w:rsidRPr="00F877AB">
        <w:rPr>
          <w:bCs/>
        </w:rPr>
        <w:t xml:space="preserve"> od </w:t>
      </w:r>
      <w:r w:rsidR="007D0E6D">
        <w:rPr>
          <w:bCs/>
        </w:rPr>
        <w:t>10</w:t>
      </w:r>
      <w:r w:rsidRPr="00F877AB">
        <w:rPr>
          <w:bCs/>
        </w:rPr>
        <w:t xml:space="preserve">. </w:t>
      </w:r>
      <w:r w:rsidR="00BB6169">
        <w:rPr>
          <w:bCs/>
        </w:rPr>
        <w:t>travnj</w:t>
      </w:r>
      <w:r w:rsidR="00392DF6">
        <w:rPr>
          <w:bCs/>
        </w:rPr>
        <w:t>a</w:t>
      </w:r>
      <w:r w:rsidRPr="00F877AB">
        <w:rPr>
          <w:bCs/>
        </w:rPr>
        <w:t xml:space="preserve"> 2017. nad stečajnim dužnikom </w:t>
      </w:r>
      <w:r w:rsidR="007D0E6D">
        <w:t>PETERLIĆ d.o.o. za zastupanje u osiguranju, Zagreb, Horvaćanska 21, MBS: 080826447, OIB: 69091162121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B75F0B" w:rsidP="00BE126A" w:rsidR="00B75F0B">
      <w:pPr>
        <w:pStyle w:val="Tijeloteksta"/>
        <w:jc w:val="right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BB6169">
        <w:rPr>
          <w:bCs/>
        </w:rPr>
        <w:t>9</w:t>
      </w:r>
      <w:r w:rsidR="007D0E6D">
        <w:rPr>
          <w:bCs/>
        </w:rPr>
        <w:t>48</w:t>
      </w:r>
      <w:r w:rsidRPr="004D73A2">
        <w:rPr>
          <w:bCs/>
        </w:rPr>
        <w:t>/17-</w:t>
      </w:r>
      <w:r>
        <w:rPr>
          <w:bCs/>
        </w:rPr>
        <w:t>4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79627A">
        <w:t>4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BB6169">
        <w:t>9</w:t>
      </w:r>
      <w:r w:rsidR="00B75F0B">
        <w:t>4</w:t>
      </w:r>
      <w:r w:rsidR="007D0E6D">
        <w:t>8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D94987">
        <w:t>3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D94987">
        <w:t>23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220" w:rsidP="005C2CD1" w:rsidR="00971220">
      <w:r>
        <w:separator/>
      </w:r>
    </w:p>
  </w:endnote>
  <w:endnote w:id="0" w:type="continuationSeparator">
    <w:p w:rsidRDefault="00971220" w:rsidP="005C2CD1" w:rsidR="00971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220" w:rsidP="005C2CD1" w:rsidR="00971220">
      <w:r>
        <w:separator/>
      </w:r>
    </w:p>
  </w:footnote>
  <w:footnote w:id="0" w:type="continuationSeparator">
    <w:p w:rsidRDefault="00971220" w:rsidP="005C2CD1" w:rsidR="00971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B7D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8009A"/>
    <w:rsid w:val="0079627A"/>
    <w:rsid w:val="00796AED"/>
    <w:rsid w:val="007A31D3"/>
    <w:rsid w:val="007A4540"/>
    <w:rsid w:val="007D0E6D"/>
    <w:rsid w:val="007E7376"/>
    <w:rsid w:val="007F0819"/>
    <w:rsid w:val="008069AE"/>
    <w:rsid w:val="00817C66"/>
    <w:rsid w:val="00844DE0"/>
    <w:rsid w:val="00860129"/>
    <w:rsid w:val="00875548"/>
    <w:rsid w:val="00887BF4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75F0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64EA"/>
    <w:rsid w:val="00CE0EE4"/>
    <w:rsid w:val="00CE3B7D"/>
    <w:rsid w:val="00CF2893"/>
    <w:rsid w:val="00D17588"/>
    <w:rsid w:val="00D212DB"/>
    <w:rsid w:val="00D23251"/>
    <w:rsid w:val="00D24D2F"/>
    <w:rsid w:val="00D27F5C"/>
    <w:rsid w:val="00D925DB"/>
    <w:rsid w:val="00D94987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3B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B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B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B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B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3B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B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B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B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B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St-948/2017</izvorni_sadrzaj>
    <derivirana_varijabla naziv="DomainObject.Predmet.OznakaBroj_1">St-948/2017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PETERLIĆ d.o.o.</izvorni_sadrzaj>
    <derivirana_varijabla naziv="DomainObject.Predmet.ProtustrankaFormated_1">  PETERLIĆ d.o.o.</derivirana_varijabla>
  </DomainObject.Predmet.ProtustrankaFormated>
  <DomainObject.Predmet.ProtustrankaFormatedOIB>
    <izvorni_sadrzaj>  PETERLIĆ d.o.o., OIB 69091162121</izvorni_sadrzaj>
    <derivirana_varijabla naziv="DomainObject.Predmet.ProtustrankaFormatedOIB_1">  PETERLIĆ d.o.o., OIB 69091162121</derivirana_varijabla>
  </DomainObject.Predmet.ProtustrankaFormatedOIB>
  <DomainObject.Predmet.ProtustrankaFormatedWithAdress>
    <izvorni_sadrzaj> PETERLIĆ d.o.o., Horvaćanska 21 , 10000 Zagreb</izvorni_sadrzaj>
    <derivirana_varijabla naziv="DomainObject.Predmet.ProtustrankaFormatedWithAdress_1"> PETERLIĆ d.o.o., Horvaćanska 21 , 10000 Zagreb</derivirana_varijabla>
  </DomainObject.Predmet.ProtustrankaFormatedWithAdress>
  <DomainObject.Predmet.ProtustrankaFormatedWithAdressOIB>
    <izvorni_sadrzaj> PETERLIĆ d.o.o., OIB 69091162121, Horvaćanska 21 , 10000 Zagreb</izvorni_sadrzaj>
    <derivirana_varijabla naziv="DomainObject.Predmet.ProtustrankaFormatedWithAdressOIB_1"> PETERLIĆ d.o.o., OIB 69091162121, Horvaćanska 21 , 10000 Zagreb</derivirana_varijabla>
  </DomainObject.Predmet.ProtustrankaFormatedWithAdressOIB>
  <DomainObject.Predmet.ProtustrankaWithAdress>
    <izvorni_sadrzaj>PETERLIĆ d.o.o. Horvaćanska 21 , 10000 Zagreb</izvorni_sadrzaj>
    <derivirana_varijabla naziv="DomainObject.Predmet.ProtustrankaWithAdress_1">PETERLIĆ d.o.o. Horvaćanska 21 , 10000 Zagreb</derivirana_varijabla>
  </DomainObject.Predmet.ProtustrankaWithAdress>
  <DomainObject.Predmet.ProtustrankaWithAdressOIB>
    <izvorni_sadrzaj>PETERLIĆ d.o.o., OIB 69091162121, Horvaćanska 21 , 10000 Zagreb</izvorni_sadrzaj>
    <derivirana_varijabla naziv="DomainObject.Predmet.ProtustrankaWithAdressOIB_1">PETERLIĆ d.o.o., OIB 69091162121, Horvaćanska 21 , 10000 Zagreb</derivirana_varijabla>
  </DomainObject.Predmet.ProtustrankaWithAdressOIB>
  <DomainObject.Predmet.ProtustrankaNazivFormated>
    <izvorni_sadrzaj>PETERLIĆ d.o.o.</izvorni_sadrzaj>
    <derivirana_varijabla naziv="DomainObject.Predmet.ProtustrankaNazivFormated_1">PETERLIĆ d.o.o.</derivirana_varijabla>
  </DomainObject.Predmet.ProtustrankaNazivFormated>
  <DomainObject.Predmet.ProtustrankaNazivFormatedOIB>
    <izvorni_sadrzaj>PETERLIĆ d.o.o., OIB 69091162121</izvorni_sadrzaj>
    <derivirana_varijabla naziv="DomainObject.Predmet.ProtustrankaNazivFormatedOIB_1">PETERLIĆ d.o.o., OIB 69091162121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PETERLIĆ d.o.o.</item>
    </izvorni_sadrzaj>
    <derivirana_varijabla naziv="DomainObject.Predmet.ProtuStrankaListFormated_1">
      <item>PETERLIĆ d.o.o.</item>
    </derivirana_varijabla>
  </DomainObject.Predmet.ProtuStrankaListFormated>
  <DomainObject.Predmet.ProtuStrankaListFormatedOIB>
    <izvorni_sadrzaj>
      <item>PETERLIĆ d.o.o., OIB 69091162121</item>
    </izvorni_sadrzaj>
    <derivirana_varijabla naziv="DomainObject.Predmet.ProtuStrankaListFormatedOIB_1">
      <item>PETERLIĆ d.o.o., OIB 69091162121</item>
    </derivirana_varijabla>
  </DomainObject.Predmet.ProtuStrankaListFormatedOIB>
  <DomainObject.Predmet.ProtuStrankaListFormatedWithAdress>
    <izvorni_sadrzaj>
      <item>PETERLIĆ d.o.o., Horvaćanska 21 , 10000 Zagreb</item>
    </izvorni_sadrzaj>
    <derivirana_varijabla naziv="DomainObject.Predmet.ProtuStrankaListFormatedWithAdress_1">
      <item>PETERLIĆ d.o.o., Horvaćanska 21 , 10000 Zagreb</item>
    </derivirana_varijabla>
  </DomainObject.Predmet.ProtuStrankaListFormatedWithAdress>
  <DomainObject.Predmet.ProtuStrankaListFormatedWithAdressOIB>
    <izvorni_sadrzaj>
      <item>PETERLIĆ d.o.o., OIB 69091162121, Horvaćanska 21 , 10000 Zagreb</item>
    </izvorni_sadrzaj>
    <derivirana_varijabla naziv="DomainObject.Predmet.ProtuStrankaListFormatedWithAdressOIB_1">
      <item>PETERLIĆ d.o.o., OIB 69091162121, Horvaćanska 21 , 10000 Zagreb</item>
    </derivirana_varijabla>
  </DomainObject.Predmet.ProtuStrankaListFormatedWithAdressOIB>
  <DomainObject.Predmet.ProtuStrankaListNazivFormated>
    <izvorni_sadrzaj>
      <item>PETERLIĆ d.o.o.</item>
    </izvorni_sadrzaj>
    <derivirana_varijabla naziv="DomainObject.Predmet.ProtuStrankaListNazivFormated_1">
      <item>PETERLIĆ d.o.o.</item>
    </derivirana_varijabla>
  </DomainObject.Predmet.ProtuStrankaListNazivFormated>
  <DomainObject.Predmet.ProtuStrankaListNazivFormatedOIB>
    <izvorni_sadrzaj>
      <item>PETERLIĆ d.o.o., OIB 69091162121</item>
    </izvorni_sadrzaj>
    <derivirana_varijabla naziv="DomainObject.Predmet.ProtuStrankaListNazivFormatedOIB_1">
      <item>PETERLIĆ d.o.o., OIB 69091162121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PETERLIĆ d.o.o.</izvorni_sadrzaj>
    <derivirana_varijabla naziv="DomainObject.Predmet.ProtustrankaIDrugi_1">PETERLIĆ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PETERLIĆ d.o.o., OIB 69091162121, Horvaćanska 21 , 10000 Zagreb</izvorni_sadrzaj>
    <derivirana_varijabla naziv="DomainObject.Predmet.ProtustrankaIDrugiAdressOIB_1">PETERLIĆ d.o.o., OIB 69091162121, Horvaćanska 21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PETERLIĆ d.o.o.</item>
      <item>FINA Regionalni centar Zagreb</item>
    </izvorni_sadrzaj>
    <derivirana_varijabla naziv="DomainObject.Predmet.SudioniciListNaziv_1">
      <item>PETERLIĆ d.o.o.</item>
      <item>FINA Regionalni centar Zagreb</item>
    </derivirana_varijabla>
  </DomainObject.Predmet.SudioniciListNaziv>
  <DomainObject.Predmet.SudioniciListAdressOIB>
    <izvorni_sadrzaj>
      <item>PETERLIĆ d.o.o., OIB 69091162121, Horvaćanska 21 ,10000 Zagreb</item>
      <item>FINA Regionalni centar Zagreb, OIB 85821130368, Trg svibanjskih žrtava 1995. br. 1,10000 Zagreb</item>
    </izvorni_sadrzaj>
    <derivirana_varijabla naziv="DomainObject.Predmet.SudioniciListAdressOIB_1">
      <item>PETERLIĆ d.o.o., OIB 69091162121, Horvaćanska 21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69091162121</item>
      <item>, OIB 85821130368</item>
    </izvorni_sadrzaj>
    <derivirana_varijabla naziv="DomainObject.Predmet.SudioniciListNazivOIB_1">
      <item>, OIB 69091162121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0190CC-EC2B-41B4-B45E-78737645D4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3160</properties:Characters>
  <properties:Lines>91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2017-09-29T10:18:00Z</dcterms:created>
  <dc:creator>Korisnik</dc:creator>
  <cp:lastModifiedBy>Maja Videnović</cp:lastModifiedBy>
  <cp:lastPrinted>2017-09-28T04:58:00Z</cp:lastPrinted>
  <dcterms:modified xmlns:xsi="http://www.w3.org/2001/XMLSchema-instance" xsi:type="dcterms:W3CDTF">2017-10-03T08:24:00Z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