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644f" w14:paraId="9b0644f" w:rsidRDefault="00D92A2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84D6F" w:rsidRPr="00884D6F">
        <w:rPr>
          <w:rFonts w:cs="Times New Roman" w:eastAsia="Times New Roman"/>
          <w:lang w:eastAsia="hr-HR"/>
        </w:rPr>
        <w:t>ADAM-Autoservisna Oprema d.o.o., Velika Gorica, Gradići, Hercegovačka 1, OIB: 10878594083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884D6F">
        <w:rPr>
          <w:rFonts w:cs="Times New Roman" w:eastAsia="Times New Roman"/>
          <w:lang w:eastAsia="hr-HR"/>
        </w:rPr>
        <w:t>23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84D6F" w:rsidRPr="00884D6F">
        <w:rPr>
          <w:rFonts w:cs="Times New Roman" w:eastAsia="Times New Roman"/>
          <w:lang w:eastAsia="hr-HR"/>
        </w:rPr>
        <w:t>ADAM-Autoservisna Oprema d.o.o., Velika Gorica, Gradići, Hercegovačka 1, OIB: 10878594083</w:t>
      </w:r>
      <w:r w:rsidR="00D40DF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</w:t>
      </w:r>
      <w:r w:rsidR="00884D6F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84D6F">
        <w:rPr>
          <w:rFonts w:cs="Times New Roman" w:eastAsia="Times New Roman"/>
          <w:color w:val="000000"/>
          <w:lang w:eastAsia="hr-HR"/>
        </w:rPr>
        <w:t>2160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Pr="00884D6F">
        <w:rPr>
          <w:rFonts w:cs="Times New Roman" w:eastAsia="Times New Roman"/>
          <w:lang w:eastAsia="hr-HR"/>
        </w:rPr>
        <w:t>ADAM-Autoservisna Oprema d.o.o., Velika Gorica, Gradići, Hercegovačka 1, OIB: 10878594083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>
        <w:rPr>
          <w:rFonts w:cs="Times New Roman" w:eastAsia="Times New Roman"/>
          <w:lang w:eastAsia="hr-HR"/>
        </w:rPr>
        <w:t xml:space="preserve">135.074,66 </w:t>
      </w:r>
      <w:r w:rsidRPr="00905680">
        <w:rPr>
          <w:rFonts w:cs="Times New Roman" w:eastAsia="Times New Roman"/>
          <w:lang w:eastAsia="hr-HR"/>
        </w:rPr>
        <w:t xml:space="preserve">kn, te da ima </w:t>
      </w:r>
      <w:r>
        <w:rPr>
          <w:rFonts w:cs="Times New Roman" w:eastAsia="Times New Roman"/>
          <w:lang w:eastAsia="hr-HR"/>
        </w:rPr>
        <w:t>jednog zaposlenog.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>
        <w:rPr>
          <w:rFonts w:cs="Times New Roman" w:eastAsia="Times New Roman"/>
          <w:lang w:eastAsia="hr-HR"/>
        </w:rPr>
        <w:t>2160/16 od 20.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FINA-e od 30. siječnja 2017.</w:t>
      </w:r>
      <w:r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1. rujna 2015. ima neizvršene osnove za plaćanje u neprekinutom razdoblju od 1321 dan u ukupnom iznosu od 135.074,66 kn (list 1 i 12 spisa). 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>izvješća privremenog stečajnog upravitelja proizlazi da imovina koja bi ušla u stečajnu masu nije dovoljna ni za namirenje troškova stečajnog postupka.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84D6F">
        <w:rPr>
          <w:rFonts w:cs="Times New Roman" w:eastAsia="Times New Roman"/>
          <w:lang w:eastAsia="hr-HR"/>
        </w:rPr>
        <w:t>23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40DF8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752F0">
        <w:rPr>
          <w:rFonts w:cs="Times New Roman" w:eastAsia="Times New Roman"/>
          <w:lang w:eastAsia="hr-HR"/>
        </w:rPr>
        <w:t>,v.r.</w:t>
      </w: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D40DF8" w:rsidP="00D40DF8" w:rsidR="00D40DF8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D40DF8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D10" w:rsidP="00537B78" w:rsidR="00834D10">
      <w:r>
        <w:separator/>
      </w:r>
    </w:p>
  </w:endnote>
  <w:endnote w:id="0" w:type="continuationSeparator">
    <w:p w:rsidRDefault="00834D10" w:rsidP="00537B78" w:rsidR="0083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D10" w:rsidP="00537B78" w:rsidR="00834D10">
      <w:r>
        <w:separator/>
      </w:r>
    </w:p>
  </w:footnote>
  <w:footnote w:id="0" w:type="continuationSeparator">
    <w:p w:rsidRDefault="00834D10" w:rsidP="00537B78" w:rsidR="0083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A2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84D6F">
      <w:t>2160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4D10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D6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57D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DF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F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A24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u iznosu od 11.000,00 kn</izvorni_sadrzaj>
    <derivirana_varijabla naziv="DomainObject.Primjedba_1">poziv vjerovnicima na uplatu predujma u iznosu od 11.000,00 kn</derivirana_varijabla>
  </DomainObject.Primjedba>
  <DomainObject.Oznaka>
    <izvorni_sadrzaj>St-2160/2016-20</izvorni_sadrzaj>
    <derivirana_varijabla naziv="DomainObject.Oznaka_1">St-2160/2016-20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St-2160/2016-20</izvorni_sadrzaj>
    <derivirana_varijabla naziv="DomainObject.PoslovniBrojDokumenta_1">St-2160/2016-20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64976-1A0A-4F73-9D4A-D10F269EE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2460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2017-03-23T08:18:00Z</cp:lastPrinted>
  <dcterms:modified xmlns:xsi="http://www.w3.org/2001/XMLSchema-instance" xsi:type="dcterms:W3CDTF">2017-03-23T08:19:00Z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St-2160/2016-20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