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fe5c" w14:paraId="5adfe5c" w:rsidRDefault="00FC4A5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708660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C4A5C" w:rsidP="00FC4A5C" w:rsidR="00FC4A5C">
      <w:pPr>
        <w:spacing w:after="0"/>
        <w:jc w:val="both"/>
      </w:pPr>
      <w:r>
        <w:t xml:space="preserve">           Republika Hrvatska</w:t>
      </w:r>
    </w:p>
    <w:p w:rsidRDefault="00FC4A5C" w:rsidP="00FC4A5C" w:rsidR="00FC4A5C">
      <w:pPr>
        <w:spacing w:after="0"/>
        <w:jc w:val="both"/>
      </w:pPr>
      <w:r>
        <w:t xml:space="preserve">     Trgovački sud u Bjelovaru</w:t>
      </w:r>
    </w:p>
    <w:p w:rsidRDefault="00FC4A5C" w:rsidP="00FC4A5C" w:rsidR="00FC4A5C" w:rsidRPr="00FC4A5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FC4A5C">
        <w:rPr>
          <w:rFonts w:cs="Times New Roman" w:eastAsia="Times New Roman"/>
          <w:noProof/>
          <w:szCs w:val="20"/>
          <w:lang w:eastAsia="hr-HR"/>
        </w:rPr>
        <w:t>Poslovni broj: 5. St-465/2017-6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C4A5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C4A5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4A5C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povodom prijedloga Financijske agencije, OIB: 85821130368, RC ZAGREB, Podružnica Zagreb, Zagreb, Trg svibanjskih žrtava 1995. 1, za otvaranje stečajnog postupka nad dužnikom NIK USLUGE d.o.o. za usluge i trgovinu, Odra, Odranska Zavrtnica 14, OIB: 81455026060, MBS: 080678635, 21. veljače 2018. 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4A5C">
        <w:rPr>
          <w:rFonts w:cs="Times New Roman" w:eastAsia="Times New Roman"/>
          <w:szCs w:val="20"/>
          <w:lang w:eastAsia="hr-HR"/>
        </w:rPr>
        <w:t>r i j e š i o  j e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C4A5C">
        <w:rPr>
          <w:rFonts w:cs="Times New Roman" w:eastAsia="Times New Roman"/>
          <w:szCs w:val="20"/>
          <w:lang w:eastAsia="hr-HR"/>
        </w:rPr>
        <w:t xml:space="preserve">1. Nalaže se Katarini Antunović iz Odre, Odranska Zavrtnica 14, OIB: 97716176974, </w:t>
      </w:r>
      <w:r w:rsidRPr="00FC4A5C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 </w:t>
      </w:r>
      <w:r w:rsidRPr="00FC4A5C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FC4A5C">
        <w:rPr>
          <w:rFonts w:cs="Times New Roman" w:eastAsia="Times New Roman"/>
          <w:noProof/>
          <w:szCs w:val="20"/>
          <w:lang w:eastAsia="hr-HR"/>
        </w:rPr>
        <w:t xml:space="preserve"> model HR00 51-465-17.</w:t>
      </w:r>
      <w:r w:rsidRPr="00FC4A5C">
        <w:rPr>
          <w:rFonts w:cs="Times New Roman" w:eastAsia="Times New Roman"/>
          <w:szCs w:val="20"/>
          <w:lang w:eastAsia="hr-HR"/>
        </w:rPr>
        <w:t xml:space="preserve"> </w:t>
      </w:r>
      <w:r w:rsidRPr="00FC4A5C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C4A5C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FC4A5C">
        <w:rPr>
          <w:rFonts w:cs="Times New Roman" w:eastAsia="Times New Roman"/>
          <w:szCs w:val="20"/>
          <w:lang w:eastAsia="hr-HR"/>
        </w:rPr>
        <w:t xml:space="preserve"> Katarina Antunović </w:t>
      </w:r>
      <w:r w:rsidRPr="00FC4A5C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biti će nadležna Financijska agencija.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C4A5C">
        <w:rPr>
          <w:rFonts w:cs="Times New Roman" w:eastAsia="Calibri"/>
          <w:szCs w:val="20"/>
          <w:lang w:eastAsia="hr-HR"/>
        </w:rPr>
        <w:t xml:space="preserve"> 3. Nalaže se Financijskoj agenciji da radi naplate iznosa predujma troškova iz toč.1. ovoga rješenja izvrši zapljenu novčanih sredstava osobe ovlaštene za zastupanje dužnika po zakonu </w:t>
      </w:r>
      <w:r w:rsidRPr="00FC4A5C">
        <w:rPr>
          <w:rFonts w:cs="Times New Roman" w:eastAsia="Times New Roman"/>
          <w:szCs w:val="20"/>
          <w:lang w:eastAsia="hr-HR"/>
        </w:rPr>
        <w:t xml:space="preserve">Katarine Antunović iz Odre, Odranska Zavrtnica 14, OIB: 97716176974, </w:t>
      </w:r>
      <w:r w:rsidRPr="00FC4A5C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FC4A5C">
        <w:rPr>
          <w:rFonts w:cs="Times New Roman" w:eastAsia="Times New Roman"/>
          <w:szCs w:val="20"/>
          <w:lang w:eastAsia="hr-HR"/>
        </w:rPr>
        <w:t>IBAN: HR6123900011300000630</w:t>
      </w:r>
      <w:r w:rsidRPr="00FC4A5C">
        <w:rPr>
          <w:rFonts w:cs="Times New Roman" w:eastAsia="Times New Roman"/>
          <w:noProof/>
          <w:szCs w:val="20"/>
          <w:lang w:eastAsia="hr-HR"/>
        </w:rPr>
        <w:t xml:space="preserve"> model HR00 51-465-17.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C4A5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C4A5C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FC4A5C">
        <w:rPr>
          <w:rFonts w:cs="Times New Roman" w:eastAsia="Calibri"/>
          <w:szCs w:val="20"/>
          <w:lang w:eastAsia="hr-HR"/>
        </w:rPr>
        <w:t>toč</w:t>
      </w:r>
      <w:proofErr w:type="spellEnd"/>
      <w:r w:rsidRPr="00FC4A5C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FC4A5C" w:rsidP="00FC4A5C" w:rsidR="00FC4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FC4A5C" w:rsidP="00FC4A5C" w:rsidR="00FC4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bookmarkStart w:name="_GoBack" w:id="0"/>
      <w:bookmarkEnd w:id="0"/>
      <w:r w:rsidRPr="00FC4A5C">
        <w:rPr>
          <w:rFonts w:cs="Times New Roman" w:eastAsia="Calibri"/>
          <w:szCs w:val="20"/>
          <w:lang w:eastAsia="hr-HR"/>
        </w:rPr>
        <w:lastRenderedPageBreak/>
        <w:t>Obrazloženje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FC4A5C">
        <w:rPr>
          <w:rFonts w:cs="Times New Roman" w:eastAsia="Calibri"/>
          <w:szCs w:val="20"/>
          <w:lang w:eastAsia="hr-HR"/>
        </w:rPr>
        <w:t xml:space="preserve">       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4A5C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71/15, dalje: SZ), 13. travnja 2016. Trgovačkom sudu u Zagrebu podnijela prijedlog za otvaranje stečajnog postupka nad dužnikom NIK USLUGE d.o.o. za usluge i trgovinu, Odra. Trgovački sud u Zagrebu je prijedlog zaprimio pod brojem St-3628/2016.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4A5C">
        <w:rPr>
          <w:rFonts w:cs="Times New Roman" w:eastAsia="Times New Roman"/>
          <w:szCs w:val="20"/>
          <w:lang w:eastAsia="hr-HR"/>
        </w:rPr>
        <w:t>U prijedlogu navodi da na dan 1. rujna 2015. dužnik u Očevidniku redoslijeda osnova za plaćanje ima evidentirane neizvršene osnove za plaćanje u neprekinutom razdoblju od 2143 dana, u ukupnom iznosu od 121.366,28 kn, u koji iznos je uračunata kamata i naknada Financijske agencije za provedbu ovrhe na novčanim sredstvima. Prema podacima koje je FINI dostavio Hrvatski zavod za mirovinsko osiguranje dužnik ima 1 zaposlenog.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4A5C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St-3628/2016 ustupljen je Trgovačkom sudu u Bjelovaru na daljnji postupak. 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4A5C">
        <w:rPr>
          <w:rFonts w:cs="Times New Roman" w:eastAsia="Times New Roman"/>
          <w:szCs w:val="20"/>
          <w:lang w:eastAsia="hr-HR"/>
        </w:rPr>
        <w:t xml:space="preserve">Iz prijedloga je proizlazila vjerojatnost postojanja stečajnog razloga – nesposobnosti za plaćanje iz čl.6. st.2. SZ-a, te je sud temeljem čl.115. st.1. SZ-a, 15. rujna 2017. donio rješenje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dužnika. 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4A5C">
        <w:rPr>
          <w:rFonts w:cs="Times New Roman" w:eastAsia="Times New Roman"/>
          <w:szCs w:val="20"/>
          <w:lang w:eastAsia="hr-HR"/>
        </w:rPr>
        <w:t>Osoba ovlaštena za zastupanje dužnika po zakonu Katarina Antunović nije se očitovala o prijedlogu za otvaranje stečajnog postupka, nije došla na zakazano ročište  i nije dostavila pisano izvješće o gospodarsko-financijskom stanju dužnika.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C4A5C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C4A5C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C4A5C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4A5C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FC4A5C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FC4A5C">
        <w:rPr>
          <w:rFonts w:cs="Times New Roman" w:eastAsia="Times New Roman"/>
          <w:szCs w:val="20"/>
          <w:lang w:eastAsia="hr-HR"/>
        </w:rPr>
        <w:t xml:space="preserve">Katarina Antunović iz Odre, Odranska Zavrtnica 14,  OIB: 97716176974, </w:t>
      </w:r>
      <w:r w:rsidRPr="00FC4A5C">
        <w:rPr>
          <w:rFonts w:cs="Times New Roman" w:eastAsia="Calibri"/>
          <w:szCs w:val="20"/>
          <w:lang w:eastAsia="hr-HR"/>
        </w:rPr>
        <w:t xml:space="preserve">dok iz prijedloga Financijske agencije proizlazi da je </w:t>
      </w:r>
      <w:r w:rsidRPr="00FC4A5C">
        <w:rPr>
          <w:rFonts w:cs="Times New Roman" w:eastAsia="Times New Roman"/>
          <w:szCs w:val="20"/>
          <w:lang w:eastAsia="hr-HR"/>
        </w:rPr>
        <w:t>1. rujna 2015. dužnik u Očevidniku redoslijeda osnova za plaćanje imao evidentirane neizvršene osnove za plaćanje u neprekinutom razdoblju od 2143 dana, u ukupnom iznosu od 121.366,28 kn.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C4A5C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Katarinu Antunović postojala istekom razdoblja od 60 dana i ona je najkasnije u daljnjem roku od 21 dana bila dužan podnijeti prijedlog za pokretanje stečajnog postupka, što nije učinilo.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C4A5C">
        <w:rPr>
          <w:rFonts w:cs="Times New Roman" w:eastAsia="Calibri"/>
          <w:szCs w:val="20"/>
          <w:lang w:eastAsia="hr-HR"/>
        </w:rPr>
        <w:t>Stoga mu je sud, primjenom citiranog čl.113. st.1. SZ-a, naložio plaćanje predujma za namirenje troškova stečajnog postupka. Temeljem čl. 114. st.1. SZ-a zakonskom zastupniku dužnika naloženo je plaćanje iznosa predujma od 1.000,00 kn u Fond za namirenje troškova stečajnog postupka.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C4A5C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FC4A5C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FC4A5C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FC4A5C">
        <w:rPr>
          <w:rFonts w:cs="Times New Roman" w:eastAsia="Calibri"/>
          <w:szCs w:val="20"/>
          <w:lang w:eastAsia="hr-HR"/>
        </w:rPr>
        <w:t>toč</w:t>
      </w:r>
      <w:proofErr w:type="spellEnd"/>
      <w:r w:rsidRPr="00FC4A5C">
        <w:rPr>
          <w:rFonts w:cs="Times New Roman" w:eastAsia="Calibri"/>
          <w:szCs w:val="20"/>
          <w:lang w:eastAsia="hr-HR"/>
        </w:rPr>
        <w:t>. 1.–4. izreke.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FC4A5C">
        <w:rPr>
          <w:rFonts w:cs="Times New Roman" w:eastAsia="Calibri"/>
          <w:szCs w:val="20"/>
          <w:lang w:eastAsia="hr-HR"/>
        </w:rPr>
        <w:t>U Bjelovaru 21. veljače 2018.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FC4A5C">
        <w:rPr>
          <w:rFonts w:cs="Times New Roman" w:eastAsia="Calibri"/>
          <w:szCs w:val="20"/>
          <w:lang w:eastAsia="hr-HR"/>
        </w:rPr>
        <w:t xml:space="preserve">                 Stečajna sutkinja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FC4A5C">
        <w:rPr>
          <w:rFonts w:cs="Times New Roman" w:eastAsia="Calibri"/>
          <w:szCs w:val="20"/>
          <w:lang w:eastAsia="hr-HR"/>
        </w:rPr>
        <w:t xml:space="preserve">          Marija Petrina Kubica v.r.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FC4A5C" w:rsidP="00FC4A5C" w:rsidR="00FC4A5C" w:rsidRPr="00FC4A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C4A5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C4A5C" w:rsidP="00FC4A5C" w:rsidR="00FC4A5C" w:rsidRPr="00FC4A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C4A5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noProof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4A5C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FC4A5C" w:rsidP="00FC4A5C" w:rsidR="00FC4A5C" w:rsidRPr="00FC4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4A5C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FC4A5C" w:rsidP="00FC4A5C" w:rsidR="00FC4A5C" w:rsidRPr="00FC4A5C">
      <w:pPr>
        <w:autoSpaceDN w:val="false"/>
        <w:spacing w:after="0"/>
        <w:rPr>
          <w:rFonts w:cs="Times New Roman" w:eastAsia="Calibri"/>
        </w:rPr>
      </w:pPr>
    </w:p>
    <w:p w:rsidRDefault="00FC4A5C" w:rsidP="00FC4A5C" w:rsidR="00FC4A5C" w:rsidRPr="00FC4A5C">
      <w:pPr>
        <w:autoSpaceDN w:val="false"/>
        <w:spacing w:after="0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FC4A5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7328050"/>
      <w:docPartObj>
        <w:docPartGallery w:val="Page Numbers (Top of Page)"/>
        <w:docPartUnique/>
      </w:docPartObj>
    </w:sdtPr>
    <w:sdtContent>
      <w:p w:rsidRDefault="00FC4A5C" w:rsidP="00FC4A5C" w:rsidR="00FC4A5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FC4A5C" w:rsidP="00FC4A5C" w:rsidR="008333A9">
    <w:pPr>
      <w:overflowPunct w:val="false"/>
      <w:autoSpaceDE w:val="false"/>
      <w:autoSpaceDN w:val="false"/>
      <w:adjustRightInd w:val="false"/>
      <w:spacing w:after="0"/>
      <w:ind w:firstLine="4678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FC4A5C">
      <w:rPr>
        <w:rFonts w:cs="Times New Roman" w:eastAsia="Times New Roman"/>
        <w:noProof/>
        <w:szCs w:val="20"/>
        <w:lang w:eastAsia="hr-HR"/>
      </w:rPr>
      <w:t>Poslovni broj: 5. St-465/2017-6</w:t>
    </w:r>
  </w:p>
  <w:p w:rsidRDefault="00FC4A5C" w:rsidP="00FC4A5C" w:rsidR="00FC4A5C" w:rsidRPr="00FC4A5C">
    <w:pPr>
      <w:overflowPunct w:val="false"/>
      <w:autoSpaceDE w:val="false"/>
      <w:autoSpaceDN w:val="false"/>
      <w:adjustRightInd w:val="false"/>
      <w:spacing w:after="0"/>
      <w:ind w:firstLine="4678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A5C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554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563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St-465/2017-6</izvorni_sadrzaj>
    <derivirana_varijabla naziv="DomainObject.Oznaka_1">St-465/2017-6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906514.41</izvorni_sadrzaj>
    <derivirana_varijabla naziv="DomainObject.Predmet.InicijalnaVrijednost_1">906514.41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P-71/2017</izvorni_sadrzaj>
    <derivirana_varijabla naziv="DomainObject.Predmet.OznakaBroj_1">P-71/2017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 Slatina zastupanog po punomoćniku Ivana Stojić</izvorni_sadrzaj>
    <derivirana_varijabla naziv="DomainObject.Predmet.ProtustrankaFormated_1">  Grad Slatina zastupanog po punomoćniku Ivana Stojić</derivirana_varijabla>
  </DomainObject.Predmet.ProtustrankaFormated>
  <DomainObject.Predmet.ProtustrankaFormatedOIB>
    <izvorni_sadrzaj>  Grad Slatina, OIB 68254459599 zastupanog po punomoćniku Ivana Stojić</izvorni_sadrzaj>
    <derivirana_varijabla naziv="DomainObject.Predmet.ProtustrankaFormatedOIB_1">  Grad Slatina, OIB 68254459599 zastupanog po punomoćniku Ivana Stojić</derivirana_varijabla>
  </DomainObject.Predmet.ProtustrankaFormatedOIB>
  <DomainObject.Predmet.ProtustrankaFormatedWithAdress>
    <izvorni_sadrzaj> Grad Slatina, Trg sv. Josipa 10, 33520 Slatina zastupanog po punomoćniku Ivana Stojić</izvorni_sadrzaj>
    <derivirana_varijabla naziv="DomainObject.Predmet.ProtustrankaFormatedWithAdress_1"> Grad Slatina, Trg sv. Josipa 10, 33520 Slatina zastupanog po punomoćniku Ivana Stojić</derivirana_varijabla>
  </DomainObject.Predmet.ProtustrankaFormatedWithAdress>
  <DomainObject.Predmet.ProtustrankaFormatedWithAdressOIB>
    <izvorni_sadrzaj> Grad Slatina, OIB 68254459599, Trg sv. Josipa 10, 33520 Slatina zastupanog po punomoćniku Ivana Stojić</izvorni_sadrzaj>
    <derivirana_varijabla naziv="DomainObject.Predmet.ProtustrankaFormatedWithAdressOIB_1"> Grad Slatina, OIB 68254459599, Trg sv. Josipa 10, 33520 Slatina zastupanog po punomoćniku Ivana Stojić</derivirana_varijabla>
  </DomainObject.Predmet.ProtustrankaFormatedWithAdressOIB>
  <DomainObject.Predmet.ProtustrankaWithAdress>
    <izvorni_sadrzaj>Grad Slatina Trg sv. Josipa 10, 33520 Slatina</izvorni_sadrzaj>
    <derivirana_varijabla naziv="DomainObject.Predmet.ProtustrankaWithAdress_1">Grad Slatina Trg sv. Josipa 10, 33520 Slatina</derivirana_varijabla>
  </DomainObject.Predmet.ProtustrankaWithAdress>
  <DomainObject.Predmet.ProtustrankaWithAdressOIB>
    <izvorni_sadrzaj>Grad Slatina, OIB 68254459599, Trg sv. Josipa 10, 33520 Slatina</izvorni_sadrzaj>
    <derivirana_varijabla naziv="DomainObject.Predmet.ProtustrankaWithAdressOIB_1">Grad Slatina, OIB 68254459599, Trg sv. Josipa 10, 33520 Slatina</derivirana_varijabla>
  </DomainObject.Predmet.ProtustrankaWithAdressOIB>
  <DomainObject.Predmet.ProtustrankaNazivFormated>
    <izvorni_sadrzaj>Grad Slatina</izvorni_sadrzaj>
    <derivirana_varijabla naziv="DomainObject.Predmet.ProtustrankaNazivFormated_1">Grad Slatina</derivirana_varijabla>
  </DomainObject.Predmet.ProtustrankaNazivFormated>
  <DomainObject.Predmet.ProtustrankaNazivFormatedOIB>
    <izvorni_sadrzaj>Grad Slatina, OIB 68254459599</izvorni_sadrzaj>
    <derivirana_varijabla naziv="DomainObject.Predmet.ProtustrankaNazivFormatedOIB_1">Grad Slatina, OIB 68254459599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SLATING d.o.o. za trgovinu i usluge zastupanog po punomoćniku Marko Kokić; Dragutin Sokačić</izvorni_sadrzaj>
    <derivirana_varijabla naziv="DomainObject.Predmet.StrankaFormated_1">  SLATING d.o.o. za trgovinu i usluge zastupanog po punomoćniku Marko Kokić; Dragutin Sokačić</derivirana_varijabla>
  </DomainObject.Predmet.StrankaFormated>
  <DomainObject.Predmet.StrankaFormatedOIB>
    <izvorni_sadrzaj>  SLATING d.o.o. za trgovinu i usluge, OIB 50177157795 zastupanog po punomoćniku Marko Kokić; Dragutin Sokačić</izvorni_sadrzaj>
    <derivirana_varijabla naziv="DomainObject.Predmet.StrankaFormatedOIB_1">  SLATING d.o.o. za trgovinu i usluge, OIB 50177157795 zastupanog po punomoćniku Marko Kokić; Dragutin Sokačić</derivirana_varijabla>
  </DomainObject.Predmet.StrankaFormatedOIB>
  <DomainObject.Predmet.StrankaFormatedWithAdress>
    <izvorni_sadrzaj> SLATING d.o.o. za trgovinu i usluge, Nikole Šubića Zrinskog 28, 33520 Slatina zastupanog po punomoćniku Marko Kokić; Dragutin Sokačić</izvorni_sadrzaj>
    <derivirana_varijabla naziv="DomainObject.Predmet.StrankaFormatedWithAdress_1"> SLATING d.o.o. za trgovinu i usluge, Nikole Šubića Zrinskog 28, 33520 Slatina zastupanog po punomoćniku Marko Kokić; Dragutin Sokačić</derivirana_varijabla>
  </DomainObject.Predmet.StrankaFormatedWithAdress>
  <DomainObject.Predmet.StrankaFormatedWithAdressOIB>
    <izvorni_sadrzaj> SLATING d.o.o. za trgovinu i usluge, OIB 50177157795, Nikole Šubića Zrinskog 28, 33520 Slatina zastupanog po punomoćniku Marko Kokić; Dragutin Sokačić</izvorni_sadrzaj>
    <derivirana_varijabla naziv="DomainObject.Predmet.StrankaFormatedWithAdressOIB_1"> SLATING d.o.o. za trgovinu i usluge, OIB 50177157795, Nikole Šubića Zrinskog 28, 33520 Slatina zastupanog po punomoćniku Marko Kokić; Dragutin Sokačić</derivirana_varijabla>
  </DomainObject.Predmet.StrankaFormatedWithAdressOIB>
  <DomainObject.Predmet.StrankaWithAdress>
    <izvorni_sadrzaj>SLATING d.o.o. za trgovinu i usluge Nikole Šubića Zrinskog 28,33520 Slatina</izvorni_sadrzaj>
    <derivirana_varijabla naziv="DomainObject.Predmet.StrankaWithAdress_1">SLATING d.o.o. za trgovinu i usluge Nikole Šubića Zrinskog 28,33520 Slatina</derivirana_varijabla>
  </DomainObject.Predmet.StrankaWithAdress>
  <DomainObject.Predmet.StrankaWithAdressOIB>
    <izvorni_sadrzaj>SLATING d.o.o. za trgovinu i usluge, OIB 50177157795, Nikole Šubića Zrinskog 28,33520 Slatina</izvorni_sadrzaj>
    <derivirana_varijabla naziv="DomainObject.Predmet.StrankaWithAdressOIB_1">SLATING d.o.o. za trgovinu i usluge, OIB 50177157795, Nikole Šubića Zrinskog 28,33520 Slatina</derivirana_varijabla>
  </DomainObject.Predmet.StrankaWithAdressOIB>
  <DomainObject.Predmet.StrankaNazivFormated>
    <izvorni_sadrzaj>SLATING d.o.o. za trgovinu i usluge</izvorni_sadrzaj>
    <derivirana_varijabla naziv="DomainObject.Predmet.StrankaNazivFormated_1">SLATING d.o.o. za trgovinu i usluge</derivirana_varijabla>
  </DomainObject.Predmet.StrankaNazivFormated>
  <DomainObject.Predmet.StrankaNazivFormatedOIB>
    <izvorni_sadrzaj>SLATING d.o.o. za trgovinu i usluge, OIB 50177157795</izvorni_sadrzaj>
    <derivirana_varijabla naziv="DomainObject.Predmet.StrankaNazivFormatedOIB_1">SLATING d.o.o. za trgovinu i usluge, OIB 50177157795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Isplata od 500.000,01 kn i više</izvorni_sadrzaj>
    <derivirana_varijabla naziv="DomainObject.Predmet.VrstaSpora.Naziv_1">Isplata od 500.000,01 kn i više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SLATING d.o.o. za trgovinu i usluge zastupanog po punomoćniku Marko Kokić; Dragutin Sokačić</item>
    </izvorni_sadrzaj>
    <derivirana_varijabla naziv="DomainObject.Predmet.StrankaListFormated_1">
      <item>SLATING d.o.o. za trgovinu i usluge zastupanog po punomoćniku Marko Kokić; Dragutin Sokačić</item>
    </derivirana_varijabla>
  </DomainObject.Predmet.StrankaListFormated>
  <DomainObject.Predmet.StrankaListFormatedOIB>
    <izvorni_sadrzaj>
      <item>SLATING d.o.o. za trgovinu i usluge, OIB 50177157795 zastupanog po punomoćniku Marko Kokić; Dragutin Sokačić</item>
    </izvorni_sadrzaj>
    <derivirana_varijabla naziv="DomainObject.Predmet.StrankaListFormatedOIB_1">
      <item>SLATING d.o.o. za trgovinu i usluge, OIB 50177157795 zastupanog po punomoćniku Marko Kokić; Dragutin Sokačić</item>
    </derivirana_varijabla>
  </DomainObject.Predmet.StrankaListFormatedOIB>
  <DomainObject.Predmet.StrankaListFormatedWithAdress>
    <izvorni_sadrzaj>
      <item>SLATING d.o.o. za trgovinu i usluge, Nikole Šubića Zrinskog 28, 33520 Slatina zastupanog po punomoćniku Marko Kokić; Dragutin Sokačić</item>
    </izvorni_sadrzaj>
    <derivirana_varijabla naziv="DomainObject.Predmet.StrankaListFormatedWithAdress_1">
      <item>SLATING d.o.o. za trgovinu i usluge, Nikole Šubića Zrinskog 28, 33520 Slatina zastupanog po punomoćniku Marko Kokić; Dragutin Sokačić</item>
    </derivirana_varijabla>
  </DomainObject.Predmet.StrankaListFormatedWithAdress>
  <DomainObject.Predmet.StrankaListFormatedWithAdressOIB>
    <izvorni_sadrzaj>
      <item>SLATING d.o.o. za trgovinu i usluge, OIB 50177157795, Nikole Šubića Zrinskog 28, 33520 Slatina zastupanog po punomoćniku Marko Kokić; Dragutin Sokačić</item>
    </izvorni_sadrzaj>
    <derivirana_varijabla naziv="DomainObject.Predmet.StrankaListFormatedWithAdressOIB_1">
      <item>SLATING d.o.o. za trgovinu i usluge, OIB 50177157795, Nikole Šubića Zrinskog 28, 33520 Slatina zastupanog po punomoćniku Marko Kokić; Dragutin Sokačić</item>
    </derivirana_varijabla>
  </DomainObject.Predmet.StrankaListFormatedWithAdressOIB>
  <DomainObject.Predmet.StrankaListNazivFormated>
    <izvorni_sadrzaj>
      <item>SLATING d.o.o. za trgovinu i usluge</item>
    </izvorni_sadrzaj>
    <derivirana_varijabla naziv="DomainObject.Predmet.StrankaListNazivFormated_1">
      <item>SLATING d.o.o. za trgovinu i usluge</item>
    </derivirana_varijabla>
  </DomainObject.Predmet.StrankaListNazivFormated>
  <DomainObject.Predmet.StrankaListNazivFormatedOIB>
    <izvorni_sadrzaj>
      <item>SLATING d.o.o. za trgovinu i usluge, OIB 50177157795</item>
    </izvorni_sadrzaj>
    <derivirana_varijabla naziv="DomainObject.Predmet.StrankaListNazivFormatedOIB_1">
      <item>SLATING d.o.o. za trgovinu i usluge, OIB 50177157795</item>
    </derivirana_varijabla>
  </DomainObject.Predmet.StrankaListNazivFormatedOIB>
  <DomainObject.Predmet.ProtuStrankaListFormated>
    <izvorni_sadrzaj>
      <item>Grad Slatina zastupanog po punomoćniku Ivana Stojić</item>
    </izvorni_sadrzaj>
    <derivirana_varijabla naziv="DomainObject.Predmet.ProtuStrankaListFormated_1">
      <item>Grad Slatina zastupanog po punomoćniku Ivana Stojić</item>
    </derivirana_varijabla>
  </DomainObject.Predmet.ProtuStrankaListFormated>
  <DomainObject.Predmet.ProtuStrankaListFormatedOIB>
    <izvorni_sadrzaj>
      <item>Grad Slatina, OIB 68254459599 zastupanog po punomoćniku Ivana Stojić</item>
    </izvorni_sadrzaj>
    <derivirana_varijabla naziv="DomainObject.Predmet.ProtuStrankaListFormatedOIB_1">
      <item>Grad Slatina, OIB 68254459599 zastupanog po punomoćniku Ivana Stojić</item>
    </derivirana_varijabla>
  </DomainObject.Predmet.ProtuStrankaListFormatedOIB>
  <DomainObject.Predmet.ProtuStrankaListFormatedWithAdress>
    <izvorni_sadrzaj>
      <item>Grad Slatina, Trg sv. Josipa 10, 33520 Slatina zastupanog po punomoćniku Ivana Stojić</item>
    </izvorni_sadrzaj>
    <derivirana_varijabla naziv="DomainObject.Predmet.ProtuStrankaListFormatedWithAdress_1">
      <item>Grad Slatina, Trg sv. Josipa 10, 33520 Slatina zastupanog po punomoćniku Ivana Stojić</item>
    </derivirana_varijabla>
  </DomainObject.Predmet.ProtuStrankaListFormatedWithAdress>
  <DomainObject.Predmet.ProtuStrankaListFormatedWithAdressOIB>
    <izvorni_sadrzaj>
      <item>Grad Slatina, OIB 68254459599, Trg sv. Josipa 10, 33520 Slatina zastupanog po punomoćniku Ivana Stojić</item>
    </izvorni_sadrzaj>
    <derivirana_varijabla naziv="DomainObject.Predmet.ProtuStrankaListFormatedWithAdressOIB_1">
      <item>Grad Slatina, OIB 68254459599, Trg sv. Josipa 10, 33520 Slatina zastupanog po punomoćniku Ivana Stojić</item>
    </derivirana_varijabla>
  </DomainObject.Predmet.ProtuStrankaListFormatedWithAdressOIB>
  <DomainObject.Predmet.ProtuStrankaListNazivFormated>
    <izvorni_sadrzaj>
      <item>Grad Slatina</item>
    </izvorni_sadrzaj>
    <derivirana_varijabla naziv="DomainObject.Predmet.ProtuStrankaListNazivFormated_1">
      <item>Grad Slatina</item>
    </derivirana_varijabla>
  </DomainObject.Predmet.ProtuStrankaListNazivFormated>
  <DomainObject.Predmet.ProtuStrankaListNazivFormatedOIB>
    <izvorni_sadrzaj>
      <item>Grad Slatina, OIB 68254459599</item>
    </izvorni_sadrzaj>
    <derivirana_varijabla naziv="DomainObject.Predmet.ProtuStrankaListNazivFormatedOIB_1">
      <item>Grad Slatina, OIB 68254459599</item>
    </derivirana_varijabla>
  </DomainObject.Predmet.ProtuStrankaListNazivFormatedOIB>
  <DomainObject.Predmet.OstaliListFormated>
    <izvorni_sadrzaj>
      <item>Marko Kokić punomoćnik sudionika u postupku SLATING d.o.o. za trgovinu i usluge</item>
      <item>Ivana Stojić punomoćnik sudionika u postupku Grad Slatina</item>
      <item>Dragutin Sokačić punomoćnik sudionika u postupku SLATING d.o.o. za trgovinu i usluge</item>
      <item>Denis Ostrošić</item>
    </izvorni_sadrzaj>
    <derivirana_varijabla naziv="DomainObject.Predmet.OstaliListFormated_1">
      <item>Marko Kokić punomoćnik sudionika u postupku SLATING d.o.o. za trgovinu i usluge</item>
      <item>Ivana Stojić punomoćnik sudionika u postupku Grad Slatina</item>
      <item>Dragutin Sokačić punomoćnik sudionika u postupku SLATING d.o.o. za trgovinu i usluge</item>
      <item>Denis Ostrošić</item>
    </derivirana_varijabla>
  </DomainObject.Predmet.OstaliListFormated>
  <DomainObject.Predmet.OstaliListFormatedOIB>
    <izvorni_sadrzaj>
      <item>Marko Kokić, OIB 25781535212 punomoćnik sudionika u postupku SLATING d.o.o. za trgovinu i usluge</item>
      <item>Ivana Stojić, OIB 12094506992 punomoćnik sudionika u postupku Grad Slatina</item>
      <item>Dragutin Sokačić, OIB 57453085196 punomoćnik sudionika u postupku SLATING d.o.o. za trgovinu i usluge</item>
      <item>Denis Ostrošić</item>
    </izvorni_sadrzaj>
    <derivirana_varijabla naziv="DomainObject.Predmet.OstaliListFormatedOIB_1">
      <item>Marko Kokić, OIB 25781535212 punomoćnik sudionika u postupku SLATING d.o.o. za trgovinu i usluge</item>
      <item>Ivana Stojić, OIB 12094506992 punomoćnik sudionika u postupku Grad Slatina</item>
      <item>Dragutin Sokačić, OIB 57453085196 punomoćnik sudionika u postupku SLATING d.o.o. za trgovinu i usluge</item>
      <item>Denis Ostrošić</item>
    </derivirana_varijabla>
  </DomainObject.Predmet.OstaliListFormatedOIB>
  <DomainObject.Predmet.OstaliListFormatedWithAdress>
    <izvorni_sadrzaj>
      <item>Marko Kokić, Nova Ves 45, 10000 Zagreb punomoćnik sudionika u postupku SLATING d.o.o. za trgovinu i usluge</item>
      <item>Ivana Stojić, Trg Sv. Josipa 1, 33520 Slatina punomoćnik sudionika u postupku Grad Slatina</item>
      <item>Dragutin Sokačić, S. S. Kranjčevića 2, 33520 Slatina punomoćnik sudionika u postupku SLATING d.o.o. za trgovinu i usluge</item>
      <item>Denis Ostrošić</item>
    </izvorni_sadrzaj>
    <derivirana_varijabla naziv="DomainObject.Predmet.OstaliListFormatedWithAdress_1">
      <item>Marko Kokić, Nova Ves 45, 10000 Zagreb punomoćnik sudionika u postupku SLATING d.o.o. za trgovinu i usluge</item>
      <item>Ivana Stojić, Trg Sv. Josipa 1, 33520 Slatina punomoćnik sudionika u postupku Grad Slatina</item>
      <item>Dragutin Sokačić, S. S. Kranjčevića 2, 33520 Slatina punomoćnik sudionika u postupku SLATING d.o.o. za trgovinu i usluge</item>
      <item>Denis Ostrošić</item>
    </derivirana_varijabla>
  </DomainObject.Predmet.OstaliListFormatedWithAdress>
  <DomainObject.Predmet.OstaliListFormatedWithAdressOIB>
    <izvorni_sadrzaj>
      <item>Marko Kokić, OIB 25781535212, Nova Ves 45, 10000 Zagreb punomoćnik sudionika u postupku SLATING d.o.o. za trgovinu i usluge</item>
      <item>Ivana Stojić, OIB 12094506992, Trg Sv. Josipa 1, 33520 Slatina punomoćnik sudionika u postupku Grad Slatina</item>
      <item>Dragutin Sokačić, OIB 57453085196, S. S. Kranjčevića 2, 33520 Slatina punomoćnik sudionika u postupku SLATING d.o.o. za trgovinu i usluge</item>
      <item>Denis Ostrošić</item>
    </izvorni_sadrzaj>
    <derivirana_varijabla naziv="DomainObject.Predmet.OstaliListFormatedWithAdressOIB_1">
      <item>Marko Kokić, OIB 25781535212, Nova Ves 45, 10000 Zagreb punomoćnik sudionika u postupku SLATING d.o.o. za trgovinu i usluge</item>
      <item>Ivana Stojić, OIB 12094506992, Trg Sv. Josipa 1, 33520 Slatina punomoćnik sudionika u postupku Grad Slatina</item>
      <item>Dragutin Sokačić, OIB 57453085196, S. S. Kranjčevića 2, 33520 Slatina punomoćnik sudionika u postupku SLATING d.o.o. za trgovinu i usluge</item>
      <item>Denis Ostrošić</item>
    </derivirana_varijabla>
  </DomainObject.Predmet.OstaliListFormatedWithAdressOIB>
  <DomainObject.Predmet.OstaliListNazivFormated>
    <izvorni_sadrzaj>
      <item>Marko Kokić</item>
      <item>Ivana Stojić</item>
      <item>Dragutin Sokačić</item>
      <item>Denis Ostrošić</item>
    </izvorni_sadrzaj>
    <derivirana_varijabla naziv="DomainObject.Predmet.OstaliListNazivFormated_1">
      <item>Marko Kokić</item>
      <item>Ivana Stojić</item>
      <item>Dragutin Sokačić</item>
      <item>Denis Ostrošić</item>
    </derivirana_varijabla>
  </DomainObject.Predmet.OstaliListNazivFormated>
  <DomainObject.Predmet.OstaliListNazivFormatedOIB>
    <izvorni_sadrzaj>
      <item>Marko Kokić, OIB 25781535212</item>
      <item>Ivana Stojić, OIB 12094506992</item>
      <item>Dragutin Sokačić, OIB 57453085196</item>
      <item>Denis Ostrošić</item>
    </izvorni_sadrzaj>
    <derivirana_varijabla naziv="DomainObject.Predmet.OstaliListNazivFormatedOIB_1">
      <item>Marko Kokić, OIB 25781535212</item>
      <item>Ivana Stojić, OIB 12094506992</item>
      <item>Dragutin Sokačić, OIB 57453085196</item>
      <item>Denis Ostrošić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St-465/2017-6</izvorni_sadrzaj>
    <derivirana_varijabla naziv="DomainObject.PoslovniBrojDokumenta_1">St-465/2017-6</derivirana_varijabla>
  </DomainObject.PoslovniBrojDokumenta>
  <DomainObject.Predmet.StrankaIDrugi>
    <izvorni_sadrzaj>SLATING d.o.o. za trgovinu i usluge</izvorni_sadrzaj>
    <derivirana_varijabla naziv="DomainObject.Predmet.StrankaIDrugi_1">SLATING d.o.o. za trgovinu i usluge</derivirana_varijabla>
  </DomainObject.Predmet.StrankaIDrugi>
  <DomainObject.Predmet.ProtustrankaIDrugi>
    <izvorni_sadrzaj>Grad Slatina</izvorni_sadrzaj>
    <derivirana_varijabla naziv="DomainObject.Predmet.ProtustrankaIDrugi_1">Grad Slatina</derivirana_varijabla>
  </DomainObject.Predmet.ProtustrankaIDrugi>
  <DomainObject.Predmet.StrankaIDrugiAdressOIB>
    <izvorni_sadrzaj>SLATING d.o.o. za trgovinu i usluge, OIB 50177157795, Nikole Šubića Zrinskog 28, 33520 Slatina</izvorni_sadrzaj>
    <derivirana_varijabla naziv="DomainObject.Predmet.StrankaIDrugiAdressOIB_1">SLATING d.o.o. za trgovinu i usluge, OIB 50177157795, Nikole Šubića Zrinskog 28, 33520 Slatina</derivirana_varijabla>
  </DomainObject.Predmet.StrankaIDrugiAdressOIB>
  <DomainObject.Predmet.ProtustrankaIDrugiAdressOIB>
    <izvorni_sadrzaj>Grad Slatina, OIB 68254459599, Trg sv. Josipa 10, 33520 Slatina</izvorni_sadrzaj>
    <derivirana_varijabla naziv="DomainObject.Predmet.ProtustrankaIDrugiAdressOIB_1">Grad Slatina, OIB 68254459599, Trg sv. Josipa 10,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SLATING d.o.o. za trgovinu i usluge</item>
      <item>Grad Slatina</item>
      <item>Marko Kokić</item>
      <item>Ivana Stojić</item>
      <item>Dragutin Sokačić</item>
      <item>Denis Ostrošić</item>
    </izvorni_sadrzaj>
    <derivirana_varijabla naziv="DomainObject.Predmet.SudioniciListNaziv_1">
      <item>SLATING d.o.o. za trgovinu i usluge</item>
      <item>Grad Slatina</item>
      <item>Marko Kokić</item>
      <item>Ivana Stojić</item>
      <item>Dragutin Sokačić</item>
      <item>Denis Ostrošić</item>
    </derivirana_varijabla>
  </DomainObject.Predmet.SudioniciListNaziv>
  <DomainObject.Predmet.SudioniciListAdressOIB>
    <izvorni_sadrzaj>
      <item>SLATING d.o.o. za trgovinu i usluge, OIB 50177157795, Nikole Šubića Zrinskog 28,33520 Slatina</item>
      <item>Grad Slatina, OIB 68254459599, Trg sv. Josipa 10,33520 Slatina</item>
      <item>Marko Kokić, OIB 25781535212, Nova Ves 45,10000 Zagreb</item>
      <item>Ivana Stojić, OIB 12094506992, Trg Sv. Josipa 1,33520 Slatina</item>
      <item>Dragutin Sokačić, OIB 57453085196, S. S. Kranjčevića 2,33520 Slatina</item>
      <item>Denis Ostrošić</item>
    </izvorni_sadrzaj>
    <derivirana_varijabla naziv="DomainObject.Predmet.SudioniciListAdressOIB_1">
      <item>SLATING d.o.o. za trgovinu i usluge, OIB 50177157795, Nikole Šubića Zrinskog 28,33520 Slatina</item>
      <item>Grad Slatina, OIB 68254459599, Trg sv. Josipa 10,33520 Slatina</item>
      <item>Marko Kokić, OIB 25781535212, Nova Ves 45,10000 Zagreb</item>
      <item>Ivana Stojić, OIB 12094506992, Trg Sv. Josipa 1,33520 Slatina</item>
      <item>Dragutin Sokačić, OIB 57453085196, S. S. Kranjčevića 2,33520 Slatina</item>
      <item>Denis Ostrošić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548E2-04CE-474E-BE3D-9E4FD4DC0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1149</properties:Words>
  <properties:Characters>6516</properties:Characters>
  <properties:Lines>136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2018-02-23T07:23:00Z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St-465/2017-6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