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6443" w14:paraId="d636443" w:rsidRDefault="00CE6F0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44192D">
        <w:rPr>
          <w:rFonts w:cs="Times New Roman" w:eastAsia="Times New Roman"/>
          <w:lang w:eastAsia="hr-HR"/>
        </w:rPr>
        <w:t>Zagreb Fashion Retail One d.o.o., Zagreb, Ilica 1, OIB: 52291114349</w:t>
      </w:r>
      <w:r w:rsidR="00FF653A">
        <w:rPr>
          <w:rFonts w:cs="Times New Roman" w:eastAsia="Times New Roman"/>
          <w:lang w:eastAsia="hr-HR"/>
        </w:rPr>
        <w:t xml:space="preserve">, </w:t>
      </w:r>
      <w:r w:rsidR="0044192D">
        <w:rPr>
          <w:rFonts w:cs="Times New Roman" w:eastAsia="Times New Roman"/>
          <w:lang w:eastAsia="hr-HR"/>
        </w:rPr>
        <w:t>7. lipnja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4192D">
        <w:rPr>
          <w:rFonts w:cs="Times New Roman" w:eastAsia="Times New Roman"/>
          <w:lang w:eastAsia="hr-HR"/>
        </w:rPr>
        <w:t>Zagreb Fashion Retail One d.o.o., Zagreb, Ilica 1, OIB: 52291114349</w:t>
      </w:r>
      <w:r w:rsidR="00F6728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E6F0E">
        <w:rPr>
          <w:rFonts w:cs="Times New Roman" w:eastAsia="Times New Roman"/>
          <w:lang w:eastAsia="hr-HR"/>
        </w:rPr>
        <w:t>6</w:t>
      </w:r>
      <w:r w:rsidR="008550F1">
        <w:rPr>
          <w:rFonts w:cs="Times New Roman" w:eastAsia="Times New Roman"/>
          <w:lang w:eastAsia="hr-HR"/>
        </w:rPr>
        <w:t>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4192D">
        <w:rPr>
          <w:rFonts w:cs="Times New Roman" w:eastAsia="Times New Roman"/>
          <w:color w:val="000000"/>
          <w:lang w:eastAsia="hr-HR"/>
        </w:rPr>
        <w:t>445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44192D" w:rsidP="0044192D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 je podnio</w:t>
      </w:r>
      <w:r w:rsidR="008550F1" w:rsidRPr="00905680">
        <w:rPr>
          <w:rFonts w:cs="Times New Roman" w:eastAsia="Times New Roman"/>
          <w:lang w:eastAsia="hr-HR"/>
        </w:rPr>
        <w:t xml:space="preserve">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>
        <w:rPr>
          <w:rFonts w:cs="Times New Roman" w:eastAsia="Times New Roman"/>
          <w:lang w:eastAsia="hr-HR"/>
        </w:rPr>
        <w:t>Zagreb Fashion Retail One d.o.o., Zagreb, Ilica 1, OIB: 52291114349, 14. veljače 2018.</w:t>
      </w:r>
      <w:r w:rsidR="008550F1"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44192D">
        <w:rPr>
          <w:rFonts w:cs="Times New Roman" w:eastAsia="Times New Roman"/>
          <w:lang w:eastAsia="hr-HR"/>
        </w:rPr>
        <w:t>445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44192D">
        <w:rPr>
          <w:rFonts w:cs="Times New Roman" w:eastAsia="Times New Roman"/>
          <w:lang w:eastAsia="hr-HR"/>
        </w:rPr>
        <w:t>16. ožujka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44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44192D">
        <w:rPr>
          <w:rFonts w:cs="Times New Roman" w:eastAsia="Times New Roman"/>
          <w:lang w:eastAsia="hr-HR"/>
        </w:rPr>
        <w:t>10. travnja</w:t>
      </w:r>
      <w:r>
        <w:rPr>
          <w:rFonts w:cs="Times New Roman" w:eastAsia="Times New Roman"/>
          <w:lang w:eastAsia="hr-HR"/>
        </w:rPr>
        <w:t xml:space="preserve"> 2018. proizlazi da</w:t>
      </w:r>
      <w:r w:rsidR="0044192D">
        <w:rPr>
          <w:rFonts w:cs="Times New Roman" w:eastAsia="Times New Roman"/>
          <w:lang w:eastAsia="hr-HR"/>
        </w:rPr>
        <w:t xml:space="preserve"> dužnik na taj dan ima evidentirano 222 dana neprekidne blokade za iznos od 1.469.770,24 kn (list 42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4192D">
        <w:rPr>
          <w:rFonts w:cs="Times New Roman" w:eastAsia="Times New Roman"/>
          <w:lang w:eastAsia="hr-HR"/>
        </w:rPr>
        <w:t>48</w:t>
      </w:r>
      <w:r>
        <w:rPr>
          <w:rFonts w:cs="Times New Roman" w:eastAsia="Times New Roman"/>
          <w:lang w:eastAsia="hr-HR"/>
        </w:rPr>
        <w:t xml:space="preserve"> spisa).</w:t>
      </w:r>
    </w:p>
    <w:p w:rsidRDefault="00F6728A" w:rsidP="008550F1" w:rsidR="00F672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192D" w:rsidP="008550F1" w:rsidR="0044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uvjerenja Centra za vozila Hrvatske od 16. svibnja 2018. proizlazi da dužnik nije evidentiran kao vlasnik vozila (list 50 spisa).</w:t>
      </w:r>
    </w:p>
    <w:p w:rsidRDefault="0044192D" w:rsidP="008550F1" w:rsidR="00441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28A" w:rsidP="008550F1" w:rsidR="00F672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uprave, Područni ured </w:t>
      </w:r>
      <w:r w:rsidR="0044192D">
        <w:rPr>
          <w:rFonts w:cs="Times New Roman" w:eastAsia="Times New Roman"/>
          <w:lang w:eastAsia="hr-HR"/>
        </w:rPr>
        <w:t>Zagreb,</w:t>
      </w:r>
      <w:r>
        <w:rPr>
          <w:rFonts w:cs="Times New Roman" w:eastAsia="Times New Roman"/>
          <w:lang w:eastAsia="hr-HR"/>
        </w:rPr>
        <w:t xml:space="preserve"> od </w:t>
      </w:r>
      <w:r w:rsidR="0044192D">
        <w:rPr>
          <w:rFonts w:cs="Times New Roman" w:eastAsia="Times New Roman"/>
          <w:lang w:eastAsia="hr-HR"/>
        </w:rPr>
        <w:t>15. svibnja</w:t>
      </w:r>
      <w:r>
        <w:rPr>
          <w:rFonts w:cs="Times New Roman" w:eastAsia="Times New Roman"/>
          <w:lang w:eastAsia="hr-HR"/>
        </w:rPr>
        <w:t xml:space="preserve"> 2018. proizlazi da </w:t>
      </w:r>
      <w:r w:rsidR="0044192D">
        <w:rPr>
          <w:rFonts w:cs="Times New Roman" w:eastAsia="Times New Roman"/>
          <w:lang w:eastAsia="hr-HR"/>
        </w:rPr>
        <w:t>prema njihovim podacima nisu utvrdili da dužnik posjeduje pokretnu odnosno nepokretnu imovinu (list 51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CE6F0E">
        <w:rPr>
          <w:rFonts w:cs="Times New Roman" w:eastAsia="Times New Roman"/>
          <w:lang w:eastAsia="hr-HR"/>
        </w:rPr>
        <w:t xml:space="preserve"> u iznosu od 6</w:t>
      </w:r>
      <w:r>
        <w:rPr>
          <w:rFonts w:cs="Times New Roman" w:eastAsia="Times New Roman"/>
          <w:lang w:eastAsia="hr-HR"/>
        </w:rPr>
        <w:t>.000,00 kn,</w:t>
      </w:r>
      <w:r w:rsidR="00CE6F0E">
        <w:rPr>
          <w:rFonts w:cs="Times New Roman" w:eastAsia="Times New Roman"/>
          <w:lang w:eastAsia="hr-HR"/>
        </w:rPr>
        <w:t xml:space="preserve"> s obzirom da je dužnik na ime predujma uplatio iznos od 4.000,00 kn, pa bi se s iznosom od ukupno 10.000,00 kn namirili troškovi koji se </w:t>
      </w:r>
      <w:r>
        <w:rPr>
          <w:rFonts w:cs="Times New Roman" w:eastAsia="Times New Roman"/>
          <w:lang w:eastAsia="hr-HR"/>
        </w:rPr>
        <w:t>odnose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4192D">
        <w:rPr>
          <w:rFonts w:cs="Times New Roman" w:eastAsia="Times New Roman"/>
          <w:lang w:eastAsia="hr-HR"/>
        </w:rPr>
        <w:t>7. lipnja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52" w:rsidP="00537B78" w:rsidR="00486A52">
      <w:r>
        <w:separator/>
      </w:r>
    </w:p>
  </w:endnote>
  <w:endnote w:id="0" w:type="continuationSeparator">
    <w:p w:rsidRDefault="00486A52" w:rsidP="00537B78" w:rsidR="00486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52" w:rsidP="00537B78" w:rsidR="00486A52">
      <w:r>
        <w:separator/>
      </w:r>
    </w:p>
  </w:footnote>
  <w:footnote w:id="0" w:type="continuationSeparator">
    <w:p w:rsidRDefault="00486A52" w:rsidP="00537B78" w:rsidR="00486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F0E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4192D">
      <w:t>445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92D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86A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AC2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F0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28A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</izvorni_sadrzaj>
    <derivirana_varijabla naziv="DomainObject.Predmet.ProtustrankaFormated_1">  Zagreb Fashion Retail One d.o.o.</derivirana_varijabla>
  </DomainObject.Predmet.ProtustrankaFormated>
  <DomainObject.Predmet.ProtustrankaFormatedOIB>
    <izvorni_sadrzaj>  Zagreb Fashion Retail One d.o.o., OIB 52291114349</izvorni_sadrzaj>
    <derivirana_varijabla naziv="DomainObject.Predmet.ProtustrankaFormatedOIB_1">  Zagreb Fashion Retail One d.o.o., OIB 52291114349</derivirana_varijabla>
  </DomainObject.Predmet.ProtustrankaFormatedOIB>
  <DomainObject.Predmet.ProtustrankaFormatedWithAdress>
    <izvorni_sadrzaj> Zagreb Fashion Retail One d.o.o., Ilica 1, 10000 Zagreb</izvorni_sadrzaj>
    <derivirana_varijabla naziv="DomainObject.Predmet.ProtustrankaFormatedWithAdress_1"> Zagreb Fashion Retail One d.o.o., Ilica 1, 10000 Zagreb</derivirana_varijabla>
  </DomainObject.Predmet.ProtustrankaFormatedWithAdress>
  <DomainObject.Predmet.ProtustrankaFormatedWithAdressOIB>
    <izvorni_sadrzaj> Zagreb Fashion Retail One d.o.o., OIB 52291114349, Ilica 1, 10000 Zagreb</izvorni_sadrzaj>
    <derivirana_varijabla naziv="DomainObject.Predmet.ProtustrankaFormatedWithAdressOIB_1"> Zagreb Fashion Retail One d.o.o., OIB 52291114349, Ilica 1, 10000 Zagreb</derivirana_varijabla>
  </DomainObject.Predmet.ProtustrankaFormatedWithAdressOIB>
  <DomainObject.Predmet.ProtustrankaWithAdress>
    <izvorni_sadrzaj>Zagreb Fashion Retail One d.o.o. Ilica 1, 10000 Zagreb</izvorni_sadrzaj>
    <derivirana_varijabla naziv="DomainObject.Predmet.ProtustrankaWithAdress_1">Zagreb Fashion Retail One d.o.o. Ilica 1, 10000 Zagreb</derivirana_varijabla>
  </DomainObject.Predmet.ProtustrankaWithAdress>
  <DomainObject.Predmet.ProtustrankaWithAdressOIB>
    <izvorni_sadrzaj>Zagreb Fashion Retail One d.o.o., OIB 52291114349, Ilica 1, 10000 Zagreb</izvorni_sadrzaj>
    <derivirana_varijabla naziv="DomainObject.Predmet.ProtustrankaWithAdressOIB_1">Zagreb Fashion Retail One d.o.o., OIB 52291114349, Ilica 1, 10000 Zagreb</derivirana_varijabla>
  </DomainObject.Predmet.ProtustrankaWithAdressOIB>
  <DomainObject.Predmet.ProtustrankaNazivFormated>
    <izvorni_sadrzaj>Zagreb Fashion Retail One d.o.o.</izvorni_sadrzaj>
    <derivirana_varijabla naziv="DomainObject.Predmet.ProtustrankaNazivFormated_1">Zagreb Fashion Retail One d.o.o.</derivirana_varijabla>
  </DomainObject.Predmet.ProtustrankaNazivFormated>
  <DomainObject.Predmet.ProtustrankaNazivFormatedOIB>
    <izvorni_sadrzaj>Zagreb Fashion Retail One d.o.o., OIB 52291114349</izvorni_sadrzaj>
    <derivirana_varijabla naziv="DomainObject.Predmet.ProtustrankaNazivFormatedOIB_1">Zagreb Fashion Retail One d.o.o.,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</izvorni_sadrzaj>
    <derivirana_varijabla naziv="DomainObject.Predmet.StrankaFormated_1">  Myles Godfrey Summerfield zastupanog po punomoćniku OD BARDEK,LISAC,SKOKO,MUŠEC d.o.o.</derivirana_varijabla>
  </DomainObject.Predmet.StrankaFormated>
  <DomainObject.Predmet.StrankaFormatedOIB>
    <izvorni_sadrzaj>  Myles Godfrey Summerfield, OIB 67598654896 zastupanog po punomoćniku OD BARDEK,LISAC,SKOKO,MUŠEC d.o.o.</izvorni_sadrzaj>
    <derivirana_varijabla naziv="DomainObject.Predmet.StrankaFormatedOIB_1">  Myles Godfrey Summerfield, OIB 67598654896 zastupanog po punomoćniku OD BARDEK,LISAC,SKOKO,MUŠEC d.o.o.</derivirana_varijabla>
  </DomainObject.Predmet.StrankaFormatedOIB>
  <DomainObject.Predmet.StrankaFormatedWithAdress>
    <izvorni_sadrzaj> Myles Godfrey Summerfield, 40 Gorska Polyana Str, SOFIA zastupanog po punomoćniku OD BARDEK,LISAC,SKOKO,MUŠEC d.o.o.</izvorni_sadrzaj>
    <derivirana_varijabla naziv="DomainObject.Predmet.StrankaFormatedWithAdress_1"> Myles Godfrey Summerfield, 40 Gorska Polyana Str, SOFIA zastupanog po punomoćniku OD BARDEK,LISAC,SKOKO,MUŠEC d.o.o.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</izvorni_sadrzaj>
    <derivirana_varijabla naziv="DomainObject.Predmet.StrankaFormatedWithAdressOIB_1"> Myles Godfrey Summerfield, OIB 67598654896, 40 Gorska Polyana Str, SOFIA zastupanog po punomoćniku OD BARDEK,LISAC,SKOKO,MUŠEC d.o.o.</derivirana_varijabla>
  </DomainObject.Predmet.StrankaFormatedWithAdressOIB>
  <DomainObject.Predmet.StrankaWithAdress>
    <izvorni_sadrzaj>Myles Godfrey Summerfield 40 Gorska Polyana Str,SOFIA</izvorni_sadrzaj>
    <derivirana_varijabla naziv="DomainObject.Predmet.StrankaWithAdress_1">Myles Godfrey Summerfield 40 Gorska Polyana Str,SOFIA</derivirana_varijabla>
  </DomainObject.Predmet.StrankaWithAdress>
  <DomainObject.Predmet.StrankaWithAdressOIB>
    <izvorni_sadrzaj>Myles Godfrey Summerfield, OIB 67598654896, 40 Gorska Polyana Str,SOFIA</izvorni_sadrzaj>
    <derivirana_varijabla naziv="DomainObject.Predmet.StrankaWithAdressOIB_1">Myles Godfrey Summerfield, OIB 67598654896, 40 Gorska Polyana Str,SOFIA</derivirana_varijabla>
  </DomainObject.Predmet.StrankaWithAdressOIB>
  <DomainObject.Predmet.StrankaNazivFormated>
    <izvorni_sadrzaj>Myles Godfrey Summerfield</izvorni_sadrzaj>
    <derivirana_varijabla naziv="DomainObject.Predmet.StrankaNazivFormated_1">Myles Godfrey Summerfield</derivirana_varijabla>
  </DomainObject.Predmet.StrankaNazivFormated>
  <DomainObject.Predmet.StrankaNazivFormatedOIB>
    <izvorni_sadrzaj>Myles Godfrey Summerfield, OIB 67598654896</izvorni_sadrzaj>
    <derivirana_varijabla naziv="DomainObject.Predmet.StrankaNazivFormatedOIB_1">Myles Godfrey Summerfield, OIB 67598654896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</izvorni_sadrzaj>
    <derivirana_varijabla naziv="DomainObject.Predmet.StrankaListFormated_1">
      <item>Myles Godfrey Summerfield zastupanog po punomoćniku OD BARDEK,LISAC,SKOKO,MUŠEC d.o.o.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</izvorni_sadrzaj>
    <derivirana_varijabla naziv="DomainObject.Predmet.StrankaListFormatedOIB_1">
      <item>Myles Godfrey Summerfield, OIB 67598654896 zastupanog po punomoćniku OD BARDEK,LISAC,SKOKO,MUŠEC d.o.o.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</izvorni_sadrzaj>
    <derivirana_varijabla naziv="DomainObject.Predmet.StrankaListFormatedWithAdress_1">
      <item>Myles Godfrey Summerfield, 40 Gorska Polyana Str, SOFIA zastupanog po punomoćniku OD BARDEK,LISAC,SKOKO,MUŠEC d.o.o.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</derivirana_varijabla>
  </DomainObject.Predmet.StrankaListFormatedWithAdressOIB>
  <DomainObject.Predmet.StrankaListNazivFormated>
    <izvorni_sadrzaj>
      <item>Myles Godfrey Summerfield</item>
    </izvorni_sadrzaj>
    <derivirana_varijabla naziv="DomainObject.Predmet.StrankaListNazivFormated_1">
      <item>Myles Godfrey Summerfield</item>
    </derivirana_varijabla>
  </DomainObject.Predmet.StrankaListNazivFormated>
  <DomainObject.Predmet.StrankaListNazivFormatedOIB>
    <izvorni_sadrzaj>
      <item>Myles Godfrey Summerfield, OIB 67598654896</item>
    </izvorni_sadrzaj>
    <derivirana_varijabla naziv="DomainObject.Predmet.StrankaListNazivFormatedOIB_1">
      <item>Myles Godfrey Summerfield, OIB 67598654896</item>
    </derivirana_varijabla>
  </DomainObject.Predmet.StrankaListNazivFormatedOIB>
  <DomainObject.Predmet.ProtuStrankaListFormated>
    <izvorni_sadrzaj>
      <item>Zagreb Fashion Retail One d.o.o.</item>
    </izvorni_sadrzaj>
    <derivirana_varijabla naziv="DomainObject.Predmet.ProtuStrankaListFormated_1">
      <item>Zagreb Fashion Retail One d.o.o.</item>
    </derivirana_varijabla>
  </DomainObject.Predmet.ProtuStrankaListFormated>
  <DomainObject.Predmet.ProtuStrankaListFormatedOIB>
    <izvorni_sadrzaj>
      <item>Zagreb Fashion Retail One d.o.o., OIB 52291114349</item>
    </izvorni_sadrzaj>
    <derivirana_varijabla naziv="DomainObject.Predmet.ProtuStrankaListFormatedOIB_1">
      <item>Zagreb Fashion Retail One d.o.o., OIB 52291114349</item>
    </derivirana_varijabla>
  </DomainObject.Predmet.ProtuStrankaListFormatedOIB>
  <DomainObject.Predmet.ProtuStrankaListFormatedWithAdress>
    <izvorni_sadrzaj>
      <item>Zagreb Fashion Retail One d.o.o., Ilica 1, 10000 Zagreb</item>
    </izvorni_sadrzaj>
    <derivirana_varijabla naziv="DomainObject.Predmet.ProtuStrankaListFormatedWithAdress_1">
      <item>Zagreb Fashion Retail One d.o.o., Ilica 1, 10000 Zagreb</item>
    </derivirana_varijabla>
  </DomainObject.Predmet.ProtuStrankaListFormatedWithAdress>
  <DomainObject.Predmet.ProtuStrankaListFormatedWithAdressOIB>
    <izvorni_sadrzaj>
      <item>Zagreb Fashion Retail One d.o.o., OIB 52291114349, Ilica 1, 10000 Zagreb</item>
    </izvorni_sadrzaj>
    <derivirana_varijabla naziv="DomainObject.Predmet.ProtuStrankaListFormatedWithAdressOIB_1">
      <item>Zagreb Fashion Retail One d.o.o., OIB 52291114349, Ilica 1, 10000 Zagreb</item>
    </derivirana_varijabla>
  </DomainObject.Predmet.ProtuStrankaListFormatedWithAdressOIB>
  <DomainObject.Predmet.ProtuStrankaListNazivFormated>
    <izvorni_sadrzaj>
      <item>Zagreb Fashion Retail One d.o.o.</item>
    </izvorni_sadrzaj>
    <derivirana_varijabla naziv="DomainObject.Predmet.ProtuStrankaListNazivFormated_1">
      <item>Zagreb Fashion Retail One d.o.o.</item>
    </derivirana_varijabla>
  </DomainObject.Predmet.ProtuStrankaListNazivFormated>
  <DomainObject.Predmet.ProtuStrankaListNazivFormatedOIB>
    <izvorni_sadrzaj>
      <item>Zagreb Fashion Retail One d.o.o., OIB 52291114349</item>
    </izvorni_sadrzaj>
    <derivirana_varijabla naziv="DomainObject.Predmet.ProtuStrankaListNazivFormatedOIB_1">
      <item>Zagreb Fashion Retail One d.o.o.,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Myles Godfrey Summerfield</izvorni_sadrzaj>
    <derivirana_varijabla naziv="DomainObject.Predmet.StrankaIDrugi_1">Myles Godfrey Summerfield</derivirana_varijabla>
  </DomainObject.Predmet.StrankaIDrugi>
  <DomainObject.Predmet.ProtustrankaIDrugi>
    <izvorni_sadrzaj>Zagreb Fashion Retail One d.o.o.</izvorni_sadrzaj>
    <derivirana_varijabla naziv="DomainObject.Predmet.ProtustrankaIDrugi_1">Zagreb Fashion Retail One d.o.o.</derivirana_varijabla>
  </DomainObject.Predmet.ProtustrankaIDrugi>
  <DomainObject.Predmet.StrankaIDrugiAdressOIB>
    <izvorni_sadrzaj>Myles Godfrey Summerfield, OIB 67598654896, 40 Gorska Polyana Str, SOFIA</izvorni_sadrzaj>
    <derivirana_varijabla naziv="DomainObject.Predmet.StrankaIDrugiAdressOIB_1">Myles Godfrey Summerfield, OIB 67598654896, 40 Gorska Polyana Str, SOFIA</derivirana_varijabla>
  </DomainObject.Predmet.StrankaIDrugiAdressOIB>
  <DomainObject.Predmet.ProtustrankaIDrugiAdressOIB>
    <izvorni_sadrzaj>Zagreb Fashion Retail One d.o.o., OIB 52291114349, Ilica 1, 10000 Zagreb</izvorni_sadrzaj>
    <derivirana_varijabla naziv="DomainObject.Predmet.ProtustrankaIDrugiAdressOIB_1">Zagreb Fashion Retail One d.o.o.,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</item>
      <item>OD BARDEK,LISAC,SKOKO,MUŠEC d.o.o.</item>
    </izvorni_sadrzaj>
    <derivirana_varijabla naziv="DomainObject.Predmet.SudioniciListNaziv_1">
      <item>Myles Godfrey Summerfield</item>
      <item>Zagreb Fashion Retail One d.o.o.</item>
      <item>OD BARDEK,LISAC,SKOKO,MUŠEC d.o.o.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d.o.o., OIB 52291114349, Ilica 1,10000 Zagreb</item>
      <item>OD BARDEK,LISAC,SKOKO,MUŠEC d.o.o., Ilica 1,10000 Zagreb</item>
    </izvorni_sadrzaj>
    <derivirana_varijabla naziv="DomainObject.Predmet.SudioniciListAdressOIB_1">
      <item>Myles Godfrey Summerfield, OIB 67598654896, 40 Gorska Polyana Str,SOFIA</item>
      <item>Zagreb Fashion Retail One d.o.o., OIB 52291114349, Ilica 1,10000 Zagreb</item>
      <item>OD BARDEK,LISAC,SKOKO,MUŠEC d.o.o.,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309D7-9F44-45D6-B3D0-A473B6682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2758</properties:Characters>
  <properties:Lines>80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2018-06-07T08:32:00Z</cp:lastPrinted>
  <dcterms:modified xmlns:xsi="http://www.w3.org/2001/XMLSchema-instance" xsi:type="dcterms:W3CDTF">2018-06-07T08:32:00Z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PREDUJMA-St-445-18-dužnik podnio prijedlog.docx)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