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7b12" w14:paraId="7e67b12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813B60">
        <w:rPr>
          <w:sz w:val="24"/>
          <w:szCs w:val="24"/>
          <w:lang w:val="hr-HR"/>
        </w:rPr>
        <w:t>99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813B60">
        <w:rPr>
          <w:sz w:val="24"/>
          <w:szCs w:val="24"/>
          <w:lang w:val="hr-HR"/>
        </w:rPr>
        <w:t>TOMOS TONČI</w:t>
      </w:r>
      <w:r w:rsidR="00601994">
        <w:rPr>
          <w:sz w:val="24"/>
          <w:szCs w:val="24"/>
          <w:lang w:val="hr-HR"/>
        </w:rPr>
        <w:t xml:space="preserve"> 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F930FE">
        <w:rPr>
          <w:sz w:val="24"/>
          <w:szCs w:val="24"/>
          <w:lang w:val="hr-HR"/>
        </w:rPr>
        <w:t>Zadar</w:t>
      </w:r>
      <w:r w:rsidR="0084326A" w:rsidRPr="005D3532">
        <w:rPr>
          <w:sz w:val="24"/>
          <w:szCs w:val="24"/>
          <w:lang w:val="hr-HR"/>
        </w:rPr>
        <w:t xml:space="preserve">, </w:t>
      </w:r>
      <w:r w:rsidR="00813B60">
        <w:rPr>
          <w:sz w:val="24"/>
          <w:szCs w:val="24"/>
          <w:lang w:val="hr-HR"/>
        </w:rPr>
        <w:t>Grgura Ninskog 14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813B60">
        <w:rPr>
          <w:sz w:val="24"/>
          <w:szCs w:val="24"/>
          <w:lang w:val="hr-HR"/>
        </w:rPr>
        <w:t>87729816573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813B60">
        <w:rPr>
          <w:sz w:val="24"/>
          <w:szCs w:val="24"/>
          <w:lang w:val="hr-HR"/>
        </w:rPr>
        <w:t>Anti</w:t>
      </w:r>
      <w:r w:rsidR="00601994">
        <w:rPr>
          <w:sz w:val="24"/>
          <w:szCs w:val="24"/>
          <w:lang w:val="hr-HR"/>
        </w:rPr>
        <w:t xml:space="preserve"> </w:t>
      </w:r>
      <w:r w:rsidR="00813B60">
        <w:rPr>
          <w:sz w:val="24"/>
          <w:szCs w:val="24"/>
          <w:lang w:val="hr-HR"/>
        </w:rPr>
        <w:t>Ražovu</w:t>
      </w:r>
      <w:r w:rsidR="00601994">
        <w:rPr>
          <w:sz w:val="24"/>
          <w:szCs w:val="24"/>
          <w:lang w:val="hr-HR"/>
        </w:rPr>
        <w:t xml:space="preserve"> iz Zadra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3428EA">
        <w:rPr>
          <w:sz w:val="24"/>
          <w:szCs w:val="24"/>
          <w:lang w:val="hr-HR"/>
        </w:rPr>
        <w:t>20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107D36">
        <w:rPr>
          <w:sz w:val="24"/>
          <w:szCs w:val="24"/>
          <w:lang w:val="hr-HR"/>
        </w:rPr>
        <w:t>travnja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813B60">
        <w:rPr>
          <w:sz w:val="24"/>
          <w:szCs w:val="24"/>
          <w:lang w:val="hr-HR"/>
        </w:rPr>
        <w:t>Ante Ražov</w:t>
      </w:r>
      <w:r w:rsidR="00601994">
        <w:rPr>
          <w:sz w:val="24"/>
          <w:szCs w:val="24"/>
          <w:lang w:val="hr-HR"/>
        </w:rPr>
        <w:t xml:space="preserve"> iz Zadra</w:t>
      </w:r>
      <w:r w:rsidR="0084326A" w:rsidRPr="005D3532">
        <w:rPr>
          <w:sz w:val="24"/>
          <w:szCs w:val="24"/>
          <w:lang w:val="hr-HR"/>
        </w:rPr>
        <w:t xml:space="preserve">, </w:t>
      </w:r>
      <w:r w:rsidR="00813B60">
        <w:rPr>
          <w:sz w:val="24"/>
          <w:szCs w:val="24"/>
          <w:lang w:val="hr-HR"/>
        </w:rPr>
        <w:t>Grgura Ninskog 14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813B60">
        <w:rPr>
          <w:sz w:val="24"/>
          <w:szCs w:val="24"/>
          <w:lang w:val="hr-HR"/>
        </w:rPr>
        <w:t>45589814075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3428EA">
        <w:rPr>
          <w:sz w:val="24"/>
          <w:szCs w:val="24"/>
          <w:lang w:val="hr-HR"/>
        </w:rPr>
        <w:t>1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3428EA">
        <w:rPr>
          <w:sz w:val="24"/>
          <w:szCs w:val="24"/>
          <w:lang w:val="hr-HR"/>
        </w:rPr>
        <w:t>2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813B60">
        <w:rPr>
          <w:sz w:val="24"/>
          <w:szCs w:val="24"/>
          <w:lang w:val="hr-HR"/>
        </w:rPr>
        <w:t>99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813B60">
        <w:rPr>
          <w:sz w:val="24"/>
          <w:szCs w:val="24"/>
          <w:lang w:val="hr-HR"/>
        </w:rPr>
        <w:t>99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813B60">
        <w:rPr>
          <w:sz w:val="24"/>
          <w:szCs w:val="24"/>
          <w:lang w:val="hr-HR"/>
        </w:rPr>
        <w:t xml:space="preserve">TOMOS TONČI </w:t>
      </w:r>
      <w:r w:rsidR="00813B60" w:rsidRPr="005D3532">
        <w:rPr>
          <w:sz w:val="24"/>
          <w:szCs w:val="24"/>
          <w:lang w:val="hr-HR"/>
        </w:rPr>
        <w:t xml:space="preserve">d.o.o., </w:t>
      </w:r>
      <w:r w:rsidR="00813B60">
        <w:rPr>
          <w:sz w:val="24"/>
          <w:szCs w:val="24"/>
          <w:lang w:val="hr-HR"/>
        </w:rPr>
        <w:t>Zadar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</w:t>
      </w:r>
      <w:r w:rsidR="00B5117E">
        <w:rPr>
          <w:sz w:val="24"/>
          <w:szCs w:val="24"/>
          <w:lang w:val="hr-HR"/>
        </w:rPr>
        <w:lastRenderedPageBreak/>
        <w:t xml:space="preserve">prijedlogu sud je </w:t>
      </w:r>
      <w:r w:rsidR="00813B60">
        <w:rPr>
          <w:sz w:val="24"/>
          <w:szCs w:val="24"/>
          <w:lang w:val="hr-HR"/>
        </w:rPr>
        <w:t>20</w:t>
      </w:r>
      <w:r w:rsidR="00B5117E">
        <w:rPr>
          <w:sz w:val="24"/>
          <w:szCs w:val="24"/>
          <w:lang w:val="hr-HR"/>
        </w:rPr>
        <w:t xml:space="preserve">. </w:t>
      </w:r>
      <w:r w:rsidR="00F930FE">
        <w:rPr>
          <w:sz w:val="24"/>
          <w:szCs w:val="24"/>
          <w:lang w:val="hr-HR"/>
        </w:rPr>
        <w:t>prosinca</w:t>
      </w:r>
      <w:r w:rsidR="009D299E">
        <w:rPr>
          <w:sz w:val="24"/>
          <w:szCs w:val="24"/>
          <w:lang w:val="hr-HR"/>
        </w:rPr>
        <w:t xml:space="preserve"> 2017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813B60">
        <w:rPr>
          <w:sz w:val="24"/>
          <w:szCs w:val="24"/>
          <w:lang w:val="hr-HR"/>
        </w:rPr>
        <w:t>Dalmacija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3428EA">
        <w:rPr>
          <w:sz w:val="24"/>
          <w:szCs w:val="24"/>
          <w:lang w:val="hr-HR"/>
        </w:rPr>
        <w:t>1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uz već zadržani iznos od 2.141,32 kune</w:t>
      </w:r>
      <w:r w:rsidRPr="004722C7">
        <w:rPr>
          <w:sz w:val="24"/>
          <w:szCs w:val="24"/>
          <w:lang w:val="hr-HR"/>
        </w:rPr>
        <w:t xml:space="preserve">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20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107D36">
        <w:rPr>
          <w:sz w:val="24"/>
          <w:szCs w:val="24"/>
          <w:lang w:val="hr-HR"/>
        </w:rPr>
        <w:t>travnja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370A09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370A09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70A0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813B60">
      <w:rPr>
        <w:sz w:val="24"/>
        <w:szCs w:val="24"/>
        <w:lang w:val="hr-HR"/>
      </w:rPr>
      <w:t>99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43CC"/>
    <w:rsid w:val="0014291D"/>
    <w:rsid w:val="0014456D"/>
    <w:rsid w:val="00145E8F"/>
    <w:rsid w:val="00174F1D"/>
    <w:rsid w:val="001C3FFF"/>
    <w:rsid w:val="002071C8"/>
    <w:rsid w:val="00210439"/>
    <w:rsid w:val="00283C4B"/>
    <w:rsid w:val="002B7153"/>
    <w:rsid w:val="00310393"/>
    <w:rsid w:val="0031365C"/>
    <w:rsid w:val="00316DF8"/>
    <w:rsid w:val="003428EA"/>
    <w:rsid w:val="00363B96"/>
    <w:rsid w:val="00370A09"/>
    <w:rsid w:val="0037101E"/>
    <w:rsid w:val="00377F98"/>
    <w:rsid w:val="003C00DB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A5E5C"/>
    <w:rsid w:val="005B558D"/>
    <w:rsid w:val="005B6BCD"/>
    <w:rsid w:val="005C674E"/>
    <w:rsid w:val="005D3532"/>
    <w:rsid w:val="005E5A87"/>
    <w:rsid w:val="005F0483"/>
    <w:rsid w:val="005F7205"/>
    <w:rsid w:val="00601994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83925"/>
    <w:rsid w:val="00813B60"/>
    <w:rsid w:val="0081423E"/>
    <w:rsid w:val="0084326A"/>
    <w:rsid w:val="0084684D"/>
    <w:rsid w:val="0087731B"/>
    <w:rsid w:val="00883C06"/>
    <w:rsid w:val="008A4482"/>
    <w:rsid w:val="008E7807"/>
    <w:rsid w:val="008F2F4B"/>
    <w:rsid w:val="0091276F"/>
    <w:rsid w:val="00930C7D"/>
    <w:rsid w:val="0093699B"/>
    <w:rsid w:val="00944E4B"/>
    <w:rsid w:val="00960446"/>
    <w:rsid w:val="00966AD6"/>
    <w:rsid w:val="009C7862"/>
    <w:rsid w:val="009D299E"/>
    <w:rsid w:val="009E741D"/>
    <w:rsid w:val="009F0D30"/>
    <w:rsid w:val="00A26249"/>
    <w:rsid w:val="00A6572B"/>
    <w:rsid w:val="00AC3105"/>
    <w:rsid w:val="00AF5281"/>
    <w:rsid w:val="00B00AA5"/>
    <w:rsid w:val="00B1266E"/>
    <w:rsid w:val="00B27A02"/>
    <w:rsid w:val="00B35D0E"/>
    <w:rsid w:val="00B5117E"/>
    <w:rsid w:val="00B70FD3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166E"/>
    <w:rsid w:val="00DC23B3"/>
    <w:rsid w:val="00DE373A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A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A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A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A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A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A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A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A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St-99/2018</izvorni_sadrzaj>
    <derivirana_varijabla naziv="DomainObject.Predmet.OznakaBroj_1">St-99/2018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TOMOS TONČI društvo s ograničenom odgovornošću za vanjsku i unutrašnju trgovinu</izvorni_sadrzaj>
    <derivirana_varijabla naziv="DomainObject.Predmet.ProtustrankaFormated_1">  TOMOS TONČI društvo s ograničenom odgovornošću za vanjsku i unutrašnju trgovinu</derivirana_varijabla>
  </DomainObject.Predmet.ProtustrankaFormated>
  <DomainObject.Predmet.ProtustrankaFormatedOIB>
    <izvorni_sadrzaj>  TOMOS TONČI društvo s ograničenom odgovornošću za vanjsku i unutrašnju trgovinu, OIB 87729816573</izvorni_sadrzaj>
    <derivirana_varijabla naziv="DomainObject.Predmet.ProtustrankaFormatedOIB_1">  TOMOS TONČI društvo s ograničenom odgovornošću za vanjsku i unutrašnju trgovinu, OIB 87729816573</derivirana_varijabla>
  </DomainObject.Predmet.ProtustrankaFormatedOIB>
  <DomainObject.Predmet.ProtustrankaFormatedWithAdress>
    <izvorni_sadrzaj> TOMOS TONČI društvo s ograničenom odgovornošću za vanjsku i unutrašnju trgovinu, Grgura Ninskog 14, 23000 Zadar</izvorni_sadrzaj>
    <derivirana_varijabla naziv="DomainObject.Predmet.ProtustrankaFormatedWithAdress_1"> TOMOS TONČI društvo s ograničenom odgovornošću za vanjsku i unutrašnju trgovinu, Grgura Ninskog 14, 23000 Zadar</derivirana_varijabla>
  </DomainObject.Predmet.ProtustrankaFormatedWithAdress>
  <DomainObject.Predmet.ProtustrankaFormatedWithAdressOIB>
    <izvorni_sadrzaj> TOMOS TONČI društvo s ograničenom odgovornošću za vanjsku i unutrašnju trgovinu, OIB 87729816573, Grgura Ninskog 14, 23000 Zadar</izvorni_sadrzaj>
    <derivirana_varijabla naziv="DomainObject.Predmet.ProtustrankaFormatedWithAdressOIB_1"> TOMOS TONČI društvo s ograničenom odgovornošću za vanjsku i unutrašnju trgovinu, OIB 87729816573, Grgura Ninskog 14, 23000 Zadar</derivirana_varijabla>
  </DomainObject.Predmet.ProtustrankaFormatedWithAdressOIB>
  <DomainObject.Predmet.ProtustrankaWithAdress>
    <izvorni_sadrzaj>TOMOS TONČI društvo s ograničenom odgovornošću za vanjsku i unutrašnju trgovinu Grgura Ninskog 14, 23000 Zadar</izvorni_sadrzaj>
    <derivirana_varijabla naziv="DomainObject.Predmet.ProtustrankaWithAdress_1">TOMOS TONČI društvo s ograničenom odgovornošću za vanjsku i unutrašnju trgovinu Grgura Ninskog 14, 23000 Zadar</derivirana_varijabla>
  </DomainObject.Predmet.ProtustrankaWithAdress>
  <DomainObject.Predmet.ProtustrankaWithAdressOIB>
    <izvorni_sadrzaj>TOMOS TONČI društvo s ograničenom odgovornošću za vanjsku i unutrašnju trgovinu, OIB 87729816573, Grgura Ninskog 14, 23000 Zadar</izvorni_sadrzaj>
    <derivirana_varijabla naziv="DomainObject.Predmet.ProtustrankaWithAdressOIB_1">TOMOS TONČI društvo s ograničenom odgovornošću za vanjsku i unutrašnju trgovinu, OIB 87729816573, Grgura Ninskog 14, 23000 Zadar</derivirana_varijabla>
  </DomainObject.Predmet.ProtustrankaWithAdressOIB>
  <DomainObject.Predmet.ProtustrankaNazivFormated>
    <izvorni_sadrzaj>TOMOS TONČI društvo s ograničenom odgovornošću za vanjsku i unutrašnju trgovinu</izvorni_sadrzaj>
    <derivirana_varijabla naziv="DomainObject.Predmet.ProtustrankaNazivFormated_1">TOMOS TONČI društvo s ograničenom odgovornošću za vanjsku i unutrašnju trgovinu</derivirana_varijabla>
  </DomainObject.Predmet.ProtustrankaNazivFormated>
  <DomainObject.Predmet.ProtustrankaNazivFormatedOIB>
    <izvorni_sadrzaj>TOMOS TONČI društvo s ograničenom odgovornošću za vanjsku i unutrašnju trgovinu, OIB 87729816573</izvorni_sadrzaj>
    <derivirana_varijabla naziv="DomainObject.Predmet.ProtustrankaNazivFormatedOIB_1">TOMOS TONČI društvo s ograničenom odgovornošću za vanjsku i unutrašnju trgovinu, OIB 87729816573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TOMOS TONČI društvo s ograničenom odgovornošću za vanjsku i unutrašnju trgovinu</item>
    </izvorni_sadrzaj>
    <derivirana_varijabla naziv="DomainObject.Predmet.ProtuStrankaListFormated_1">
      <item>TOMOS TONČI društvo s ograničenom odgovornošću za vanjsku i unutrašnju trgovinu</item>
    </derivirana_varijabla>
  </DomainObject.Predmet.ProtuStrankaListFormated>
  <DomainObject.Predmet.ProtuStrankaListFormatedOIB>
    <izvorni_sadrzaj>
      <item>TOMOS TONČI društvo s ograničenom odgovornošću za vanjsku i unutrašnju trgovinu, OIB 87729816573</item>
    </izvorni_sadrzaj>
    <derivirana_varijabla naziv="DomainObject.Predmet.ProtuStrankaListFormatedOIB_1">
      <item>TOMOS TONČI društvo s ograničenom odgovornošću za vanjsku i unutrašnju trgovinu, OIB 87729816573</item>
    </derivirana_varijabla>
  </DomainObject.Predmet.ProtuStrankaListFormatedOIB>
  <DomainObject.Predmet.ProtuStrankaListFormatedWithAdress>
    <izvorni_sadrzaj>
      <item>TOMOS TONČI društvo s ograničenom odgovornošću za vanjsku i unutrašnju trgovinu, Grgura Ninskog 14, 23000 Zadar</item>
    </izvorni_sadrzaj>
    <derivirana_varijabla naziv="DomainObject.Predmet.ProtuStrankaListFormatedWithAdress_1">
      <item>TOMOS TONČI društvo s ograničenom odgovornošću za vanjsku i unutrašnju trgovinu, Grgura Ninskog 14, 23000 Zadar</item>
    </derivirana_varijabla>
  </DomainObject.Predmet.ProtuStrankaListFormatedWithAdress>
  <DomainObject.Predmet.ProtuStrankaListFormatedWithAdressOIB>
    <izvorni_sadrzaj>
      <item>TOMOS TONČI društvo s ograničenom odgovornošću za vanjsku i unutrašnju trgovinu, OIB 87729816573, Grgura Ninskog 14, 23000 Zadar</item>
    </izvorni_sadrzaj>
    <derivirana_varijabla naziv="DomainObject.Predmet.ProtuStrankaListFormatedWithAdressOIB_1">
      <item>TOMOS TONČI društvo s ograničenom odgovornošću za vanjsku i unutrašnju trgovinu, OIB 87729816573, Grgura Ninskog 14, 23000 Zadar</item>
    </derivirana_varijabla>
  </DomainObject.Predmet.ProtuStrankaListFormatedWithAdressOIB>
  <DomainObject.Predmet.ProtuStrankaListNazivFormated>
    <izvorni_sadrzaj>
      <item>TOMOS TONČI društvo s ograničenom odgovornošću za vanjsku i unutrašnju trgovinu</item>
    </izvorni_sadrzaj>
    <derivirana_varijabla naziv="DomainObject.Predmet.ProtuStrankaListNazivFormated_1">
      <item>TOMOS TONČI društvo s ograničenom odgovornošću za vanjsku i unutrašnju trgovinu</item>
    </derivirana_varijabla>
  </DomainObject.Predmet.ProtuStrankaListNazivFormated>
  <DomainObject.Predmet.ProtuStrankaListNazivFormatedOIB>
    <izvorni_sadrzaj>
      <item>TOMOS TONČI društvo s ograničenom odgovornošću za vanjsku i unutrašnju trgovinu, OIB 87729816573</item>
    </izvorni_sadrzaj>
    <derivirana_varijabla naziv="DomainObject.Predmet.ProtuStrankaListNazivFormatedOIB_1">
      <item>TOMOS TONČI društvo s ograničenom odgovornošću za vanjsku i unutrašnju trgovinu, OIB 87729816573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TOMOS TONČI društvo s ograničenom odgovornošću za vanjsku i unutrašnju trgovinu</izvorni_sadrzaj>
    <derivirana_varijabla naziv="DomainObject.Predmet.ProtustrankaIDrugi_1">TOMOS TONČI društvo s ograničenom odgovornošću za vanjsku i unutrašnju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TOMOS TONČI društvo s ograničenom odgovornošću za vanjsku i unutrašnju trgovinu, OIB 87729816573, Grgura Ninskog 14, 23000 Zadar</izvorni_sadrzaj>
    <derivirana_varijabla naziv="DomainObject.Predmet.ProtustrankaIDrugiAdressOIB_1">TOMOS TONČI društvo s ograničenom odgovornošću za vanjsku i unutrašnju trgovinu, OIB 87729816573, Grgura Ninskog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TOMOS TONČI društvo s ograničenom odgovornošću za vanjsku i unutrašnju trgovinu</item>
    </izvorni_sadrzaj>
    <derivirana_varijabla naziv="DomainObject.Predmet.SudioniciListNaziv_1">
      <item>FINA</item>
      <item>TOMOS TONČI društvo s ograničenom odgovornošću za vanjsku i unutrašnju trgovinu</item>
    </derivirana_varijabla>
  </DomainObject.Predmet.SudioniciListNaziv>
  <DomainObject.Predmet.SudioniciListAdressOIB>
    <izvorni_sadrzaj>
      <item>FINA, OIB 85821130368</item>
      <item>TOMOS TONČI društvo s ograničenom odgovornošću za vanjsku i unutrašnju trgovinu, OIB 87729816573, Grgura Ninskog 14,23000 Zadar</item>
    </izvorni_sadrzaj>
    <derivirana_varijabla naziv="DomainObject.Predmet.SudioniciListAdressOIB_1">
      <item>FINA, OIB 85821130368</item>
      <item>TOMOS TONČI društvo s ograničenom odgovornošću za vanjsku i unutrašnju trgovinu, OIB 87729816573, Grgura Ninskog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87729816573</item>
    </izvorni_sadrzaj>
    <derivirana_varijabla naziv="DomainObject.Predmet.SudioniciListNazivOIB_1">
      <item>, OIB 85821130368</item>
      <item>, OIB 87729816573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417A7B-8770-46D4-ADDF-127FF87BA0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3725</properties:Characters>
  <properties:Lines>95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2018-03-28T06:58:00Z</dcterms:created>
  <dc:creator>Tina Grgas</dc:creator>
  <cp:lastModifiedBy>Ante Rubelj</cp:lastModifiedBy>
  <cp:lastPrinted>2018-04-23T08:47:00Z</cp:lastPrinted>
  <dcterms:modified xmlns:xsi="http://www.w3.org/2001/XMLSchema-instance" xsi:type="dcterms:W3CDTF">2018-04-23T08:47:00Z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(St-99-18 -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