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6f01" w14:paraId="4726f01" w:rsidRDefault="00775D57" w:rsidP="00775D57" w:rsidR="00775D57" w:rsidRPr="00603477">
      <w:pPr>
        <w:spacing w:after="0"/>
        <w:jc w:val="both"/>
        <w15:collapsed w:val="false"/>
        <w:rPr>
          <w:rFonts w:cs="Times New Roman"/>
          <w:lang w:val="pt-BR"/>
        </w:rPr>
      </w:pPr>
      <w:bookmarkStart w:name="_GoBack" w:id="0"/>
      <w:bookmarkEnd w:id="0"/>
      <w:r w:rsidRPr="00603477">
        <w:rPr>
          <w:rFonts w:cs="Times New Roman"/>
        </w:rPr>
        <w:t xml:space="preserve">      </w:t>
      </w:r>
      <w:r w:rsidRPr="00603477">
        <w:rPr>
          <w:rFonts w:cs="Times New Roman"/>
          <w:noProof/>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775D57" w:rsidP="00775D57" w:rsidR="00775D57" w:rsidRPr="00603477">
      <w:pPr>
        <w:spacing w:after="0"/>
        <w:rPr>
          <w:rFonts w:cs="Times New Roman"/>
        </w:rPr>
      </w:pPr>
    </w:p>
    <w:p w:rsidRDefault="00775D57" w:rsidP="00775D57" w:rsidR="00775D57" w:rsidRPr="00603477">
      <w:pPr>
        <w:spacing w:after="0"/>
        <w:ind w:firstLine="720"/>
        <w:rPr>
          <w:rFonts w:cs="Times New Roman"/>
          <w:b/>
        </w:rPr>
      </w:pPr>
    </w:p>
    <w:p w:rsidRDefault="00775D57" w:rsidP="00775D57" w:rsidR="00775D57" w:rsidRPr="00603477">
      <w:pPr>
        <w:spacing w:after="0"/>
        <w:ind w:firstLine="720"/>
        <w:rPr>
          <w:rFonts w:cs="Times New Roman"/>
          <w:b/>
        </w:rPr>
      </w:pPr>
    </w:p>
    <w:p w:rsidRDefault="00775D57" w:rsidP="00775D57" w:rsidR="00775D57" w:rsidRPr="00603477">
      <w:pPr>
        <w:spacing w:after="0"/>
        <w:rPr>
          <w:rFonts w:cs="Times New Roman"/>
          <w:b/>
        </w:rPr>
      </w:pPr>
      <w:r w:rsidRPr="00603477">
        <w:rPr>
          <w:rFonts w:cs="Times New Roman"/>
          <w:b/>
        </w:rPr>
        <w:t xml:space="preserve">       REPUBLIKA HRVATSKA</w:t>
      </w:r>
    </w:p>
    <w:p w:rsidRDefault="00775D57" w:rsidP="00775D57" w:rsidR="00775D57" w:rsidRPr="00603477">
      <w:pPr>
        <w:spacing w:after="0"/>
        <w:rPr>
          <w:rFonts w:cs="Times New Roman"/>
          <w:b/>
        </w:rPr>
      </w:pPr>
      <w:r w:rsidRPr="00603477">
        <w:rPr>
          <w:rFonts w:cs="Times New Roman"/>
        </w:rPr>
        <w:t>TRGOVAČKI SUD U VARAŽDINU</w:t>
      </w:r>
    </w:p>
    <w:p w:rsidRDefault="00775D57" w:rsidP="00775D57" w:rsidR="00775D57" w:rsidRPr="00603477">
      <w:pPr>
        <w:spacing w:after="0"/>
        <w:rPr>
          <w:rFonts w:cs="Times New Roman"/>
        </w:rPr>
      </w:pPr>
      <w:r w:rsidRPr="00603477">
        <w:rPr>
          <w:rFonts w:cs="Times New Roman"/>
        </w:rPr>
        <w:t xml:space="preserve">                 Braće Radića 2</w:t>
      </w:r>
    </w:p>
    <w:p w:rsidRDefault="00775D57" w:rsidP="00775D57" w:rsidR="00775D57" w:rsidRPr="00603477">
      <w:pPr>
        <w:spacing w:after="0"/>
        <w:rPr>
          <w:rFonts w:cs="Times New Roman"/>
        </w:rPr>
      </w:pPr>
    </w:p>
    <w:p w:rsidRDefault="00775D57" w:rsidP="00775D57" w:rsidR="00775D57" w:rsidRPr="00603477">
      <w:pPr>
        <w:spacing w:after="0"/>
        <w:jc w:val="both"/>
        <w:rPr>
          <w:rFonts w:cs="Times New Roman"/>
        </w:rPr>
      </w:pPr>
      <w:r w:rsidRPr="00603477">
        <w:rPr>
          <w:rFonts w:cs="Times New Roman"/>
        </w:rPr>
        <w:t xml:space="preserve">           </w:t>
      </w:r>
    </w:p>
    <w:p w:rsidRDefault="00775D57" w:rsidP="00775D57" w:rsidR="00775D57" w:rsidRPr="00603477">
      <w:pPr>
        <w:spacing w:after="0"/>
        <w:jc w:val="center"/>
        <w:rPr>
          <w:rFonts w:cs="Times New Roman"/>
        </w:rPr>
      </w:pPr>
      <w:r w:rsidRPr="00603477">
        <w:rPr>
          <w:rFonts w:cs="Times New Roman"/>
        </w:rPr>
        <w:t>U    I M E    R E P U B L I K E    H R V A T S K E</w:t>
      </w:r>
    </w:p>
    <w:p w:rsidRDefault="00775D57" w:rsidP="00775D57" w:rsidR="00775D57" w:rsidRPr="00603477">
      <w:pPr>
        <w:spacing w:after="0"/>
        <w:jc w:val="center"/>
        <w:rPr>
          <w:rFonts w:cs="Times New Roman"/>
        </w:rPr>
      </w:pPr>
    </w:p>
    <w:p w:rsidRDefault="001E3C65" w:rsidP="001E3C65" w:rsidR="00775D57" w:rsidRPr="00603477">
      <w:pPr>
        <w:pStyle w:val="Naslov2"/>
        <w:numPr>
          <w:ilvl w:val="0"/>
          <w:numId w:val="0"/>
        </w:numPr>
        <w:tabs>
          <w:tab w:pos="4536" w:val="center"/>
          <w:tab w:pos="7146" w:val="left"/>
        </w:tabs>
        <w:spacing w:after="0"/>
        <w:jc w:val="left"/>
        <w:rPr>
          <w:rFonts w:eastAsiaTheme="minorHAnsi" w:cs="Times New Roman"/>
          <w:b w:val="false"/>
          <w:sz w:val="24"/>
          <w:szCs w:val="24"/>
        </w:rPr>
      </w:pPr>
      <w:r w:rsidRPr="00603477">
        <w:rPr>
          <w:rFonts w:eastAsiaTheme="minorHAnsi" w:cs="Times New Roman"/>
          <w:b w:val="false"/>
          <w:sz w:val="24"/>
          <w:szCs w:val="24"/>
        </w:rPr>
        <w:tab/>
      </w:r>
      <w:r w:rsidR="00775D57" w:rsidRPr="00603477">
        <w:rPr>
          <w:rFonts w:eastAsiaTheme="minorHAnsi" w:cs="Times New Roman"/>
          <w:b w:val="false"/>
          <w:sz w:val="24"/>
          <w:szCs w:val="24"/>
        </w:rPr>
        <w:t>R J E Š E NJ E</w:t>
      </w:r>
      <w:r w:rsidRPr="00603477">
        <w:rPr>
          <w:rFonts w:eastAsiaTheme="minorHAnsi" w:cs="Times New Roman"/>
          <w:b w:val="false"/>
          <w:sz w:val="24"/>
          <w:szCs w:val="24"/>
        </w:rPr>
        <w:tab/>
      </w:r>
    </w:p>
    <w:p w:rsidRDefault="00775D57" w:rsidP="00775D57" w:rsidR="00775D57" w:rsidRPr="00603477">
      <w:pPr>
        <w:spacing w:after="0"/>
        <w:jc w:val="both"/>
        <w:rPr>
          <w:rFonts w:cs="Times New Roman"/>
        </w:rPr>
      </w:pPr>
    </w:p>
    <w:p w:rsidRDefault="001E3C65" w:rsidP="001E3C65" w:rsidR="00775D57" w:rsidRPr="00603477">
      <w:pPr>
        <w:spacing w:after="0"/>
        <w:ind w:firstLine="708"/>
        <w:jc w:val="both"/>
        <w:rPr>
          <w:rFonts w:cs="Times New Roman"/>
        </w:rPr>
      </w:pPr>
      <w:r w:rsidRPr="00603477">
        <w:rPr>
          <w:rFonts w:cs="Times New Roman"/>
        </w:rPr>
        <w:t xml:space="preserve">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EDUCATIO j.d.o.o., Varaždin, Ulica Miroslava Krleže 1/1, OIB: 63015649590, </w:t>
      </w:r>
      <w:r w:rsidR="005F6C36" w:rsidRPr="00603477">
        <w:rPr>
          <w:rFonts w:cs="Times New Roman"/>
        </w:rPr>
        <w:t>18. srpnja</w:t>
      </w:r>
      <w:r w:rsidRPr="00603477">
        <w:rPr>
          <w:rFonts w:cs="Times New Roman"/>
        </w:rPr>
        <w:t xml:space="preserve"> 2017.</w:t>
      </w:r>
    </w:p>
    <w:p w:rsidRDefault="001E3C65" w:rsidP="00775D57" w:rsidR="001E3C65" w:rsidRPr="00603477">
      <w:pPr>
        <w:spacing w:after="0"/>
        <w:jc w:val="both"/>
        <w:rPr>
          <w:rFonts w:cs="Times New Roman"/>
        </w:rPr>
      </w:pPr>
    </w:p>
    <w:p w:rsidRDefault="00775D57" w:rsidP="00775D57" w:rsidR="00775D57" w:rsidRPr="00603477">
      <w:pPr>
        <w:spacing w:after="0"/>
        <w:jc w:val="center"/>
        <w:rPr>
          <w:rFonts w:cs="Times New Roman"/>
        </w:rPr>
      </w:pPr>
      <w:r w:rsidRPr="00603477">
        <w:rPr>
          <w:rFonts w:cs="Times New Roman"/>
        </w:rPr>
        <w:t>r i j e š i o       j e</w:t>
      </w:r>
    </w:p>
    <w:p w:rsidRDefault="00775D57" w:rsidP="00775D57" w:rsidR="00775D57" w:rsidRPr="00603477">
      <w:pPr>
        <w:spacing w:after="0"/>
        <w:jc w:val="both"/>
        <w:rPr>
          <w:rFonts w:cs="Times New Roman"/>
        </w:rPr>
      </w:pPr>
    </w:p>
    <w:p w:rsidRDefault="00775D57" w:rsidP="00775D57" w:rsidR="00775D57" w:rsidRPr="00603477">
      <w:pPr>
        <w:numPr>
          <w:ilvl w:val="0"/>
          <w:numId w:val="2"/>
        </w:numPr>
        <w:tabs>
          <w:tab w:pos="1263" w:val="num"/>
        </w:tabs>
        <w:spacing w:after="0"/>
        <w:ind w:hanging="555" w:left="1263"/>
        <w:jc w:val="both"/>
        <w:rPr>
          <w:rFonts w:cs="Times New Roman"/>
        </w:rPr>
      </w:pPr>
      <w:r w:rsidRPr="00603477">
        <w:rPr>
          <w:rFonts w:cs="Times New Roman"/>
        </w:rPr>
        <w:t xml:space="preserve">Otvara se stečajni postupak nad stečajnim dužnikom </w:t>
      </w:r>
      <w:r w:rsidR="001E3C65" w:rsidRPr="00603477">
        <w:rPr>
          <w:rFonts w:cs="Times New Roman"/>
        </w:rPr>
        <w:t>EDUCATIO j.d.o.o., Varaždin, Ulica Miroslava Krleže 1/1, OIB: 63015649590</w:t>
      </w:r>
      <w:r w:rsidRPr="00603477">
        <w:rPr>
          <w:rFonts w:cs="Times New Roman"/>
        </w:rPr>
        <w:t xml:space="preserve">, s danom </w:t>
      </w:r>
      <w:r w:rsidR="005F6C36" w:rsidRPr="00603477">
        <w:rPr>
          <w:rFonts w:cs="Times New Roman"/>
        </w:rPr>
        <w:t>18. srpnja</w:t>
      </w:r>
      <w:r w:rsidR="00BB1670" w:rsidRPr="00603477">
        <w:rPr>
          <w:rFonts w:cs="Times New Roman"/>
        </w:rPr>
        <w:t xml:space="preserve"> 2017</w:t>
      </w:r>
      <w:r w:rsidRPr="00603477">
        <w:rPr>
          <w:rFonts w:cs="Times New Roman"/>
        </w:rPr>
        <w:t xml:space="preserve">. u </w:t>
      </w:r>
      <w:r w:rsidR="00603477" w:rsidRPr="00603477">
        <w:rPr>
          <w:rFonts w:cs="Times New Roman"/>
        </w:rPr>
        <w:t>10</w:t>
      </w:r>
      <w:r w:rsidR="00370DC9" w:rsidRPr="00603477">
        <w:rPr>
          <w:rFonts w:cs="Times New Roman"/>
        </w:rPr>
        <w:t>,00</w:t>
      </w:r>
      <w:r w:rsidRPr="00603477">
        <w:rPr>
          <w:rFonts w:cs="Times New Roman"/>
        </w:rPr>
        <w:t xml:space="preserve"> sati.</w:t>
      </w:r>
    </w:p>
    <w:p w:rsidRDefault="00775D57" w:rsidP="00775D57" w:rsidR="00775D57" w:rsidRPr="00603477">
      <w:pPr>
        <w:spacing w:after="0"/>
        <w:jc w:val="both"/>
        <w:rPr>
          <w:rFonts w:cs="Times New Roman"/>
        </w:rPr>
      </w:pPr>
    </w:p>
    <w:p w:rsidRDefault="00370DC9" w:rsidP="00775D57" w:rsidR="00775D57" w:rsidRPr="00603477">
      <w:pPr>
        <w:pStyle w:val="Odlomakpopisa"/>
        <w:numPr>
          <w:ilvl w:val="0"/>
          <w:numId w:val="2"/>
        </w:numPr>
        <w:tabs>
          <w:tab w:pos="851" w:val="clear"/>
          <w:tab w:pos="1276" w:val="num"/>
        </w:tabs>
        <w:spacing w:after="0"/>
        <w:ind w:hanging="571" w:left="1276"/>
        <w:contextualSpacing/>
        <w:rPr>
          <w:bCs/>
        </w:rPr>
      </w:pPr>
      <w:r w:rsidRPr="00603477">
        <w:t xml:space="preserve">Za stečajnog upravitelja imenuje se </w:t>
      </w:r>
      <w:r w:rsidR="00603477" w:rsidRPr="00603477">
        <w:t>Igor Lukačić, VII Požarinje 2A, Zagreb</w:t>
      </w:r>
      <w:r w:rsidRPr="00603477">
        <w:t xml:space="preserve">, OIB: </w:t>
      </w:r>
      <w:r w:rsidR="00603477" w:rsidRPr="00603477">
        <w:t>30664221643</w:t>
      </w:r>
      <w:r w:rsidR="00775D57" w:rsidRPr="00603477">
        <w:rPr>
          <w:bCs/>
        </w:rPr>
        <w:t>.</w:t>
      </w:r>
    </w:p>
    <w:p w:rsidRDefault="00775D57" w:rsidP="00775D57" w:rsidR="00775D57" w:rsidRPr="00603477">
      <w:pPr>
        <w:spacing w:after="0"/>
        <w:rPr>
          <w:rFonts w:cs="Times New Roman"/>
          <w:lang w:eastAsia="hr-HR"/>
        </w:rPr>
      </w:pPr>
    </w:p>
    <w:p w:rsidRDefault="00775D57" w:rsidP="00775D57" w:rsidR="00775D57" w:rsidRPr="00603477">
      <w:pPr>
        <w:numPr>
          <w:ilvl w:val="0"/>
          <w:numId w:val="2"/>
        </w:numPr>
        <w:tabs>
          <w:tab w:pos="1260" w:val="num"/>
        </w:tabs>
        <w:spacing w:after="0"/>
        <w:ind w:hanging="555" w:left="1260"/>
        <w:jc w:val="both"/>
        <w:rPr>
          <w:rFonts w:cs="Times New Roman"/>
        </w:rPr>
      </w:pPr>
      <w:r w:rsidRPr="00603477">
        <w:rPr>
          <w:rFonts w:cs="Times New Roman"/>
        </w:rPr>
        <w:t xml:space="preserve">Zaključuje se stečajni postupak nad stečajnim dužnikom </w:t>
      </w:r>
      <w:r w:rsidR="001E3C65" w:rsidRPr="00603477">
        <w:rPr>
          <w:rFonts w:cs="Times New Roman"/>
        </w:rPr>
        <w:t>EDUCATIO j.d.o.o., Varaždin, Ulica Miroslava Krleže 1/1, OIB: 63015649590</w:t>
      </w:r>
      <w:r w:rsidRPr="00603477">
        <w:rPr>
          <w:rFonts w:cs="Times New Roman"/>
        </w:rPr>
        <w:t>.</w:t>
      </w:r>
    </w:p>
    <w:p w:rsidRDefault="00775D57" w:rsidP="00775D57" w:rsidR="00775D57" w:rsidRPr="00603477">
      <w:pPr>
        <w:spacing w:after="0"/>
        <w:ind w:left="1260"/>
        <w:jc w:val="both"/>
        <w:rPr>
          <w:rFonts w:cs="Times New Roman"/>
        </w:rPr>
      </w:pPr>
    </w:p>
    <w:p w:rsidRDefault="00775D57" w:rsidP="00775D57" w:rsidR="00775D57" w:rsidRPr="00603477">
      <w:pPr>
        <w:numPr>
          <w:ilvl w:val="0"/>
          <w:numId w:val="2"/>
        </w:numPr>
        <w:tabs>
          <w:tab w:pos="1260" w:val="num"/>
        </w:tabs>
        <w:spacing w:after="0"/>
        <w:ind w:hanging="555" w:left="1260"/>
        <w:jc w:val="both"/>
        <w:rPr>
          <w:rFonts w:cs="Times New Roman"/>
        </w:rPr>
      </w:pPr>
      <w:r w:rsidRPr="00603477">
        <w:rPr>
          <w:rFonts w:cs="Times New Roman"/>
        </w:rPr>
        <w:t>Ovo rješenje objavit će se na oglasnoj ploči suda.</w:t>
      </w:r>
    </w:p>
    <w:p w:rsidRDefault="00775D57" w:rsidP="00775D57" w:rsidR="00775D57" w:rsidRPr="00603477">
      <w:pPr>
        <w:spacing w:after="0"/>
        <w:ind w:left="1260"/>
        <w:jc w:val="both"/>
        <w:rPr>
          <w:rFonts w:cs="Times New Roman"/>
        </w:rPr>
      </w:pPr>
    </w:p>
    <w:p w:rsidRDefault="00775D57" w:rsidP="00775D57" w:rsidR="00775D57" w:rsidRPr="00603477">
      <w:pPr>
        <w:numPr>
          <w:ilvl w:val="0"/>
          <w:numId w:val="2"/>
        </w:numPr>
        <w:tabs>
          <w:tab w:pos="1260" w:val="num"/>
        </w:tabs>
        <w:spacing w:after="0"/>
        <w:ind w:hanging="555" w:left="1260"/>
        <w:jc w:val="both"/>
        <w:rPr>
          <w:rFonts w:cs="Times New Roman"/>
        </w:rPr>
      </w:pPr>
      <w:r w:rsidRPr="00603477">
        <w:rPr>
          <w:rFonts w:cs="Times New Roman"/>
        </w:rPr>
        <w:t xml:space="preserve">Po pravomoćnosti ovoga rješenja stečajni dužnik </w:t>
      </w:r>
      <w:r w:rsidR="001E3C65" w:rsidRPr="00603477">
        <w:rPr>
          <w:rFonts w:cs="Times New Roman"/>
        </w:rPr>
        <w:t>EDUCATIO j.d.o.o., Varaždin, Ulica Miroslava Krleže 1/1, OIB: 63015649590</w:t>
      </w:r>
      <w:r w:rsidRPr="00603477">
        <w:rPr>
          <w:rFonts w:cs="Times New Roman"/>
        </w:rPr>
        <w:t>, biti će brisan iz sudskog registra.</w:t>
      </w:r>
    </w:p>
    <w:p w:rsidRDefault="00775D57" w:rsidP="00775D57" w:rsidR="00775D57" w:rsidRPr="00603477">
      <w:pPr>
        <w:spacing w:after="0"/>
        <w:jc w:val="both"/>
        <w:rPr>
          <w:rFonts w:cs="Times New Roman"/>
        </w:rPr>
      </w:pPr>
    </w:p>
    <w:p w:rsidRDefault="00775D57" w:rsidP="00775D57" w:rsidR="00775D57" w:rsidRPr="00603477">
      <w:pPr>
        <w:pStyle w:val="Naslov2"/>
        <w:numPr>
          <w:ilvl w:val="0"/>
          <w:numId w:val="0"/>
        </w:numPr>
        <w:spacing w:after="0"/>
        <w:rPr>
          <w:rFonts w:eastAsiaTheme="minorHAnsi" w:cs="Times New Roman"/>
          <w:b w:val="false"/>
          <w:sz w:val="24"/>
          <w:szCs w:val="24"/>
        </w:rPr>
      </w:pPr>
      <w:r w:rsidRPr="00603477">
        <w:rPr>
          <w:rFonts w:eastAsiaTheme="minorHAnsi" w:cs="Times New Roman"/>
          <w:b w:val="false"/>
          <w:sz w:val="24"/>
          <w:szCs w:val="24"/>
        </w:rPr>
        <w:t>Obrazloženje</w:t>
      </w:r>
    </w:p>
    <w:p w:rsidRDefault="00775D57" w:rsidP="00775D57" w:rsidR="00775D57" w:rsidRPr="00603477">
      <w:pPr>
        <w:spacing w:after="0"/>
        <w:rPr>
          <w:rFonts w:cs="Times New Roman"/>
        </w:rPr>
      </w:pPr>
    </w:p>
    <w:p w:rsidRDefault="00775D57" w:rsidP="00775D57" w:rsidR="00775D57" w:rsidRPr="00603477">
      <w:pPr>
        <w:spacing w:after="0"/>
        <w:ind w:firstLine="720"/>
        <w:jc w:val="both"/>
        <w:rPr>
          <w:rFonts w:cs="Times New Roman"/>
        </w:rPr>
      </w:pPr>
      <w:r w:rsidRPr="00603477">
        <w:rPr>
          <w:rFonts w:cs="Times New Roman"/>
        </w:rPr>
        <w:t>Financijska agencija podnijela je zahtjev za pokretanje skraćenog stečajnog postupka nad dužnikom, pa je</w:t>
      </w:r>
      <w:r w:rsidRPr="00603477">
        <w:rPr>
          <w:rFonts w:cs="Times New Roman"/>
          <w:shd w:fill="FFFFFF" w:color="auto" w:val="clear"/>
        </w:rPr>
        <w:t xml:space="preserve"> sud </w:t>
      </w:r>
      <w:r w:rsidR="00BB1670" w:rsidRPr="00603477">
        <w:rPr>
          <w:rFonts w:cs="Times New Roman"/>
          <w:shd w:fill="FFFFFF" w:color="auto" w:val="clear"/>
        </w:rPr>
        <w:t>14. siječnja</w:t>
      </w:r>
      <w:r w:rsidRPr="00603477">
        <w:rPr>
          <w:rFonts w:cs="Times New Roman"/>
          <w:shd w:fill="FFFFFF" w:color="auto" w:val="clear"/>
        </w:rPr>
        <w:t xml:space="preserve"> 201</w:t>
      </w:r>
      <w:r w:rsidR="00BB1670" w:rsidRPr="00603477">
        <w:rPr>
          <w:rFonts w:cs="Times New Roman"/>
          <w:shd w:fill="FFFFFF" w:color="auto" w:val="clear"/>
        </w:rPr>
        <w:t>6</w:t>
      </w:r>
      <w:r w:rsidRPr="00603477">
        <w:rPr>
          <w:rFonts w:cs="Times New Roman"/>
          <w:shd w:fill="FFFFFF" w:color="auto" w:val="clear"/>
        </w:rPr>
        <w:t>. primjenom čl. 430. SZ-a,</w:t>
      </w:r>
      <w:r w:rsidRPr="00603477">
        <w:rPr>
          <w:rFonts w:cs="Times New Roman"/>
        </w:rPr>
        <w:t xml:space="preserve"> na mrežnoj stranici e-Oglasna ploča sudova objavio oglas o pokretanju skraćenog stečajnog postupka. </w:t>
      </w:r>
      <w:r w:rsidR="001E3C65" w:rsidRPr="00603477">
        <w:rPr>
          <w:rFonts w:cs="Times New Roman"/>
        </w:rPr>
        <w:t>9. veljače</w:t>
      </w:r>
      <w:r w:rsidRPr="00603477">
        <w:rPr>
          <w:rFonts w:cs="Times New Roman"/>
        </w:rPr>
        <w:t xml:space="preserve"> 2016. zaprimljen je prijedlog vjerovnika RH Ministarstvo financija, Porezna uprava Područni ured Sjeverna Hrvatska, zastupano po Županijskom državnom odvjetništvu u Varaždinu, za otvaranje stečajnog postupka iz kojeg prijedloga proizlazi da vjerovnik ima tražbinu prema dužniku u iznosu od </w:t>
      </w:r>
      <w:r w:rsidR="001E3C65" w:rsidRPr="00603477">
        <w:rPr>
          <w:rFonts w:cs="Times New Roman"/>
        </w:rPr>
        <w:t>7.179,54</w:t>
      </w:r>
      <w:r w:rsidRPr="00603477">
        <w:rPr>
          <w:rFonts w:cs="Times New Roman"/>
        </w:rPr>
        <w:t xml:space="preserve"> kn. Uvidom </w:t>
      </w:r>
      <w:r w:rsidR="00BB1670" w:rsidRPr="00603477">
        <w:rPr>
          <w:rFonts w:cs="Times New Roman"/>
        </w:rPr>
        <w:t xml:space="preserve">u stanje računa poreznog obveznika proizlazi da dug dužnika prema RH Ministarstvu financija iznosi </w:t>
      </w:r>
      <w:r w:rsidR="001E3C65" w:rsidRPr="00603477">
        <w:rPr>
          <w:rFonts w:cs="Times New Roman"/>
        </w:rPr>
        <w:t xml:space="preserve">7.179,54 </w:t>
      </w:r>
      <w:r w:rsidR="00BB1670" w:rsidRPr="00603477">
        <w:rPr>
          <w:rFonts w:cs="Times New Roman"/>
        </w:rPr>
        <w:t xml:space="preserve">kn, a prema </w:t>
      </w:r>
      <w:r w:rsidR="00876988" w:rsidRPr="00603477">
        <w:rPr>
          <w:rFonts w:cs="Times New Roman"/>
        </w:rPr>
        <w:t>bilanci za 2014</w:t>
      </w:r>
      <w:r w:rsidR="00BB1670" w:rsidRPr="00603477">
        <w:rPr>
          <w:rFonts w:cs="Times New Roman"/>
        </w:rPr>
        <w:t>. proizlazi da</w:t>
      </w:r>
      <w:r w:rsidR="00876988" w:rsidRPr="00603477">
        <w:rPr>
          <w:rFonts w:cs="Times New Roman"/>
        </w:rPr>
        <w:t xml:space="preserve"> je</w:t>
      </w:r>
      <w:r w:rsidR="00BB1670" w:rsidRPr="00603477">
        <w:rPr>
          <w:rFonts w:cs="Times New Roman"/>
        </w:rPr>
        <w:t xml:space="preserve"> dužnik </w:t>
      </w:r>
      <w:r w:rsidR="00876988" w:rsidRPr="00603477">
        <w:rPr>
          <w:rFonts w:cs="Times New Roman"/>
        </w:rPr>
        <w:t>iskazao</w:t>
      </w:r>
      <w:r w:rsidR="00BB1670" w:rsidRPr="00603477">
        <w:rPr>
          <w:rFonts w:cs="Times New Roman"/>
        </w:rPr>
        <w:t xml:space="preserve"> dugotrajnu imovinu u vrijednosti od </w:t>
      </w:r>
      <w:r w:rsidR="00876988" w:rsidRPr="00603477">
        <w:rPr>
          <w:rFonts w:cs="Times New Roman"/>
        </w:rPr>
        <w:t>0,00</w:t>
      </w:r>
      <w:r w:rsidR="00BB1670" w:rsidRPr="00603477">
        <w:rPr>
          <w:rFonts w:cs="Times New Roman"/>
        </w:rPr>
        <w:t xml:space="preserve"> kn i kratkotrajnu imovinu u iznosu od </w:t>
      </w:r>
      <w:r w:rsidR="00876988" w:rsidRPr="00603477">
        <w:rPr>
          <w:rFonts w:cs="Times New Roman"/>
        </w:rPr>
        <w:t>103.455,00</w:t>
      </w:r>
      <w:r w:rsidR="00BB1670" w:rsidRPr="00603477">
        <w:rPr>
          <w:rFonts w:cs="Times New Roman"/>
        </w:rPr>
        <w:t xml:space="preserve"> kn.</w:t>
      </w:r>
      <w:r w:rsidRPr="00603477">
        <w:rPr>
          <w:rFonts w:cs="Times New Roman"/>
        </w:rPr>
        <w:t xml:space="preserve"> </w:t>
      </w:r>
      <w:r w:rsidR="00876988" w:rsidRPr="00603477">
        <w:rPr>
          <w:rFonts w:cs="Times New Roman"/>
        </w:rPr>
        <w:t>Na temelju zapisnika o izvršenoj pljenidbi i procjeni pokretne imovine porezne uprave, utvrđeno je da porezni dužnik ima u vlasništvu pokretnu imovinu u iznosu od 22.063,00 kn.</w:t>
      </w:r>
    </w:p>
    <w:p w:rsidRDefault="00775D57" w:rsidP="00775D57" w:rsidR="00775D57" w:rsidRPr="00603477">
      <w:pPr>
        <w:tabs>
          <w:tab w:pos="2235" w:val="left"/>
        </w:tabs>
        <w:spacing w:after="0"/>
        <w:jc w:val="both"/>
        <w:rPr>
          <w:rFonts w:cs="Times New Roman"/>
        </w:rPr>
      </w:pPr>
      <w:r w:rsidRPr="00603477">
        <w:rPr>
          <w:rFonts w:cs="Times New Roman"/>
        </w:rPr>
        <w:lastRenderedPageBreak/>
        <w:tab/>
      </w:r>
    </w:p>
    <w:p w:rsidRDefault="00775D57" w:rsidP="00775D57" w:rsidR="00775D57" w:rsidRPr="00603477">
      <w:pPr>
        <w:spacing w:after="0"/>
        <w:ind w:firstLine="708"/>
        <w:jc w:val="both"/>
        <w:rPr>
          <w:rFonts w:cs="Times New Roman"/>
        </w:rPr>
      </w:pPr>
      <w:r w:rsidRPr="00603477">
        <w:rPr>
          <w:rFonts w:cs="Times New Roman"/>
        </w:rPr>
        <w:t>Stoga je sud temeljem članka 433. SZ-a donio rješenje o obustavi skraćenog stečajnog postupka nad dužnikom broj St-</w:t>
      </w:r>
      <w:r w:rsidR="00876988" w:rsidRPr="00603477">
        <w:rPr>
          <w:rFonts w:cs="Times New Roman"/>
        </w:rPr>
        <w:t>1030/15-6</w:t>
      </w:r>
      <w:r w:rsidRPr="00603477">
        <w:rPr>
          <w:rFonts w:cs="Times New Roman"/>
        </w:rPr>
        <w:t xml:space="preserve"> od </w:t>
      </w:r>
      <w:r w:rsidR="00876988" w:rsidRPr="00603477">
        <w:rPr>
          <w:rFonts w:cs="Times New Roman"/>
        </w:rPr>
        <w:t>19. veljače 2016</w:t>
      </w:r>
      <w:r w:rsidRPr="00603477">
        <w:rPr>
          <w:rFonts w:cs="Times New Roman"/>
        </w:rPr>
        <w:t xml:space="preserve">. koje je postalo pravomoćno </w:t>
      </w:r>
      <w:r w:rsidR="00876988" w:rsidRPr="00603477">
        <w:rPr>
          <w:rFonts w:cs="Times New Roman"/>
        </w:rPr>
        <w:t>4. ožujka</w:t>
      </w:r>
      <w:r w:rsidRPr="00603477">
        <w:rPr>
          <w:rFonts w:cs="Times New Roman"/>
        </w:rPr>
        <w:t xml:space="preserve"> 2016.</w:t>
      </w:r>
    </w:p>
    <w:p w:rsidRDefault="00775D57" w:rsidP="00775D57" w:rsidR="00775D57" w:rsidRPr="00603477">
      <w:pPr>
        <w:spacing w:after="0"/>
        <w:ind w:firstLine="708"/>
        <w:jc w:val="both"/>
        <w:rPr>
          <w:rFonts w:cs="Times New Roman"/>
        </w:rPr>
      </w:pPr>
    </w:p>
    <w:p w:rsidRDefault="00775D57" w:rsidP="00775D57" w:rsidR="00775D57" w:rsidRPr="00603477">
      <w:pPr>
        <w:spacing w:after="0"/>
        <w:jc w:val="both"/>
        <w:rPr>
          <w:rFonts w:cs="Times New Roman"/>
        </w:rPr>
      </w:pPr>
      <w:r w:rsidRPr="00603477">
        <w:rPr>
          <w:rFonts w:cs="Times New Roman"/>
        </w:rPr>
        <w:tab/>
        <w:t xml:space="preserve">Predlagatelj učinio vjerojatnim postojanje svoje tražbine obzirom iz Stanja računa poreznog obveznika  na dan </w:t>
      </w:r>
      <w:r w:rsidR="00876988" w:rsidRPr="00603477">
        <w:rPr>
          <w:rFonts w:cs="Times New Roman"/>
        </w:rPr>
        <w:t>1. veljače</w:t>
      </w:r>
      <w:r w:rsidR="001D525F" w:rsidRPr="00603477">
        <w:rPr>
          <w:rFonts w:cs="Times New Roman"/>
        </w:rPr>
        <w:t xml:space="preserve"> 2016</w:t>
      </w:r>
      <w:r w:rsidRPr="00603477">
        <w:rPr>
          <w:rFonts w:cs="Times New Roman"/>
        </w:rPr>
        <w:t xml:space="preserve">. proizlazi dugovanje dužnika prema vjerovniku u iznosu od </w:t>
      </w:r>
      <w:r w:rsidR="00876988" w:rsidRPr="00603477">
        <w:rPr>
          <w:rFonts w:cs="Times New Roman"/>
        </w:rPr>
        <w:t>7.179,54</w:t>
      </w:r>
      <w:r w:rsidRPr="00603477">
        <w:rPr>
          <w:rFonts w:cs="Times New Roman"/>
        </w:rPr>
        <w:t xml:space="preserve"> kn, te je učinio vjerojatnim postojanje stečajnog razloga - nesposobnosti za plaćanje, čime je dokazao da su ispunjene pretpostavke iz čl. 109. Stečajnog zakona (NN 71/15, u nastavku SZ).</w:t>
      </w:r>
    </w:p>
    <w:p w:rsidRDefault="00775D57" w:rsidP="00775D57" w:rsidR="00775D57" w:rsidRPr="00603477">
      <w:pPr>
        <w:spacing w:after="0"/>
        <w:jc w:val="both"/>
        <w:rPr>
          <w:rFonts w:cs="Times New Roman"/>
        </w:rPr>
      </w:pPr>
    </w:p>
    <w:p w:rsidRDefault="00775D57" w:rsidP="00775D57" w:rsidR="00775D57" w:rsidRPr="00603477">
      <w:pPr>
        <w:pStyle w:val="Tijeloteksta"/>
        <w:ind w:firstLine="720"/>
      </w:pPr>
      <w:r w:rsidRPr="00603477">
        <w:t>Zbog navedenog sud je rješenjem broj St-</w:t>
      </w:r>
      <w:r w:rsidR="00876988" w:rsidRPr="00603477">
        <w:t>546/16-4</w:t>
      </w:r>
      <w:r w:rsidRPr="00603477">
        <w:t xml:space="preserve"> od </w:t>
      </w:r>
      <w:r w:rsidR="00876988" w:rsidRPr="00603477">
        <w:t>13. svibnja</w:t>
      </w:r>
      <w:r w:rsidRPr="00603477">
        <w:t xml:space="preserve"> 2016. pokrenuo prethodni postupak radi utvrđivanja uvjeta za otvaranje stečajnog postupka. </w:t>
      </w:r>
    </w:p>
    <w:p w:rsidRDefault="00775D57" w:rsidP="00775D57" w:rsidR="00775D57" w:rsidRPr="00603477">
      <w:pPr>
        <w:pStyle w:val="Tijeloteksta"/>
        <w:ind w:firstLine="720"/>
      </w:pPr>
    </w:p>
    <w:p w:rsidRDefault="00775D57" w:rsidP="00DB541E" w:rsidR="00FE7C3F" w:rsidRPr="00603477">
      <w:pPr>
        <w:spacing w:after="0"/>
        <w:ind w:firstLine="708"/>
        <w:jc w:val="both"/>
        <w:rPr>
          <w:rFonts w:cs="Times New Roman"/>
        </w:rPr>
      </w:pPr>
      <w:r w:rsidRPr="00603477">
        <w:rPr>
          <w:rFonts w:cs="Times New Roman"/>
        </w:rPr>
        <w:t xml:space="preserve">Na ročištu radi očitovanja o prijedlogu za otvaranje stečajnog postupka te radi rasprave i odlučivanja o otvaranju stečajnog postupka </w:t>
      </w:r>
      <w:r w:rsidR="007A0A41" w:rsidRPr="00603477">
        <w:rPr>
          <w:rFonts w:cs="Times New Roman"/>
        </w:rPr>
        <w:t>direktorica</w:t>
      </w:r>
      <w:r w:rsidR="001D525F" w:rsidRPr="00603477">
        <w:rPr>
          <w:rFonts w:cs="Times New Roman"/>
        </w:rPr>
        <w:t xml:space="preserve"> dužnika </w:t>
      </w:r>
      <w:r w:rsidR="00DB541E" w:rsidRPr="00603477">
        <w:rPr>
          <w:rFonts w:cs="Times New Roman"/>
        </w:rPr>
        <w:t>nave</w:t>
      </w:r>
      <w:r w:rsidR="007A0A41" w:rsidRPr="00603477">
        <w:rPr>
          <w:rFonts w:cs="Times New Roman"/>
        </w:rPr>
        <w:t>la</w:t>
      </w:r>
      <w:r w:rsidR="00DB541E" w:rsidRPr="00603477">
        <w:rPr>
          <w:rFonts w:cs="Times New Roman"/>
        </w:rPr>
        <w:t xml:space="preserve"> je</w:t>
      </w:r>
      <w:r w:rsidR="001D525F" w:rsidRPr="00603477">
        <w:rPr>
          <w:rFonts w:cs="Times New Roman"/>
        </w:rPr>
        <w:t xml:space="preserve"> kako </w:t>
      </w:r>
      <w:r w:rsidR="007A0A41" w:rsidRPr="00603477">
        <w:rPr>
          <w:rFonts w:cs="Times New Roman"/>
        </w:rPr>
        <w:t>se ne protivi otvaranju stečaja nad dužnikom obzirom je kod dužnika ispunjen stečajni razlog – nesposobnost za plaćanje, a račun dužnika blokiran je duže od 475 dana time da točan iznos blokade ne zna. Izjavila je kako društvo nema zaposlenih, nema nekretnina, a što se tiče pokretnina koje su popisane od strane porezne uprave, navela je kako te pokretnine postoje i radi se o robi koja se nalazi na zalihi time da je</w:t>
      </w:r>
      <w:r w:rsidR="005F6C36" w:rsidRPr="00603477">
        <w:rPr>
          <w:rFonts w:cs="Times New Roman"/>
        </w:rPr>
        <w:t xml:space="preserve"> roba nabavljena prije više od 4 godine.</w:t>
      </w:r>
      <w:r w:rsidR="007A0A41" w:rsidRPr="00603477">
        <w:rPr>
          <w:rFonts w:cs="Times New Roman"/>
        </w:rPr>
        <w:t xml:space="preserve"> Roba nije prodana iz razloga što se nije mogla prodati tj. nije bilo tržišta za tu robu. </w:t>
      </w:r>
      <w:r w:rsidR="005455A7" w:rsidRPr="00603477">
        <w:rPr>
          <w:rFonts w:cs="Times New Roman"/>
        </w:rPr>
        <w:t xml:space="preserve">Knjigovodstvena vrijednost imovine koju dužnik ima nešto je manja od 10.000,00 kn, a na tim zalihama robe Republika Hrvatska ima založno pravo. Smatra kako stvarna vrijednost zaliha robe svakako više nije 10.000,00 kn obzirom je neka roba izgubila svoju funkciju zbog činjenice da godinama stoji u skladištu. </w:t>
      </w:r>
      <w:r w:rsidR="007A0A41" w:rsidRPr="00603477">
        <w:rPr>
          <w:rFonts w:cs="Times New Roman"/>
        </w:rPr>
        <w:t>Osim navedenih zaliha robe, društvo nema druge imovine. Društvo ima potraživanje prema društvu One 2 Play maloprodaja d.o.o. u iznosu od 39.000,00 kn, ali navedeno društvo je otišlo u stečaj tako da se taj iznos dugovanja ne može naplatiti</w:t>
      </w:r>
      <w:r w:rsidR="005F6C36" w:rsidRPr="00603477">
        <w:rPr>
          <w:rFonts w:cs="Times New Roman"/>
        </w:rPr>
        <w:t>.</w:t>
      </w:r>
      <w:r w:rsidR="007A0A41" w:rsidRPr="00603477">
        <w:rPr>
          <w:rFonts w:cs="Times New Roman"/>
        </w:rPr>
        <w:t xml:space="preserve"> </w:t>
      </w:r>
    </w:p>
    <w:p w:rsidRDefault="007A0A41" w:rsidP="00DB541E" w:rsidR="007A0A41" w:rsidRPr="00603477">
      <w:pPr>
        <w:spacing w:after="0"/>
        <w:ind w:firstLine="708"/>
        <w:jc w:val="both"/>
        <w:rPr>
          <w:rFonts w:cs="Times New Roman"/>
        </w:rPr>
      </w:pPr>
    </w:p>
    <w:p w:rsidRDefault="007A0A41" w:rsidP="007A0A41" w:rsidR="007A0A41" w:rsidRPr="00603477">
      <w:pPr>
        <w:spacing w:after="0"/>
        <w:ind w:firstLine="709"/>
        <w:jc w:val="both"/>
        <w:rPr>
          <w:rFonts w:cs="Times New Roman"/>
        </w:rPr>
      </w:pPr>
      <w:r w:rsidRPr="00603477">
        <w:rPr>
          <w:rFonts w:cs="Times New Roman"/>
        </w:rPr>
        <w:t xml:space="preserve">Prema odredbi članka 5. SZ-a stečaj se može otvoriti ako sud utvrdi postojanje stečajnog razloga, odnosno ako se utvrdi da je stečajni dužnik nesposoban za plaćanje ili je prezadužen. </w:t>
      </w:r>
    </w:p>
    <w:p w:rsidRDefault="007A0A41" w:rsidP="007A0A41" w:rsidR="007A0A41" w:rsidRPr="00603477">
      <w:pPr>
        <w:spacing w:after="0"/>
        <w:jc w:val="both"/>
        <w:rPr>
          <w:rFonts w:cs="Times New Roman"/>
          <w:lang w:val="en-AU"/>
        </w:rPr>
      </w:pPr>
    </w:p>
    <w:p w:rsidRDefault="007A0A41" w:rsidP="007A0A41" w:rsidR="007A0A41" w:rsidRPr="00603477">
      <w:pPr>
        <w:spacing w:after="0"/>
        <w:jc w:val="both"/>
        <w:rPr>
          <w:rFonts w:cs="Times New Roman"/>
        </w:rPr>
      </w:pPr>
      <w:r w:rsidRPr="00603477">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7A0A41" w:rsidP="007A0A41" w:rsidR="007A0A41" w:rsidRPr="00603477">
      <w:pPr>
        <w:spacing w:after="0"/>
        <w:jc w:val="both"/>
        <w:rPr>
          <w:rFonts w:cs="Times New Roman"/>
          <w:lang w:val="en-AU"/>
        </w:rPr>
      </w:pPr>
    </w:p>
    <w:p w:rsidRDefault="007A0A41" w:rsidP="007A0A41" w:rsidR="007A0A41" w:rsidRPr="00603477">
      <w:pPr>
        <w:spacing w:after="0"/>
        <w:ind w:firstLine="708"/>
        <w:jc w:val="both"/>
        <w:rPr>
          <w:rFonts w:cs="Times New Roman"/>
        </w:rPr>
      </w:pPr>
      <w:r w:rsidRPr="00603477">
        <w:rPr>
          <w:rFonts w:cs="Times New Roman"/>
        </w:rPr>
        <w:t>Iz priloženih podataka dostavljenih od predlagatelja proizlazi da je na dan 1. rujna 2015. broj dana neprekidne blokade računa dužnika 475, a nepodmirene obveze iznose 13.077,13 kn.</w:t>
      </w:r>
    </w:p>
    <w:p w:rsidRDefault="007A0A41" w:rsidP="007A0A41" w:rsidR="007A0A41" w:rsidRPr="00603477">
      <w:pPr>
        <w:spacing w:after="0"/>
        <w:ind w:firstLine="708"/>
        <w:jc w:val="both"/>
        <w:rPr>
          <w:rFonts w:cs="Times New Roman"/>
        </w:rPr>
      </w:pPr>
    </w:p>
    <w:p w:rsidRDefault="00D17D02" w:rsidP="00D17D02" w:rsidR="00D17D02" w:rsidRPr="00603477">
      <w:pPr>
        <w:spacing w:after="0"/>
        <w:ind w:firstLine="720"/>
        <w:jc w:val="both"/>
        <w:rPr>
          <w:rFonts w:cs="Times New Roman"/>
        </w:rPr>
      </w:pPr>
      <w:r w:rsidRPr="00603477">
        <w:rPr>
          <w:rFonts w:cs="Times New Roman"/>
        </w:rPr>
        <w:t xml:space="preserve">Sud je prije otvaranja stečajnog postupka utvrdio da imovina dužnika koja bi ušla u stečajnu masu nije dovoljna ni za namirenje troškova stečajnog postupka obzirom imovinu dužnika čini roba sa zalihe stara od 4 godine, a koju dužnik nije mogao unovčiti obzirom nije bilo tržišta za tu robu, a čija je knjigovodstvena vrijednost manja od 10.000,00 kn, te potraživanje prema društvu One 2 Play maloprodaja d.o.o. </w:t>
      </w:r>
      <w:r w:rsidR="006B7EA6" w:rsidRPr="00603477">
        <w:rPr>
          <w:rFonts w:cs="Times New Roman"/>
        </w:rPr>
        <w:t xml:space="preserve">u stečaju </w:t>
      </w:r>
      <w:r w:rsidRPr="00603477">
        <w:rPr>
          <w:rFonts w:cs="Times New Roman"/>
        </w:rPr>
        <w:t xml:space="preserve">u iznosu od 39.000,00 kn, </w:t>
      </w:r>
      <w:r w:rsidR="006B7EA6" w:rsidRPr="00603477">
        <w:rPr>
          <w:rFonts w:cs="Times New Roman"/>
        </w:rPr>
        <w:t>koje se</w:t>
      </w:r>
      <w:r w:rsidRPr="00603477">
        <w:rPr>
          <w:rFonts w:cs="Times New Roman"/>
        </w:rPr>
        <w:t xml:space="preserve"> ne može naplatiti. </w:t>
      </w:r>
    </w:p>
    <w:p w:rsidRDefault="00D17D02" w:rsidP="00D17D02" w:rsidR="00D17D02" w:rsidRPr="00603477">
      <w:pPr>
        <w:spacing w:after="0"/>
        <w:ind w:firstLine="720"/>
        <w:jc w:val="both"/>
        <w:rPr>
          <w:rFonts w:cs="Times New Roman"/>
        </w:rPr>
      </w:pPr>
    </w:p>
    <w:p w:rsidRDefault="006B7EA6" w:rsidP="00D17D02" w:rsidR="00D35299" w:rsidRPr="00603477">
      <w:pPr>
        <w:spacing w:after="0"/>
        <w:ind w:firstLine="720"/>
        <w:jc w:val="both"/>
        <w:rPr>
          <w:rFonts w:cs="Times New Roman"/>
        </w:rPr>
      </w:pPr>
      <w:r w:rsidRPr="00603477">
        <w:rPr>
          <w:rFonts w:cs="Times New Roman"/>
        </w:rPr>
        <w:lastRenderedPageBreak/>
        <w:t>Sud smatra kako se</w:t>
      </w:r>
      <w:r w:rsidR="00D17D02" w:rsidRPr="00603477">
        <w:rPr>
          <w:rFonts w:cs="Times New Roman"/>
        </w:rPr>
        <w:t xml:space="preserve"> unovčenjem </w:t>
      </w:r>
      <w:r w:rsidRPr="00603477">
        <w:rPr>
          <w:rFonts w:cs="Times New Roman"/>
        </w:rPr>
        <w:t>imovine dužnika</w:t>
      </w:r>
      <w:r w:rsidR="00D17D02" w:rsidRPr="00603477">
        <w:rPr>
          <w:rFonts w:cs="Times New Roman"/>
        </w:rPr>
        <w:t xml:space="preserve"> ne mogu podmiriti troškovi stečajnog postupka (naknada za otvaranje i vođenje računa, izrada štambilja, troškovi knjigovodstva, izrada procjene pokretnina, putni i stvarni troškovi stečajnog upravitelja, nagrada stečajnog upravitelja)</w:t>
      </w:r>
      <w:r w:rsidRPr="00603477">
        <w:rPr>
          <w:rFonts w:cs="Times New Roman"/>
        </w:rPr>
        <w:t>, obzirom se radi o ne unovčivoj</w:t>
      </w:r>
      <w:r w:rsidR="00D35299" w:rsidRPr="00603477">
        <w:rPr>
          <w:rFonts w:cs="Times New Roman"/>
        </w:rPr>
        <w:t>,</w:t>
      </w:r>
      <w:r w:rsidRPr="00603477">
        <w:rPr>
          <w:rFonts w:cs="Times New Roman"/>
        </w:rPr>
        <w:t xml:space="preserve"> odnosno</w:t>
      </w:r>
      <w:r w:rsidR="00D35299" w:rsidRPr="00603477">
        <w:rPr>
          <w:rFonts w:cs="Times New Roman"/>
        </w:rPr>
        <w:t>,</w:t>
      </w:r>
      <w:r w:rsidRPr="00603477">
        <w:rPr>
          <w:rFonts w:cs="Times New Roman"/>
        </w:rPr>
        <w:t xml:space="preserve"> teško unovčivoj robi, koju dužnik nije mogao unovčiti niti u vrijeme </w:t>
      </w:r>
      <w:r w:rsidR="00D35299" w:rsidRPr="00603477">
        <w:rPr>
          <w:rFonts w:cs="Times New Roman"/>
        </w:rPr>
        <w:t>dok je poslovao i dok je roba još bila nova, a knjigovodstvena vrijednost robe nešto je manja od 10.000,00 kn</w:t>
      </w:r>
      <w:r w:rsidR="00D17D02" w:rsidRPr="00603477">
        <w:rPr>
          <w:rFonts w:cs="Times New Roman"/>
        </w:rPr>
        <w:t xml:space="preserve">. </w:t>
      </w:r>
    </w:p>
    <w:p w:rsidRDefault="00D35299" w:rsidP="00D17D02" w:rsidR="00D35299" w:rsidRPr="00603477">
      <w:pPr>
        <w:spacing w:after="0"/>
        <w:ind w:firstLine="720"/>
        <w:jc w:val="both"/>
        <w:rPr>
          <w:rFonts w:cs="Times New Roman"/>
        </w:rPr>
      </w:pPr>
    </w:p>
    <w:p w:rsidRDefault="00D17D02" w:rsidP="00D17D02" w:rsidR="00D17D02" w:rsidRPr="00603477">
      <w:pPr>
        <w:spacing w:after="0"/>
        <w:ind w:firstLine="720"/>
        <w:jc w:val="both"/>
        <w:rPr>
          <w:rFonts w:cs="Times New Roman"/>
        </w:rPr>
      </w:pPr>
      <w:r w:rsidRPr="00603477">
        <w:rPr>
          <w:rFonts w:cs="Times New Roman"/>
        </w:rPr>
        <w:t>Zbog navedenog sud je temeljem članka 132. stavak 1. SZ donio rješenje St-834/16-23 od 13. siječnja 2017. kojim je pozvao osobe koje imaju pravni interes za provedbom stečajnog postupka da u roku od 15 dana od dana objave oglasa u na e-oglasnoj ploči suda uplate predujam u iznosu od 8.000,00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D17D02" w:rsidP="00D17D02" w:rsidR="00D17D02" w:rsidRPr="00603477">
      <w:pPr>
        <w:spacing w:after="0"/>
        <w:ind w:firstLine="720"/>
        <w:jc w:val="both"/>
        <w:rPr>
          <w:rFonts w:cs="Times New Roman"/>
        </w:rPr>
      </w:pPr>
    </w:p>
    <w:p w:rsidRDefault="00D17D02" w:rsidP="00D17D02" w:rsidR="00D17D02" w:rsidRPr="00603477">
      <w:pPr>
        <w:spacing w:after="0"/>
        <w:ind w:firstLine="708"/>
        <w:jc w:val="both"/>
        <w:rPr>
          <w:rFonts w:cs="Times New Roman"/>
        </w:rPr>
      </w:pPr>
      <w:r w:rsidRPr="00603477">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D17D02" w:rsidP="00D17D02" w:rsidR="00D17D02" w:rsidRPr="00603477">
      <w:pPr>
        <w:spacing w:after="0"/>
        <w:jc w:val="both"/>
        <w:rPr>
          <w:rFonts w:cs="Times New Roman" w:eastAsia="Times New Roman"/>
        </w:rPr>
      </w:pPr>
    </w:p>
    <w:p w:rsidRDefault="00775D57" w:rsidP="00775D57" w:rsidR="00775D57" w:rsidRPr="00603477">
      <w:pPr>
        <w:spacing w:after="0"/>
        <w:jc w:val="center"/>
        <w:rPr>
          <w:rFonts w:cs="Times New Roman"/>
        </w:rPr>
      </w:pPr>
      <w:r w:rsidRPr="00603477">
        <w:rPr>
          <w:rFonts w:cs="Times New Roman"/>
        </w:rPr>
        <w:t xml:space="preserve">U Varaždinu, </w:t>
      </w:r>
      <w:r w:rsidR="00D35299" w:rsidRPr="00603477">
        <w:rPr>
          <w:rFonts w:cs="Times New Roman"/>
        </w:rPr>
        <w:t>18. srpnja</w:t>
      </w:r>
      <w:r w:rsidR="00E06B22" w:rsidRPr="00603477">
        <w:rPr>
          <w:rFonts w:cs="Times New Roman"/>
        </w:rPr>
        <w:t xml:space="preserve"> 2017</w:t>
      </w:r>
      <w:r w:rsidRPr="00603477">
        <w:rPr>
          <w:rFonts w:cs="Times New Roman"/>
        </w:rPr>
        <w:t>.</w:t>
      </w:r>
    </w:p>
    <w:p w:rsidRDefault="00775D57" w:rsidP="00775D57" w:rsidR="00775D57" w:rsidRPr="00603477">
      <w:pPr>
        <w:spacing w:after="0"/>
        <w:jc w:val="both"/>
        <w:rPr>
          <w:rFonts w:cs="Times New Roman"/>
        </w:rPr>
      </w:pPr>
    </w:p>
    <w:p w:rsidRDefault="00775D57" w:rsidP="00775D57" w:rsidR="00775D57" w:rsidRPr="00603477">
      <w:pPr>
        <w:spacing w:after="0"/>
        <w:jc w:val="both"/>
        <w:rPr>
          <w:rFonts w:cs="Times New Roman"/>
        </w:rPr>
      </w:pPr>
      <w:r w:rsidRPr="00603477">
        <w:rPr>
          <w:rFonts w:cs="Times New Roman"/>
        </w:rPr>
        <w:t xml:space="preserve">                                                                                           STEČAJNI SUDAC: </w:t>
      </w:r>
    </w:p>
    <w:p w:rsidRDefault="00775D57" w:rsidP="00775D57" w:rsidR="00775D57" w:rsidRPr="00603477">
      <w:pPr>
        <w:spacing w:after="0"/>
        <w:jc w:val="both"/>
        <w:rPr>
          <w:rFonts w:cs="Times New Roman"/>
        </w:rPr>
      </w:pPr>
    </w:p>
    <w:p w:rsidRDefault="00775D57" w:rsidP="00775D57" w:rsidR="00775D57" w:rsidRPr="00603477">
      <w:pPr>
        <w:spacing w:after="0"/>
        <w:jc w:val="both"/>
        <w:rPr>
          <w:rFonts w:cs="Times New Roman"/>
        </w:rPr>
      </w:pPr>
      <w:r w:rsidRPr="00603477">
        <w:rPr>
          <w:rFonts w:cs="Times New Roman"/>
        </w:rPr>
        <w:t xml:space="preserve">                                                                                         Iris Hatvalić Nemec, v.r.</w:t>
      </w:r>
    </w:p>
    <w:p w:rsidRDefault="00775D57" w:rsidP="00775D57" w:rsidR="00775D57" w:rsidRPr="00603477">
      <w:pPr>
        <w:spacing w:after="0"/>
        <w:jc w:val="both"/>
        <w:rPr>
          <w:rFonts w:cs="Times New Roman"/>
        </w:rPr>
      </w:pPr>
    </w:p>
    <w:p w:rsidRDefault="00775D57" w:rsidP="00775D57" w:rsidR="00775D57" w:rsidRPr="00603477">
      <w:pPr>
        <w:spacing w:after="0"/>
        <w:ind w:firstLine="708" w:left="4248"/>
        <w:jc w:val="both"/>
        <w:rPr>
          <w:rFonts w:cs="Times New Roman"/>
        </w:rPr>
      </w:pPr>
      <w:r w:rsidRPr="00603477">
        <w:rPr>
          <w:rFonts w:cs="Times New Roman"/>
        </w:rPr>
        <w:t xml:space="preserve"> Za točnost otpravka-ovlašteni službenik: </w:t>
      </w:r>
    </w:p>
    <w:p w:rsidRDefault="00775D57" w:rsidP="00775D57" w:rsidR="00775D57" w:rsidRPr="00603477">
      <w:pPr>
        <w:spacing w:after="0"/>
        <w:ind w:firstLine="708" w:left="4248"/>
        <w:jc w:val="both"/>
        <w:rPr>
          <w:rFonts w:cs="Times New Roman"/>
        </w:rPr>
      </w:pPr>
    </w:p>
    <w:p w:rsidRDefault="00775D57" w:rsidP="00775D57" w:rsidR="00775D57" w:rsidRPr="00603477">
      <w:pPr>
        <w:spacing w:after="0"/>
        <w:ind w:firstLine="708" w:left="4248"/>
        <w:jc w:val="both"/>
        <w:rPr>
          <w:rFonts w:cs="Times New Roman"/>
        </w:rPr>
      </w:pPr>
    </w:p>
    <w:p w:rsidRDefault="00775D57" w:rsidP="00775D57" w:rsidR="00775D57" w:rsidRPr="00603477">
      <w:pPr>
        <w:pStyle w:val="Podnaslov"/>
        <w:spacing w:after="0"/>
        <w:ind w:left="0"/>
        <w:rPr>
          <w:rFonts w:cs="Times New Roman" w:hAnsi="Times New Roman" w:ascii="Times New Roman"/>
          <w:i w:val="false"/>
          <w:color w:val="auto"/>
        </w:rPr>
      </w:pPr>
      <w:r w:rsidRPr="00603477">
        <w:rPr>
          <w:rFonts w:cs="Times New Roman" w:hAnsi="Times New Roman" w:ascii="Times New Roman"/>
          <w:i w:val="false"/>
          <w:color w:val="auto"/>
        </w:rPr>
        <w:t>UPUTA O PRAVNOM LIJEKU:</w:t>
      </w:r>
    </w:p>
    <w:p w:rsidRDefault="00775D57" w:rsidP="00775D57" w:rsidR="00775D57" w:rsidRPr="00603477">
      <w:pPr>
        <w:pStyle w:val="Podnaslov"/>
        <w:spacing w:after="0"/>
        <w:rPr>
          <w:rFonts w:cs="Times New Roman" w:hAnsi="Times New Roman" w:ascii="Times New Roman"/>
          <w:b/>
          <w:color w:val="auto"/>
        </w:rPr>
      </w:pPr>
    </w:p>
    <w:p w:rsidRDefault="00775D57" w:rsidP="00775D57" w:rsidR="00775D57" w:rsidRPr="00603477">
      <w:pPr>
        <w:spacing w:after="0"/>
        <w:jc w:val="both"/>
        <w:rPr>
          <w:rFonts w:cs="Times New Roman"/>
        </w:rPr>
      </w:pPr>
      <w:r w:rsidRPr="00603477">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775D57" w:rsidP="00775D57" w:rsidR="00775D57" w:rsidRPr="00603477">
      <w:pPr>
        <w:overflowPunct w:val="false"/>
        <w:spacing w:after="0"/>
        <w:jc w:val="both"/>
        <w:rPr>
          <w:rFonts w:cs="Times New Roman"/>
        </w:rPr>
      </w:pPr>
    </w:p>
    <w:p w:rsidRDefault="00775D57" w:rsidP="00775D57" w:rsidR="00775D57" w:rsidRPr="00603477">
      <w:pPr>
        <w:spacing w:after="0"/>
        <w:jc w:val="both"/>
        <w:rPr>
          <w:rFonts w:cs="Times New Roman"/>
        </w:rPr>
      </w:pPr>
      <w:r w:rsidRPr="00603477">
        <w:rPr>
          <w:rFonts w:cs="Times New Roman"/>
        </w:rPr>
        <w:t xml:space="preserve">DNA:  </w:t>
      </w:r>
    </w:p>
    <w:p w:rsidRDefault="00775D57" w:rsidP="00775D57" w:rsidR="00775D57" w:rsidRPr="00603477">
      <w:pPr>
        <w:pStyle w:val="Odlomakpopisa"/>
        <w:numPr>
          <w:ilvl w:val="0"/>
          <w:numId w:val="3"/>
        </w:numPr>
        <w:spacing w:after="0"/>
      </w:pPr>
      <w:r w:rsidRPr="00603477">
        <w:t>predlagatelj po ŽDO Varaždin, Građansko upravni odjel</w:t>
      </w:r>
    </w:p>
    <w:p w:rsidRDefault="00775D57" w:rsidP="00775D57" w:rsidR="00775D57" w:rsidRPr="00603477">
      <w:pPr>
        <w:numPr>
          <w:ilvl w:val="0"/>
          <w:numId w:val="3"/>
        </w:numPr>
        <w:tabs>
          <w:tab w:pos="709" w:val="num"/>
        </w:tabs>
        <w:spacing w:after="0"/>
        <w:jc w:val="both"/>
        <w:rPr>
          <w:rFonts w:cs="Times New Roman"/>
        </w:rPr>
      </w:pPr>
      <w:r w:rsidRPr="00603477">
        <w:rPr>
          <w:rFonts w:cs="Times New Roman"/>
        </w:rPr>
        <w:t xml:space="preserve"> dužnik </w:t>
      </w:r>
      <w:r w:rsidR="007A0A41" w:rsidRPr="00603477">
        <w:rPr>
          <w:rFonts w:cs="Times New Roman"/>
        </w:rPr>
        <w:t>EDUCATIO j.d.o.o., Varaždin, Ulica Miroslava Krleže 1/1</w:t>
      </w:r>
    </w:p>
    <w:p w:rsidRDefault="007A0A41" w:rsidP="00910EE9" w:rsidR="00194DF9" w:rsidRPr="00603477">
      <w:pPr>
        <w:numPr>
          <w:ilvl w:val="0"/>
          <w:numId w:val="3"/>
        </w:numPr>
        <w:spacing w:after="0"/>
        <w:jc w:val="both"/>
        <w:rPr>
          <w:rFonts w:cs="Times New Roman"/>
        </w:rPr>
      </w:pPr>
      <w:r w:rsidRPr="00603477">
        <w:rPr>
          <w:rFonts w:cs="Times New Roman"/>
        </w:rPr>
        <w:t>direktor</w:t>
      </w:r>
      <w:r w:rsidR="00910EE9" w:rsidRPr="00603477">
        <w:rPr>
          <w:rFonts w:cs="Times New Roman"/>
        </w:rPr>
        <w:t xml:space="preserve"> dužnika, </w:t>
      </w:r>
      <w:r w:rsidRPr="00603477">
        <w:t>Mirela Pintar iz Varaždina, Miroslava Krleže 1/1</w:t>
      </w:r>
    </w:p>
    <w:p w:rsidRDefault="00194DF9" w:rsidP="00910EE9" w:rsidR="00775D57" w:rsidRPr="00603477">
      <w:pPr>
        <w:numPr>
          <w:ilvl w:val="0"/>
          <w:numId w:val="3"/>
        </w:numPr>
        <w:spacing w:after="0"/>
        <w:jc w:val="both"/>
        <w:rPr>
          <w:rFonts w:cs="Times New Roman"/>
        </w:rPr>
      </w:pPr>
      <w:r w:rsidRPr="00603477">
        <w:t xml:space="preserve">stečajni upravitelj </w:t>
      </w:r>
      <w:r w:rsidR="00603477" w:rsidRPr="00603477">
        <w:t>Igor Lukačić, VII Požarinje 2A, Zagreb</w:t>
      </w:r>
    </w:p>
    <w:p w:rsidRDefault="00775D57" w:rsidP="00775D57" w:rsidR="00775D57" w:rsidRPr="00603477">
      <w:pPr>
        <w:numPr>
          <w:ilvl w:val="0"/>
          <w:numId w:val="3"/>
        </w:numPr>
        <w:spacing w:after="0"/>
        <w:jc w:val="both"/>
        <w:rPr>
          <w:rFonts w:cs="Times New Roman"/>
        </w:rPr>
      </w:pPr>
      <w:r w:rsidRPr="00603477">
        <w:rPr>
          <w:rFonts w:cs="Times New Roman"/>
        </w:rPr>
        <w:t>Financijska agencija, Zagreb, Vrtni put 3, 10000 Zagreb</w:t>
      </w:r>
    </w:p>
    <w:p w:rsidRDefault="00775D57" w:rsidP="00775D57" w:rsidR="00775D57" w:rsidRPr="00603477">
      <w:pPr>
        <w:numPr>
          <w:ilvl w:val="0"/>
          <w:numId w:val="3"/>
        </w:numPr>
        <w:spacing w:after="0"/>
        <w:jc w:val="both"/>
        <w:rPr>
          <w:rFonts w:cs="Times New Roman"/>
        </w:rPr>
      </w:pPr>
      <w:r w:rsidRPr="00603477">
        <w:rPr>
          <w:rFonts w:cs="Times New Roman"/>
        </w:rPr>
        <w:t xml:space="preserve">Porezna uprava, Područni ured </w:t>
      </w:r>
      <w:r w:rsidR="007A0A41" w:rsidRPr="00603477">
        <w:rPr>
          <w:rFonts w:cs="Times New Roman"/>
        </w:rPr>
        <w:t>Varaždin</w:t>
      </w:r>
    </w:p>
    <w:p w:rsidRDefault="00775D57" w:rsidP="00775D57" w:rsidR="00775D57" w:rsidRPr="00603477">
      <w:pPr>
        <w:numPr>
          <w:ilvl w:val="0"/>
          <w:numId w:val="3"/>
        </w:numPr>
        <w:spacing w:after="0"/>
        <w:jc w:val="both"/>
        <w:rPr>
          <w:rFonts w:cs="Times New Roman"/>
        </w:rPr>
      </w:pPr>
      <w:r w:rsidRPr="00603477">
        <w:rPr>
          <w:rFonts w:cs="Times New Roman"/>
        </w:rPr>
        <w:t>Županijsko državno odvjetništvo u Varaždinu, Građansko upravni odjel</w:t>
      </w:r>
    </w:p>
    <w:p w:rsidRDefault="00775D57" w:rsidP="00775D57" w:rsidR="00775D57" w:rsidRPr="00603477">
      <w:pPr>
        <w:numPr>
          <w:ilvl w:val="0"/>
          <w:numId w:val="3"/>
        </w:numPr>
        <w:spacing w:after="0"/>
        <w:jc w:val="both"/>
        <w:rPr>
          <w:rFonts w:cs="Times New Roman"/>
        </w:rPr>
      </w:pPr>
      <w:r w:rsidRPr="00603477">
        <w:rPr>
          <w:rFonts w:cs="Times New Roman"/>
        </w:rPr>
        <w:t>Sudski registar ovoga suda, radi zabilježbe</w:t>
      </w:r>
    </w:p>
    <w:p w:rsidRDefault="00775D57" w:rsidP="00775D57" w:rsidR="00775D57" w:rsidRPr="00603477">
      <w:pPr>
        <w:numPr>
          <w:ilvl w:val="0"/>
          <w:numId w:val="3"/>
        </w:numPr>
        <w:spacing w:after="0"/>
        <w:jc w:val="both"/>
        <w:rPr>
          <w:rFonts w:cs="Times New Roman"/>
        </w:rPr>
      </w:pPr>
      <w:r w:rsidRPr="00603477">
        <w:rPr>
          <w:rFonts w:cs="Times New Roman"/>
        </w:rPr>
        <w:t>Sudski registar ovoga suda, nakon pravomoćnosti</w:t>
      </w:r>
    </w:p>
    <w:p w:rsidRDefault="00775D57" w:rsidP="00603477" w:rsidR="00775D57" w:rsidRPr="00603477">
      <w:pPr>
        <w:numPr>
          <w:ilvl w:val="0"/>
          <w:numId w:val="3"/>
        </w:numPr>
        <w:spacing w:after="0"/>
        <w:jc w:val="both"/>
        <w:rPr>
          <w:rFonts w:cs="Times New Roman"/>
        </w:rPr>
      </w:pPr>
      <w:r w:rsidRPr="00603477">
        <w:rPr>
          <w:rFonts w:cs="Times New Roman"/>
        </w:rPr>
        <w:t xml:space="preserve">Oglasna ploča suda </w:t>
      </w:r>
    </w:p>
    <w:p w:rsidRDefault="00775D57" w:rsidP="00775D57" w:rsidR="00775D57" w:rsidRPr="00603477">
      <w:pPr>
        <w:rPr>
          <w:rFonts w:cs="Times New Roman"/>
        </w:rPr>
      </w:pPr>
    </w:p>
    <w:p w:rsidRDefault="003D6B9C" w:rsidR="003D6B9C" w:rsidRPr="00603477">
      <w:pPr>
        <w:rPr>
          <w:rFonts w:cs="Times New Roman"/>
        </w:rPr>
      </w:pPr>
    </w:p>
    <w:sectPr w:rsidSect="00603477" w:rsidR="003D6B9C" w:rsidRPr="00603477">
      <w:headerReference w:type="default" r:id="rId12"/>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65CD" w:rsidP="006C5E92" w:rsidR="007965CD">
      <w:pPr>
        <w:spacing w:after="0"/>
      </w:pPr>
      <w:r>
        <w:separator/>
      </w:r>
    </w:p>
  </w:endnote>
  <w:endnote w:id="0" w:type="continuationSeparator">
    <w:p w:rsidRDefault="007965CD" w:rsidP="006C5E92" w:rsidR="007965C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65CD" w:rsidP="006C5E92" w:rsidR="007965CD">
      <w:pPr>
        <w:spacing w:after="0"/>
      </w:pPr>
      <w:r>
        <w:separator/>
      </w:r>
    </w:p>
  </w:footnote>
  <w:footnote w:id="0" w:type="continuationSeparator">
    <w:p w:rsidRDefault="007965CD" w:rsidP="006C5E92" w:rsidR="007965C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3269858"/>
      <w:docPartObj>
        <w:docPartGallery w:val="Page Numbers (Top of Page)"/>
        <w:docPartUnique/>
      </w:docPartObj>
    </w:sdtPr>
    <w:sdtEndPr/>
    <w:sdtContent>
      <w:p w:rsidRDefault="006C5E92" w:rsidR="006C5E92">
        <w:pPr>
          <w:pStyle w:val="Zaglavlje"/>
          <w:jc w:val="center"/>
        </w:pPr>
        <w:r>
          <w:fldChar w:fldCharType="begin"/>
        </w:r>
        <w:r>
          <w:instrText>PAGE   \* MERGEFORMAT</w:instrText>
        </w:r>
        <w:r>
          <w:fldChar w:fldCharType="separate"/>
        </w:r>
        <w:r w:rsidR="00806246">
          <w:rPr>
            <w:noProof/>
          </w:rPr>
          <w:t>3</w:t>
        </w:r>
        <w:r>
          <w:fldChar w:fldCharType="end"/>
        </w:r>
      </w:p>
    </w:sdtContent>
  </w:sdt>
  <w:p w:rsidRDefault="006C5E92" w:rsidR="006C5E92">
    <w:pPr>
      <w:pStyle w:val="Zaglavlje"/>
    </w:pPr>
    <w:r>
      <w:tab/>
    </w:r>
    <w:r>
      <w:tab/>
      <w:t>Poslovni broj: 4 St-</w:t>
    </w:r>
    <w:r w:rsidR="00944F8D">
      <w:t>546/16-23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
    <w:nsid w:val="249C360F"/>
    <w:multiLevelType w:val="hybridMultilevel"/>
    <w:tmpl w:val="43A8E70A"/>
    <w:lvl w:tplc="041A000F" w:ilvl="0">
      <w:start w:val="1"/>
      <w:numFmt w:val="decimal"/>
      <w:lvlText w:val="%1."/>
      <w:lvlJc w:val="left"/>
      <w:pPr>
        <w:tabs>
          <w:tab w:pos="360" w:val="num"/>
        </w:tabs>
        <w:ind w:hanging="360" w:left="360"/>
      </w:pPr>
      <w:rPr>
        <w:rFont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
    <w:nsid w:val="59F312CF"/>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3">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7433"/>
    <w:rsid w:val="00160160"/>
    <w:rsid w:val="00194DF9"/>
    <w:rsid w:val="001D525F"/>
    <w:rsid w:val="001E3C65"/>
    <w:rsid w:val="00370DC9"/>
    <w:rsid w:val="003D6B9C"/>
    <w:rsid w:val="005455A7"/>
    <w:rsid w:val="005F6C36"/>
    <w:rsid w:val="00603477"/>
    <w:rsid w:val="006B7EA6"/>
    <w:rsid w:val="006C5E92"/>
    <w:rsid w:val="00775D57"/>
    <w:rsid w:val="007965CD"/>
    <w:rsid w:val="007A0A41"/>
    <w:rsid w:val="00806246"/>
    <w:rsid w:val="00876988"/>
    <w:rsid w:val="008A5AE4"/>
    <w:rsid w:val="008C7433"/>
    <w:rsid w:val="00910EE9"/>
    <w:rsid w:val="00944F8D"/>
    <w:rsid w:val="009B5302"/>
    <w:rsid w:val="009C4FD2"/>
    <w:rsid w:val="00BB1670"/>
    <w:rsid w:val="00D17D02"/>
    <w:rsid w:val="00D35299"/>
    <w:rsid w:val="00DB541E"/>
    <w:rsid w:val="00E06B22"/>
    <w:rsid w:val="00FE7C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5D57"/>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775D57"/>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775D57"/>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775D57"/>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775D57"/>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775D57"/>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775D57"/>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775D57"/>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775D57"/>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775D57"/>
    <w:rPr>
      <w:rFonts w:eastAsia="Times New Roman" w:hAnsi="Arial" w:asci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775D57"/>
    <w:rPr>
      <w:rFonts w:cs="Times New Roman" w:eastAsia="Times New Roman" w:hAnsi="Times New Roman" w:ascii="Times New Roman"/>
      <w:sz w:val="24"/>
      <w:szCs w:val="24"/>
      <w:lang w:eastAsia="hr-HR"/>
    </w:rPr>
  </w:style>
  <w:style w:styleId="Podnaslov" w:type="paragraph">
    <w:name w:val="Subtitle"/>
    <w:basedOn w:val="Normal"/>
    <w:next w:val="Normal"/>
    <w:link w:val="PodnaslovChar"/>
    <w:qFormat/>
    <w:rsid w:val="00775D57"/>
    <w:p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775D57"/>
    <w:rPr>
      <w:rFonts w:cstheme="majorBidi" w:eastAsiaTheme="majorEastAsia" w:hAnsiTheme="majorHAnsi" w:asciiTheme="majorHAnsi"/>
      <w:i/>
      <w:iCs/>
      <w:color w:themeColor="accent1" w:val="4F81BD"/>
      <w:spacing w:val="15"/>
      <w:sz w:val="24"/>
      <w:szCs w:val="24"/>
    </w:rPr>
  </w:style>
  <w:style w:customStyle="true" w:styleId="ZapisniarPotpis" w:type="paragraph">
    <w:name w:val="ZapisničarPotpis"/>
    <w:basedOn w:val="Normal"/>
    <w:next w:val="Normal"/>
    <w:qFormat/>
    <w:rsid w:val="00775D57"/>
    <w:pPr>
      <w:spacing w:after="120" w:before="360"/>
      <w:ind w:left="5387"/>
    </w:pPr>
    <w:rPr>
      <w:noProof/>
    </w:rPr>
  </w:style>
  <w:style w:customStyle="true" w:styleId="NormaleSPISChar" w:type="character">
    <w:name w:val="Normal_eSPIS Char"/>
    <w:basedOn w:val="Zadanifontodlomka"/>
    <w:link w:val="NormaleSPIS"/>
    <w:locked/>
    <w:rsid w:val="00775D5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true" w:styleId="OdlomakpopisaChar" w:type="character">
    <w:name w:val="Odlomak popisa Char"/>
    <w:basedOn w:val="Zadanifontodlomka"/>
    <w:link w:val="Odlomakpopisa"/>
    <w:uiPriority w:val="34"/>
    <w:locked/>
    <w:rsid w:val="00775D57"/>
    <w:rPr>
      <w:rFonts w:cs="Times New Roman" w:eastAsia="Times New Roman" w:hAnsi="Times New Roman" w:ascii="Times New Roman"/>
      <w:sz w:val="24"/>
      <w:szCs w:val="24"/>
      <w:lang w:eastAsia="hr-HR"/>
    </w:rPr>
  </w:style>
  <w:style w:customStyle="true"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true" w:styleId="ZaglavljeChar" w:type="character">
    <w:name w:val="Zaglavlje Char"/>
    <w:basedOn w:val="Zadanifontodlomka"/>
    <w:link w:val="Zaglavlje"/>
    <w:uiPriority w:val="99"/>
    <w:rsid w:val="006C5E92"/>
    <w:rPr>
      <w:rFonts w:hAnsi="Times New Roman" w:asci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true" w:styleId="PodnojeChar" w:type="character">
    <w:name w:val="Podnožje Char"/>
    <w:basedOn w:val="Zadanifontodlomka"/>
    <w:link w:val="Podnoje"/>
    <w:uiPriority w:val="99"/>
    <w:rsid w:val="006C5E92"/>
    <w:rPr>
      <w:rFonts w:hAnsi="Times New Roman" w:ascii="Times New Roman"/>
      <w:sz w:val="24"/>
      <w:szCs w:val="24"/>
    </w:rPr>
  </w:style>
  <w:style w:styleId="Tekstrezerviranogmjesta" w:type="character">
    <w:name w:val="Placeholder Text"/>
    <w:basedOn w:val="Zadanifontodlomka"/>
    <w:uiPriority w:val="99"/>
    <w:semiHidden/>
    <w:rsid w:val="00806246"/>
    <w:rPr>
      <w:color w:val="808080"/>
      <w:bdr w:space="0" w:sz="0" w:color="auto" w:val="none"/>
      <w:shd w:fill="auto" w:color="auto" w:val="clear"/>
    </w:rPr>
  </w:style>
  <w:style w:customStyle="true" w:styleId="eSPISCCParagraphDefaultFont" w:type="character">
    <w:name w:val="eSPIS_CC_Paragraph Default Font"/>
    <w:basedOn w:val="Zadanifontodlomka"/>
    <w:rsid w:val="008062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6246"/>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8062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62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5D57"/>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775D57"/>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775D57"/>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775D57"/>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775D57"/>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775D57"/>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775D57"/>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775D57"/>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775D57"/>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775D57"/>
    <w:rPr>
      <w:rFonts w:ascii="Arial" w:eastAsia="Times New Roman" w:hAns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775D57"/>
    <w:rPr>
      <w:rFonts w:ascii="Times New Roman" w:cs="Times New Roman" w:eastAsia="Times New Roman" w:hAnsi="Times New Roman"/>
      <w:sz w:val="24"/>
      <w:szCs w:val="24"/>
      <w:lang w:eastAsia="hr-HR"/>
    </w:rPr>
  </w:style>
  <w:style w:styleId="Podnaslov" w:type="paragraph">
    <w:name w:val="Subtitle"/>
    <w:basedOn w:val="Normal"/>
    <w:next w:val="Normal"/>
    <w:link w:val="PodnaslovChar"/>
    <w:qFormat/>
    <w:rsid w:val="00775D57"/>
    <w:p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775D57"/>
    <w:rPr>
      <w:rFonts w:asciiTheme="majorHAnsi" w:cstheme="majorBidi" w:eastAsiaTheme="majorEastAsia" w:hAnsiTheme="majorHAnsi"/>
      <w:i/>
      <w:iCs/>
      <w:color w:themeColor="accent1" w:val="4F81BD"/>
      <w:spacing w:val="15"/>
      <w:sz w:val="24"/>
      <w:szCs w:val="24"/>
    </w:rPr>
  </w:style>
  <w:style w:customStyle="1" w:styleId="ZapisniarPotpis" w:type="paragraph">
    <w:name w:val="ZapisničarPotpis"/>
    <w:basedOn w:val="Normal"/>
    <w:next w:val="Normal"/>
    <w:qFormat/>
    <w:rsid w:val="00775D57"/>
    <w:pPr>
      <w:spacing w:after="120" w:before="360"/>
      <w:ind w:left="5387"/>
    </w:pPr>
    <w:rPr>
      <w:noProof/>
    </w:rPr>
  </w:style>
  <w:style w:customStyle="1" w:styleId="NormaleSPISChar" w:type="character">
    <w:name w:val="Normal_eSPIS Char"/>
    <w:basedOn w:val="Zadanifontodlomka"/>
    <w:link w:val="NormaleSPIS"/>
    <w:locked/>
    <w:rsid w:val="00775D5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1" w:styleId="OdlomakpopisaChar" w:type="character">
    <w:name w:val="Odlomak popisa Char"/>
    <w:basedOn w:val="Zadanifontodlomka"/>
    <w:link w:val="Odlomakpopisa"/>
    <w:uiPriority w:val="34"/>
    <w:locked/>
    <w:rsid w:val="00775D57"/>
    <w:rPr>
      <w:rFonts w:ascii="Times New Roman" w:cs="Times New Roman" w:eastAsia="Times New Roman" w:hAnsi="Times New Roman"/>
      <w:sz w:val="24"/>
      <w:szCs w:val="24"/>
      <w:lang w:eastAsia="hr-HR"/>
    </w:rPr>
  </w:style>
  <w:style w:customStyle="1"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1" w:styleId="ZaglavljeChar" w:type="character">
    <w:name w:val="Zaglavlje Char"/>
    <w:basedOn w:val="Zadanifontodlomka"/>
    <w:link w:val="Zaglavlje"/>
    <w:uiPriority w:val="99"/>
    <w:rsid w:val="006C5E92"/>
    <w:rPr>
      <w:rFonts w:ascii="Times New Roman" w:hAns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1" w:styleId="PodnojeChar" w:type="character">
    <w:name w:val="Podnožje Char"/>
    <w:basedOn w:val="Zadanifontodlomka"/>
    <w:link w:val="Podnoje"/>
    <w:uiPriority w:val="99"/>
    <w:rsid w:val="006C5E92"/>
    <w:rPr>
      <w:rFonts w:ascii="Times New Roman" w:hAnsi="Times New Roman"/>
      <w:sz w:val="24"/>
      <w:szCs w:val="24"/>
    </w:rPr>
  </w:style>
  <w:style w:styleId="Tekstrezerviranogmjesta" w:type="character">
    <w:name w:val="Placeholder Text"/>
    <w:basedOn w:val="Zadanifontodlomka"/>
    <w:uiPriority w:val="99"/>
    <w:semiHidden/>
    <w:rsid w:val="00806246"/>
    <w:rPr>
      <w:color w:val="808080"/>
      <w:bdr w:color="auto" w:space="0" w:sz="0" w:val="none"/>
      <w:shd w:color="auto" w:fill="auto" w:val="clear"/>
    </w:rPr>
  </w:style>
  <w:style w:customStyle="1" w:styleId="eSPISCCParagraphDefaultFont" w:type="character">
    <w:name w:val="eSPIS_CC_Paragraph Default Font"/>
    <w:basedOn w:val="Zadanifontodlomka"/>
    <w:rsid w:val="008062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6246"/>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8062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62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2966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9.2.2016.</izvorni_sadrzaj>
    <derivirana_varijabla naziv="DomainObject.Predmet.Opis_1">prijedlog za otvaranje st. postupka 9.2.2016.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St-546/2016</izvorni_sadrzaj>
    <derivirana_varijabla naziv="DomainObject.Predmet.OznakaBroj_1">St-546/2016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21.07.2016.
7.2.2017. pomoćni omot uz žalbu i popratno izvješće na VTS</izvorni_sadrzaj>
    <derivirana_varijabla naziv="DomainObject.Predmet.PrimjedbaSuca_1">ŽALBA 21.07.2016.
7.2.2017. pomoćni omot uz žalbu i popratno izvješće na VTS</derivirana_varijabla>
  </DomainObject.Predmet.PrimjedbaSuca>
  <DomainObject.Predmet.ProtustrankaFormated>
    <izvorni_sadrzaj>  EDUCATIO jednostavno društvo s ograničenom odgovornošću za proizvodnju, trgovinu i usluge zastupanog po punomoćniku Mirela Pintar</izvorni_sadrzaj>
    <derivirana_varijabla naziv="DomainObject.Predmet.ProtustrankaFormated_1">  EDUCATIO jednostavno društvo s ograničenom odgovornošću za proizvodnju, trgovinu i usluge zastupanog po punomoćniku Mirela Pintar</derivirana_varijabla>
  </DomainObject.Predmet.ProtustrankaFormated>
  <DomainObject.Predmet.ProtustrankaFormatedOIB>
    <izvorni_sadrzaj>  EDUCATIO jednostavno društvo s ograničenom odgovornošću za proizvodnju, trgovinu i usluge, OIB 63015649590 zastupanog po punomoćniku Mirela Pintar</izvorni_sadrzaj>
    <derivirana_varijabla naziv="DomainObject.Predmet.ProtustrankaFormatedOIB_1">  EDUCATIO jednostavno društvo s ograničenom odgovornošću za proizvodnju, trgovinu i usluge, OIB 63015649590 zastupanog po punomoćniku Mirela Pintar</derivirana_varijabla>
  </DomainObject.Predmet.ProtustrankaFormatedOIB>
  <DomainObject.Predmet.ProtustrankaFormatedWithAdress>
    <izvorni_sadrzaj> EDUCATIO jednostavno društvo s ograničenom odgovornošću za proizvodnju, trgovinu i usluge, Ulica Miroslava Krleže 1/1, 42000 Varaždin zastupanog po punomoćniku Mirela Pintar</izvorni_sadrzaj>
    <derivirana_varijabla naziv="DomainObject.Predmet.ProtustrankaFormatedWithAdress_1"> EDUCATIO jednostavno društvo s ograničenom odgovornošću za proizvodnju, trgovinu i usluge, Ulica Miroslava Krleže 1/1, 42000 Varaždin zastupanog po punomoćniku Mirela Pintar</derivirana_varijabla>
  </DomainObject.Predmet.ProtustrankaFormatedWithAdress>
  <DomainObject.Predmet.ProtustrankaFormatedWithAdressOIB>
    <izvorni_sadrzaj> EDUCATIO jednostavno društvo s ograničenom odgovornošću za proizvodnju, trgovinu i usluge, OIB 63015649590, Ulica Miroslava Krleže 1/1, 42000 Varaždin zastupanog po punomoćniku Mirela Pintar</izvorni_sadrzaj>
    <derivirana_varijabla naziv="DomainObject.Predmet.ProtustrankaFormatedWithAdressOIB_1"> EDUCATIO jednostavno društvo s ograničenom odgovornošću za proizvodnju, trgovinu i usluge, OIB 63015649590, Ulica Miroslava Krleže 1/1, 42000 Varaždin zastupanog po punomoćniku Mirela Pintar</derivirana_varijabla>
  </DomainObject.Predmet.ProtustrankaFormatedWithAdressOIB>
  <DomainObject.Predmet.ProtustrankaWithAdress>
    <izvorni_sadrzaj>EDUCATIO jednostavno društvo s ograničenom odgovornošću za proizvodnju, trgovinu i usluge Ulica Miroslava Krleže 1/1, 42000 Varaždin</izvorni_sadrzaj>
    <derivirana_varijabla naziv="DomainObject.Predmet.ProtustrankaWithAdress_1">EDUCATIO jednostavno društvo s ograničenom odgovornošću za proizvodnju, trgovinu i usluge Ulica Miroslava Krleže 1/1, 42000 Varaždin</derivirana_varijabla>
  </DomainObject.Predmet.ProtustrankaWithAdress>
  <DomainObject.Predmet.ProtustrankaWithAdressOIB>
    <izvorni_sadrzaj>EDUCATIO jednostavno društvo s ograničenom odgovornošću za proizvodnju, trgovinu i usluge, OIB 63015649590, Ulica Miroslava Krleže 1/1, 42000 Varaždin</izvorni_sadrzaj>
    <derivirana_varijabla naziv="DomainObject.Predmet.ProtustrankaWithAdressOIB_1">EDUCATIO jednostavno društvo s ograničenom odgovornošću za proizvodnju, trgovinu i usluge, OIB 63015649590, Ulica Miroslava Krleže 1/1, 42000 Varaždin</derivirana_varijabla>
  </DomainObject.Predmet.ProtustrankaWithAdressOIB>
  <DomainObject.Predmet.ProtustrankaNazivFormated>
    <izvorni_sadrzaj>EDUCATIO jednostavno društvo s ograničenom odgovornošću za proizvodnju, trgovinu i usluge</izvorni_sadrzaj>
    <derivirana_varijabla naziv="DomainObject.Predmet.ProtustrankaNazivFormated_1">EDUCATIO jednostavno društvo s ograničenom odgovornošću za proizvodnju, trgovinu i usluge</derivirana_varijabla>
  </DomainObject.Predmet.ProtustrankaNazivFormated>
  <DomainObject.Predmet.ProtustrankaNazivFormatedOIB>
    <izvorni_sadrzaj>EDUCATIO jednostavno društvo s ograničenom odgovornošću za proizvodnju, trgovinu i usluge, OIB 63015649590</izvorni_sadrzaj>
    <derivirana_varijabla naziv="DomainObject.Predmet.ProtustrankaNazivFormatedOIB_1">EDUCATIO jednostavno društvo s ograničenom odgovornošću za proizvodnju, trgovinu i usluge, OIB 63015649590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sjeverna Hrvatska zastupanog po punomoćniku Županijsko državno odvjetništvo u Varaždinu</izvorni_sadrzaj>
    <derivirana_varijabla naziv="DomainObject.Predmet.StrankaFormated_1">  RH MF Porezna uprava - Područni ured sjeverna Hrvatska zastupanog po punomoćniku Županijsko državno odvjetništvo u Varaždinu</derivirana_varijabla>
  </DomainObject.Predmet.StrankaFormated>
  <DomainObject.Predmet.StrankaFormatedOIB>
    <izvorni_sadrzaj>  RH MF Porezna uprava - Područni ured sjeverna Hrvatska, OIB 18683136487 zastupanog po punomoćniku Županijsko državno odvjetništvo u Varaždinu</izvorni_sadrzaj>
    <derivirana_varijabla naziv="DomainObject.Predmet.StrankaFormatedOIB_1">  RH MF Porezna uprava - Područni ured sjeverna Hrvatska, OIB 18683136487 zastupanog po punomoćniku Županijsko državno odvjetništvo u Varaždinu</derivirana_varijabla>
  </DomainObject.Predmet.StrankaFormatedOIB>
  <DomainObject.Predmet.StrankaFormatedWithAdress>
    <izvorni_sadrzaj> RH MF Porezna uprava - Područni ured sjeverna Hrvatska, Graberje 1, 42000 Varaždin zastupanog po punomoćniku Županijsko državno odvjetništvo u Varaždinu</izvorni_sadrzaj>
    <derivirana_varijabla naziv="DomainObject.Predmet.StrankaFormatedWithAdress_1"> RH MF Porezna uprava - Područni ured sjeverna Hrvatska, Graberje 1, 42000 Varaždin zastupanog po punomoćniku Županijsko državno odvjetništvo u Varaždinu</derivirana_varijabla>
  </DomainObject.Predmet.StrankaFormatedWithAdress>
  <DomainObject.Predmet.StrankaFormatedWithAdressOIB>
    <izvorni_sadrzaj> RH MF Porezna uprava - Područni ured sjeverna Hrvatska, OIB 18683136487, Graberje 1, 42000 Varaždin zastupanog po punomoćniku Županijsko državno odvjetništvo u Varaždinu</izvorni_sadrzaj>
    <derivirana_varijabla naziv="DomainObject.Predmet.StrankaFormatedWithAdressOIB_1"> RH MF Porezna uprava - Područni ured sjeverna Hrvatska, OIB 18683136487, Graberje 1, 42000 Varaždin zastupanog po punomoćniku Županijsko državno odvjetništvo u Varaždinu</derivirana_varijabla>
  </DomainObject.Predmet.StrankaFormatedWithAdressOIB>
  <DomainObject.Predmet.StrankaWithAdress>
    <izvorni_sadrzaj>RH MF Porezna uprava - Područni ured sjeverna Hrvatska Graberje 1,42000 Varaždin</izvorni_sadrzaj>
    <derivirana_varijabla naziv="DomainObject.Predmet.StrankaWithAdress_1">RH MF Porezna uprava - Područni ured sjeverna Hrvatska Graberje 1,42000 Varaždin</derivirana_varijabla>
  </DomainObject.Predmet.StrankaWithAdress>
  <DomainObject.Predmet.StrankaWithAdressOIB>
    <izvorni_sadrzaj>RH MF Porezna uprava - Područni ured sjeverna Hrvatska, OIB 18683136487, Graberje 1,42000 Varaždin</izvorni_sadrzaj>
    <derivirana_varijabla naziv="DomainObject.Predmet.StrankaWithAdressOIB_1">RH MF Porezna uprava - Područni ured sjeverna Hrvatska, OIB 18683136487, Graberje 1,42000 Varaždin</derivirana_varijabla>
  </DomainObject.Predmet.StrankaWithAdressOIB>
  <DomainObject.Predmet.StrankaNazivFormated>
    <izvorni_sadrzaj>RH MF Porezna uprava - Područni ured sjeverna Hrvatska</izvorni_sadrzaj>
    <derivirana_varijabla naziv="DomainObject.Predmet.StrankaNazivFormated_1">RH MF Porezna uprava - Područni ured sjeverna Hrvatska</derivirana_varijabla>
  </DomainObject.Predmet.StrankaNazivFormated>
  <DomainObject.Predmet.StrankaNazivFormatedOIB>
    <izvorni_sadrzaj>RH MF Porezna uprava - Područni ured sjeverna Hrvatska, OIB 18683136487</izvorni_sadrzaj>
    <derivirana_varijabla naziv="DomainObject.Predmet.StrankaNazivFormatedOIB_1">RH MF Porezna uprava -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7179.54</izvorni_sadrzaj>
    <derivirana_varijabla naziv="DomainObject.Predmet.TrenutnaVrijednost_1">7179.54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MF Porezna uprava - Područni ured sjeverna Hrvatska zastupanog po punomoćniku Županijsko državno odvjetništvo u Varaždinu</item>
    </izvorni_sadrzaj>
    <derivirana_varijabla naziv="DomainObject.Predmet.StrankaListFormated_1">
      <item>RH MF Porezna uprava - Područni ured sjeverna Hrvatska zastupanog po punomoćniku Županijsko državno odvjetništvo u Varaždinu</item>
    </derivirana_varijabla>
  </DomainObject.Predmet.StrankaListFormated>
  <DomainObject.Predmet.StrankaListFormatedOIB>
    <izvorni_sadrzaj>
      <item>RH MF Porezna uprava - Područni ured sjeverna Hrvatska, OIB 18683136487 zastupanog po punomoćniku Županijsko državno odvjetništvo u Varaždinu</item>
    </izvorni_sadrzaj>
    <derivirana_varijabla naziv="DomainObject.Predmet.StrankaListFormatedOIB_1">
      <item>RH MF Porezna uprava - Područni ured sjeverna Hrvatska, OIB 18683136487 zastupanog po punomoćniku Županijsko državno odvjetništvo u Varaždinu</item>
    </derivirana_varijabla>
  </DomainObject.Predmet.StrankaListFormatedOIB>
  <DomainObject.Predmet.StrankaListFormatedWithAdress>
    <izvorni_sadrzaj>
      <item>RH MF Porezna uprava - Područni ured sjeverna Hrvatska, Graberje 1, 42000 Varaždin zastupanog po punomoćniku Županijsko državno odvjetništvo u Varaždinu</item>
    </izvorni_sadrzaj>
    <derivirana_varijabla naziv="DomainObject.Predmet.StrankaListFormatedWithAdress_1">
      <item>RH MF Porezna uprava -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MF Porezna uprava - Područni ured sjeverna Hrvatska, OIB 18683136487, Graberje 1, 42000 Varaždin zastupanog po punomoćniku Županijsko državno odvjetništvo u Varaždinu</item>
    </izvorni_sadrzaj>
    <derivirana_varijabla naziv="DomainObject.Predmet.StrankaListFormatedWithAdressOIB_1">
      <item>RH MF Porezna uprava -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MF Porezna uprava - Područni ured sjeverna Hrvatska</item>
    </izvorni_sadrzaj>
    <derivirana_varijabla naziv="DomainObject.Predmet.StrankaListNazivFormated_1">
      <item>RH MF Porezna uprava - Područni ured sjeverna Hrvatska</item>
    </derivirana_varijabla>
  </DomainObject.Predmet.StrankaListNazivFormated>
  <DomainObject.Predmet.StrankaListNazivFormatedOIB>
    <izvorni_sadrzaj>
      <item>RH MF Porezna uprava - Područni ured sjeverna Hrvatska, OIB 18683136487</item>
    </izvorni_sadrzaj>
    <derivirana_varijabla naziv="DomainObject.Predmet.StrankaListNazivFormatedOIB_1">
      <item>RH MF Porezna uprava - Područni ured sjeverna Hrvatska, OIB 18683136487</item>
    </derivirana_varijabla>
  </DomainObject.Predmet.StrankaListNazivFormatedOIB>
  <DomainObject.Predmet.ProtuStrankaListFormated>
    <izvorni_sadrzaj>
      <item>EDUCATIO jednostavno društvo s ograničenom odgovornošću za proizvodnju, trgovinu i usluge zastupanog po punomoćniku Mirela Pintar</item>
    </izvorni_sadrzaj>
    <derivirana_varijabla naziv="DomainObject.Predmet.ProtuStrankaListFormated_1">
      <item>EDUCATIO jednostavno društvo s ograničenom odgovornošću za proizvodnju, trgovinu i usluge zastupanog po punomoćniku Mirela Pintar</item>
    </derivirana_varijabla>
  </DomainObject.Predmet.ProtuStrankaListFormated>
  <DomainObject.Predmet.ProtuStrankaListFormatedOIB>
    <izvorni_sadrzaj>
      <item>EDUCATIO jednostavno društvo s ograničenom odgovornošću za proizvodnju, trgovinu i usluge, OIB 63015649590 zastupanog po punomoćniku Mirela Pintar</item>
    </izvorni_sadrzaj>
    <derivirana_varijabla naziv="DomainObject.Predmet.ProtuStrankaListFormatedOIB_1">
      <item>EDUCATIO jednostavno društvo s ograničenom odgovornošću za proizvodnju, trgovinu i usluge, OIB 63015649590 zastupanog po punomoćniku Mirela Pintar</item>
    </derivirana_varijabla>
  </DomainObject.Predmet.ProtuStrankaListFormatedOIB>
  <DomainObject.Predmet.ProtuStrankaListFormatedWithAdress>
    <izvorni_sadrzaj>
      <item>EDUCATIO jednostavno društvo s ograničenom odgovornošću za proizvodnju, trgovinu i usluge, Ulica Miroslava Krleže 1/1, 42000 Varaždin zastupanog po punomoćniku Mirela Pintar</item>
    </izvorni_sadrzaj>
    <derivirana_varijabla naziv="DomainObject.Predmet.ProtuStrankaListFormatedWithAdress_1">
      <item>EDUCATIO jednostavno društvo s ograničenom odgovornošću za proizvodnju, trgovinu i usluge, Ulica Miroslava Krleže 1/1, 42000 Varaždin zastupanog po punomoćniku Mirela Pintar</item>
    </derivirana_varijabla>
  </DomainObject.Predmet.ProtuStrankaListFormatedWithAdress>
  <DomainObject.Predmet.ProtuStrankaListFormatedWithAdressOIB>
    <izvorni_sadrzaj>
      <item>EDUCATIO jednostavno društvo s ograničenom odgovornošću za proizvodnju, trgovinu i usluge, OIB 63015649590, Ulica Miroslava Krleže 1/1, 42000 Varaždin zastupanog po punomoćniku Mirela Pintar</item>
    </izvorni_sadrzaj>
    <derivirana_varijabla naziv="DomainObject.Predmet.ProtuStrankaListFormatedWithAdressOIB_1">
      <item>EDUCATIO jednostavno društvo s ograničenom odgovornošću za proizvodnju, trgovinu i usluge, OIB 63015649590, Ulica Miroslava Krleže 1/1, 42000 Varaždin zastupanog po punomoćniku Mirela Pintar</item>
    </derivirana_varijabla>
  </DomainObject.Predmet.ProtuStrankaListFormatedWithAdressOIB>
  <DomainObject.Predmet.ProtuStrankaListNazivFormated>
    <izvorni_sadrzaj>
      <item>EDUCATIO jednostavno društvo s ograničenom odgovornošću za proizvodnju, trgovinu i usluge</item>
    </izvorni_sadrzaj>
    <derivirana_varijabla naziv="DomainObject.Predmet.ProtuStrankaListNazivFormated_1">
      <item>EDUCATIO jednostavno društvo s ograničenom odgovornošću za proizvodnju, trgovinu i usluge</item>
    </derivirana_varijabla>
  </DomainObject.Predmet.ProtuStrankaListNazivFormated>
  <DomainObject.Predmet.ProtuStrankaListNazivFormatedOIB>
    <izvorni_sadrzaj>
      <item>EDUCATIO jednostavno društvo s ograničenom odgovornošću za proizvodnju, trgovinu i usluge, OIB 63015649590</item>
    </izvorni_sadrzaj>
    <derivirana_varijabla naziv="DomainObject.Predmet.ProtuStrankaListNazivFormatedOIB_1">
      <item>EDUCATIO jednostavno društvo s ograničenom odgovornošću za proizvodnju, trgovinu i usluge, OIB 63015649590</item>
    </derivirana_varijabla>
  </DomainObject.Predmet.ProtuStrankaListNazivFormatedOIB>
  <DomainObject.Predmet.OstaliListFormated>
    <izvorni_sadrzaj>
      <item>Županijsko državno odvjetništvo u Varaždinu punomoćnik sudionika u postupku RH MF Porezna uprava - Područni ured sjeverna Hrvatska</item>
      <item>Mirela Pintar punomoćnik sudionika u postupku EDUCATIO jednostavno društvo s ograničenom odgovornošću za proizvodnju, trgovinu i usluge</item>
    </izvorni_sadrzaj>
    <derivirana_varijabla naziv="DomainObject.Predmet.OstaliListFormated_1">
      <item>Županijsko državno odvjetništvo u Varaždinu punomoćnik sudionika u postupku RH MF Porezna uprava - Područni ured sjeverna Hrvatska</item>
      <item>Mirela Pintar punomoćnik sudionika u postupku EDUCATIO jednostavno društvo s ograničenom odgovornošću za proizvodnju, trgovinu i usluge</item>
    </derivirana_varijabla>
  </DomainObject.Predmet.OstaliListFormated>
  <DomainObject.Predmet.OstaliListFormatedOIB>
    <izvorni_sadrzaj>
      <item>Županijsko državno odvjetništvo u Varaždinu punomoćnik sudionika u postupku RH MF Porezna uprava - Područni ured sjeverna Hrvatska</item>
      <item>Mirela Pintar, OIB 54857686957 punomoćnik sudionika u postupku EDUCATIO jednostavno društvo s ograničenom odgovornošću za proizvodnju, trgovinu i usluge</item>
    </izvorni_sadrzaj>
    <derivirana_varijabla naziv="DomainObject.Predmet.OstaliListFormatedOIB_1">
      <item>Županijsko državno odvjetništvo u Varaždinu punomoćnik sudionika u postupku RH MF Porezna uprava - Područni ured sjeverna Hrvatska</item>
      <item>Mirela Pintar, OIB 54857686957 punomoćnik sudionika u postupku EDUCATIO jednostavno društvo s ograničenom odgovornošću za proizvodnju, trgovinu i usluge</item>
    </derivirana_varijabla>
  </DomainObject.Predmet.OstaliListFormatedOIB>
  <DomainObject.Predmet.OstaliListFormatedWithAdress>
    <izvorni_sadrzaj>
      <item>Županijsko državno odvjetništvo u Varaždinu punomoćnik sudionika u postupku RH MF Porezna uprava - Područni ured sjeverna Hrvatska</item>
      <item>Mirela Pintar, M. Krleže 1/1, 42000 Varaždin punomoćnik sudionika u postupku EDUCATIO jednostavno društvo s ograničenom odgovornošću za proizvodnju, trgovinu i usluge</item>
    </izvorni_sadrzaj>
    <derivirana_varijabla naziv="DomainObject.Predmet.OstaliListFormatedWithAdress_1">
      <item>Županijsko državno odvjetništvo u Varaždinu punomoćnik sudionika u postupku RH MF Porezna uprava - Područni ured sjeverna Hrvatska</item>
      <item>Mirela Pintar, M. Krleže 1/1, 42000 Varaždin punomoćnik sudionika u postupku EDUCATIO jednostavno društvo s ograničenom odgovornošću za proizvodnju, trgovinu i usluge</item>
    </derivirana_varijabla>
  </DomainObject.Predmet.OstaliListFormatedWithAdress>
  <DomainObject.Predmet.OstaliListFormatedWithAdressOIB>
    <izvorni_sadrzaj>
      <item>Županijsko državno odvjetništvo u Varaždinu punomoćnik sudionika u postupku RH MF Porezna uprava - Područni ured sjeverna Hrvatska</item>
      <item>Mirela Pintar, OIB 54857686957, M. Krleže 1/1, 42000 Varaždin punomoćnik sudionika u postupku EDUCATIO jednostavno društvo s ograničenom odgovornošću za proizvodnju, trgovinu i usluge</item>
    </izvorni_sadrzaj>
    <derivirana_varijabla naziv="DomainObject.Predmet.OstaliListFormatedWithAdressOIB_1">
      <item>Županijsko državno odvjetništvo u Varaždinu punomoćnik sudionika u postupku RH MF Porezna uprava - Područni ured sjeverna Hrvatska</item>
      <item>Mirela Pintar, OIB 54857686957, M. Krleže 1/1, 42000 Varaždin punomoćnik sudionika u postupku EDUCATIO jednostavno društvo s ograničenom odgovornošću za proizvodnju, trgovinu i usluge</item>
    </derivirana_varijabla>
  </DomainObject.Predmet.OstaliListFormatedWithAdressOIB>
  <DomainObject.Predmet.OstaliListNazivFormated>
    <izvorni_sadrzaj>
      <item>Županijsko državno odvjetništvo u Varaždinu</item>
      <item>Mirela Pintar</item>
    </izvorni_sadrzaj>
    <derivirana_varijabla naziv="DomainObject.Predmet.OstaliListNazivFormated_1">
      <item>Županijsko državno odvjetništvo u Varaždinu</item>
      <item>Mirela Pintar</item>
    </derivirana_varijabla>
  </DomainObject.Predmet.OstaliListNazivFormated>
  <DomainObject.Predmet.OstaliListNazivFormatedOIB>
    <izvorni_sadrzaj>
      <item>Županijsko državno odvjetništvo u Varaždinu</item>
      <item>Mirela Pintar, OIB 54857686957</item>
    </izvorni_sadrzaj>
    <derivirana_varijabla naziv="DomainObject.Predmet.OstaliListNazivFormatedOIB_1">
      <item>Županijsko državno odvjetništvo u Varaždinu</item>
      <item>Mirela Pintar, OIB 54857686957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RH MF Porezna uprava - Područni ured sjeverna Hrvatska</izvorni_sadrzaj>
    <derivirana_varijabla naziv="DomainObject.Predmet.StrankaIDrugi_1">RH MF Porezna uprava - Područni ured sjeverna Hrvatska</derivirana_varijabla>
  </DomainObject.Predmet.StrankaIDrugi>
  <DomainObject.Predmet.ProtustrankaIDrugi>
    <izvorni_sadrzaj>EDUCATIO jednostavno društvo s ograničenom odgovornošću za proizvodnju, trgovinu i usluge</izvorni_sadrzaj>
    <derivirana_varijabla naziv="DomainObject.Predmet.ProtustrankaIDrugi_1">EDUCATIO jednostavno društvo s ograničenom odgovornošću za proizvodnju, trgovinu i usluge</derivirana_varijabla>
  </DomainObject.Predmet.ProtustrankaIDrugi>
  <DomainObject.Predmet.StrankaIDrugiAdressOIB>
    <izvorni_sadrzaj>RH MF Porezna uprava - Područni ured sjeverna Hrvatska, OIB 18683136487, Graberje 1, 42000 Varaždin</izvorni_sadrzaj>
    <derivirana_varijabla naziv="DomainObject.Predmet.StrankaIDrugiAdressOIB_1">RH MF Porezna uprava - Područni ured sjeverna Hrvatska, OIB 18683136487, Graberje 1, 42000 Varaždin</derivirana_varijabla>
  </DomainObject.Predmet.StrankaIDrugiAdressOIB>
  <DomainObject.Predmet.ProtustrankaIDrugiAdressOIB>
    <izvorni_sadrzaj>EDUCATIO jednostavno društvo s ograničenom odgovornošću za proizvodnju, trgovinu i usluge, OIB 63015649590, Ulica Miroslava Krleže 1/1, 42000 Varaždin</izvorni_sadrzaj>
    <derivirana_varijabla naziv="DomainObject.Predmet.ProtustrankaIDrugiAdressOIB_1">EDUCATIO jednostavno društvo s ograničenom odgovornošću za proizvodnju, trgovinu i usluge, OIB 63015649590, Ulica Miroslava Krleže 1/1,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EDUCATIO jednostavno društvo s ograničenom odgovornošću za proizvodnju, trgovinu i usluge</item>
      <item>Županijsko državno odvjetništvo u Varaždinu</item>
      <item>RH MF Porezna uprava - Područni ured sjeverna Hrvatska</item>
      <item>Mirela Pintar</item>
    </izvorni_sadrzaj>
    <derivirana_varijabla naziv="DomainObject.Predmet.SudioniciListNaziv_1">
      <item>EDUCATIO jednostavno društvo s ograničenom odgovornošću za proizvodnju, trgovinu i usluge</item>
      <item>Županijsko državno odvjetništvo u Varaždinu</item>
      <item>RH MF Porezna uprava - Područni ured sjeverna Hrvatska</item>
      <item>Mirela Pintar</item>
    </derivirana_varijabla>
  </DomainObject.Predmet.SudioniciListNaziv>
  <DomainObject.Predmet.SudioniciListAdressOIB>
    <izvorni_sadrzaj>
      <item>EDUCATIO jednostavno društvo s ograničenom odgovornošću za proizvodnju, trgovinu i usluge, OIB 63015649590, Ulica Miroslava Krleže 1/1,42000 Varaždin</item>
      <item>Županijsko državno odvjetništvo u Varaždinu</item>
      <item>RH MF Porezna uprava - Područni ured sjeverna Hrvatska, OIB 18683136487, Graberje 1,42000 Varaždin</item>
      <item>Mirela Pintar, OIB 54857686957, M. Krleže 1/1,42000 Varaždin</item>
    </izvorni_sadrzaj>
    <derivirana_varijabla naziv="DomainObject.Predmet.SudioniciListAdressOIB_1">
      <item>EDUCATIO jednostavno društvo s ograničenom odgovornošću za proizvodnju, trgovinu i usluge, OIB 63015649590, Ulica Miroslava Krleže 1/1,42000 Varaždin</item>
      <item>Županijsko državno odvjetništvo u Varaždinu</item>
      <item>RH MF Porezna uprava - Područni ured sjeverna Hrvatska, OIB 18683136487, Graberje 1,42000 Varaždin</item>
      <item>Mirela Pintar, OIB 54857686957, M. Krleže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63015649590</item>
      <item>, OIB null</item>
      <item>, OIB 18683136487</item>
      <item>, OIB 54857686957</item>
    </izvorni_sadrzaj>
    <derivirana_varijabla naziv="DomainObject.Predmet.SudioniciListNazivOIB_1">
      <item>, OIB 63015649590</item>
      <item>, OIB null</item>
      <item>, OIB 18683136487</item>
      <item>, OIB 54857686957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Igor Lukačić, OIB 30664221643, VII. Požarinje 2A Zagreb</item>
    </izvorni_sadrzaj>
    <derivirana_varijabla naziv="DomainObject.Predmet.StecajniUpraviteljiListAddressOIB_1">
      <item>Igor Lukačić, OIB 30664221643, VII. Požarinje 2A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1194</properties:Words>
  <properties:Characters>6586</properties:Characters>
  <properties:Lines>150</properties:Lines>
  <properties:Paragraphs>42</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2017-07-18T06:30:00Z</dcterms:created>
  <dc:creator>Tihana Martinez</dc:creator>
  <cp:lastModifiedBy>Tihana Martinez</cp:lastModifiedBy>
  <cp:lastPrinted>2017-04-28T11:00:00Z</cp:lastPrinted>
  <dcterms:modified xmlns:xsi="http://www.w3.org/2001/XMLSchema-instance" xsi:type="dcterms:W3CDTF">2017-07-18T08:00:00Z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