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97c8" w14:paraId="bfd97c8" w:rsidRDefault="00AB4602" w:rsidP="00CC55DE" w:rsidR="00CC55DE" w:rsidRPr="00CC55DE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55DE" w:rsidRPr="00CC55DE">
        <w:rPr>
          <w:rFonts w:cs="Times New Roman"/>
        </w:rPr>
        <w:tab/>
      </w:r>
      <w:r w:rsidR="00CC55DE" w:rsidRPr="00CC55DE">
        <w:rPr>
          <w:rFonts w:cs="Times New Roman"/>
        </w:rPr>
        <w:tab/>
      </w:r>
      <w:r w:rsidR="00CC55DE" w:rsidRPr="00CC55DE">
        <w:rPr>
          <w:rFonts w:cs="Times New Roman"/>
        </w:rPr>
        <w:tab/>
      </w:r>
      <w:r w:rsidR="00CC55DE" w:rsidRPr="00CC55DE">
        <w:rPr>
          <w:rFonts w:cs="Times New Roman"/>
        </w:rPr>
        <w:tab/>
      </w:r>
      <w:r w:rsidR="00CC55DE" w:rsidRPr="00CC55DE">
        <w:rPr>
          <w:rFonts w:cs="Times New Roman"/>
        </w:rPr>
        <w:tab/>
      </w:r>
      <w:r w:rsidR="00CC55DE" w:rsidRPr="00CC55DE">
        <w:rPr>
          <w:rFonts w:cs="Times New Roman"/>
        </w:rPr>
        <w:tab/>
        <w:t xml:space="preserve"> </w:t>
      </w:r>
      <w:r w:rsidR="00CC55DE">
        <w:rPr>
          <w:rFonts w:cs="Times New Roman"/>
        </w:rPr>
        <w:t xml:space="preserve">                                               </w:t>
      </w:r>
      <w:r w:rsidR="00CC55DE" w:rsidRPr="00CC55DE">
        <w:rPr>
          <w:rFonts w:cs="Times New Roman"/>
        </w:rPr>
        <w:t xml:space="preserve">  1 St-2508/16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     REPUBLIKA HRVATSKA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TRGOVAČKI SUD U ZAGREBU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        STALNA SLUŽBA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CC55D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CC55DE">
        <w:rPr>
          <w:rFonts w:cs="Times New Roman" w:eastAsia="Times New Roman"/>
          <w:lang w:eastAsia="hr-HR"/>
        </w:rPr>
        <w:t>Šestića</w:t>
      </w:r>
      <w:proofErr w:type="spellEnd"/>
      <w:r w:rsidRPr="00CC55DE">
        <w:rPr>
          <w:rFonts w:cs="Times New Roman" w:eastAsia="Times New Roman"/>
          <w:lang w:eastAsia="hr-HR"/>
        </w:rPr>
        <w:t xml:space="preserve"> 4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R E P U B L I K A   H R V A T S K A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R J E Š E N J E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ab/>
        <w:t>TRGOVAČKI SUD U ZAGREBU, Stalna služba</w:t>
      </w:r>
      <w:r w:rsidRPr="00CC55DE">
        <w:rPr>
          <w:rFonts w:cs="Times New Roman" w:eastAsia="Times New Roman"/>
          <w:b/>
          <w:lang w:eastAsia="hr-HR"/>
        </w:rPr>
        <w:t>,</w:t>
      </w:r>
      <w:r w:rsidRPr="00CC55DE">
        <w:rPr>
          <w:rFonts w:cs="Times New Roman" w:eastAsia="Times New Roman"/>
          <w:lang w:eastAsia="hr-HR"/>
        </w:rPr>
        <w:t xml:space="preserve"> po sucu Jadranki Mađeruh, u stečajnom postupku nad dužnikom FERRO PROTECTUM d.o.o. u stečaju, Zagreb, </w:t>
      </w:r>
      <w:proofErr w:type="spellStart"/>
      <w:r w:rsidRPr="00CC55DE">
        <w:rPr>
          <w:rFonts w:cs="Times New Roman" w:eastAsia="Times New Roman"/>
          <w:lang w:eastAsia="hr-HR"/>
        </w:rPr>
        <w:t>Lojenov</w:t>
      </w:r>
      <w:proofErr w:type="spellEnd"/>
      <w:r w:rsidRPr="00CC55DE">
        <w:rPr>
          <w:rFonts w:cs="Times New Roman" w:eastAsia="Times New Roman"/>
          <w:lang w:eastAsia="hr-HR"/>
        </w:rPr>
        <w:t xml:space="preserve"> prilaz 8, OIB: 90209844822,  11. kolovoza 2017.</w:t>
      </w:r>
    </w:p>
    <w:p w:rsidRDefault="00CC55DE" w:rsidP="00CC55DE" w:rsidR="00CC55DE" w:rsidRPr="00CC55D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r i j e š i o   j e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     </w:t>
      </w:r>
      <w:r w:rsidRPr="00CC55DE">
        <w:rPr>
          <w:rFonts w:cs="Times New Roman" w:eastAsia="Times New Roman"/>
          <w:lang w:eastAsia="hr-HR"/>
        </w:rPr>
        <w:tab/>
        <w:t xml:space="preserve">Dopunjuje se </w:t>
      </w:r>
      <w:proofErr w:type="spellStart"/>
      <w:r w:rsidRPr="00CC55DE">
        <w:rPr>
          <w:rFonts w:cs="Times New Roman" w:eastAsia="Times New Roman"/>
          <w:lang w:eastAsia="hr-HR"/>
        </w:rPr>
        <w:t>ovosudno</w:t>
      </w:r>
      <w:proofErr w:type="spellEnd"/>
      <w:r w:rsidRPr="00CC55DE">
        <w:rPr>
          <w:rFonts w:cs="Times New Roman" w:eastAsia="Times New Roman"/>
          <w:lang w:eastAsia="hr-HR"/>
        </w:rPr>
        <w:t xml:space="preserve"> rješenje poslovni broj St-2508/16 od 7. kolovoza 2017. godine u točki III. izreke, drugi odlomak, tako da se umjesto točke (.) u trećem retku stavlja zarez (,) i dodaje slijedeći tekst: "odnosno broj 3921."</w:t>
      </w:r>
    </w:p>
    <w:p w:rsidRDefault="00CC55DE" w:rsidP="00CC55DE" w:rsidR="00CC55DE" w:rsidRPr="00CC55DE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Obrazloženje</w:t>
      </w: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ab/>
        <w:t xml:space="preserve">Na prijedlog FINA-e izvršena je dopuna </w:t>
      </w:r>
      <w:proofErr w:type="spellStart"/>
      <w:r w:rsidRPr="00CC55DE">
        <w:rPr>
          <w:rFonts w:cs="Times New Roman" w:eastAsia="Times New Roman"/>
          <w:lang w:eastAsia="hr-HR"/>
        </w:rPr>
        <w:t>ovosudnog</w:t>
      </w:r>
      <w:proofErr w:type="spellEnd"/>
      <w:r w:rsidRPr="00CC55DE">
        <w:rPr>
          <w:rFonts w:cs="Times New Roman" w:eastAsia="Times New Roman"/>
          <w:lang w:eastAsia="hr-HR"/>
        </w:rPr>
        <w:t xml:space="preserve"> rješenja o dosudi poslovni broj  St-2508/16 od 7. kolovoza 2017. u odnosu na broj P2, koji je potrebno navesti na uplati </w:t>
      </w:r>
      <w:proofErr w:type="spellStart"/>
      <w:r w:rsidRPr="00CC55DE">
        <w:rPr>
          <w:rFonts w:cs="Times New Roman" w:eastAsia="Times New Roman"/>
          <w:lang w:eastAsia="hr-HR"/>
        </w:rPr>
        <w:t>kupovnine</w:t>
      </w:r>
      <w:proofErr w:type="spellEnd"/>
      <w:r w:rsidRPr="00CC55DE">
        <w:rPr>
          <w:rFonts w:cs="Times New Roman" w:eastAsia="Times New Roman"/>
          <w:lang w:eastAsia="hr-HR"/>
        </w:rPr>
        <w:t xml:space="preserve"> i isti glasi 3921.</w:t>
      </w:r>
    </w:p>
    <w:p w:rsidRDefault="00CC55DE" w:rsidP="00CC55DE" w:rsidR="00CC55DE" w:rsidRPr="00CC55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CC55DE" w:rsidP="00CC55DE" w:rsidR="00CC55DE" w:rsidRPr="00CC55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U Karlovcu 11. kolovoza 2017. </w:t>
      </w: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55DE" w:rsidP="00CC55DE" w:rsidR="00CC55DE" w:rsidRPr="00CC55DE">
      <w:pPr>
        <w:spacing w:after="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CC55DE" w:rsidP="00CC55DE" w:rsidR="00CC55DE" w:rsidRPr="00CC55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55DE" w:rsidP="00CC55DE" w:rsidR="00CC55DE" w:rsidRPr="00CC55DE">
      <w:pPr>
        <w:spacing w:after="0"/>
        <w:jc w:val="right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C55DE">
        <w:rPr>
          <w:rFonts w:cs="Times New Roman" w:eastAsia="Times New Roman"/>
          <w:lang w:eastAsia="hr-HR"/>
        </w:rPr>
        <w:t>otpravka</w:t>
      </w:r>
      <w:proofErr w:type="spellEnd"/>
      <w:r w:rsidRPr="00CC55DE">
        <w:rPr>
          <w:rFonts w:cs="Times New Roman" w:eastAsia="Times New Roman"/>
          <w:lang w:eastAsia="hr-HR"/>
        </w:rPr>
        <w:t>-ovlašteni službenik:</w:t>
      </w:r>
    </w:p>
    <w:p w:rsidRDefault="00CC55DE" w:rsidP="00CC55DE" w:rsidR="00CC55DE" w:rsidRPr="00CC55DE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Draženka Prpić</w:t>
      </w:r>
    </w:p>
    <w:p w:rsidRDefault="00CC55DE" w:rsidP="00CC55DE" w:rsidR="00CC55DE" w:rsidRPr="00CC55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PRAVNA POUKA:</w:t>
      </w:r>
    </w:p>
    <w:p w:rsidRDefault="00CC55DE" w:rsidP="00CC55DE" w:rsidR="00CC55DE" w:rsidRPr="00CC55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C55D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C55DE" w:rsidP="00CC55DE" w:rsidR="00CC55DE" w:rsidRPr="00CC55DE">
      <w:pPr>
        <w:spacing w:after="0"/>
        <w:rPr>
          <w:rFonts w:cs="Times New Roman" w:eastAsia="Times New Roman"/>
          <w:lang w:eastAsia="hr-HR"/>
        </w:rPr>
      </w:pPr>
    </w:p>
    <w:sectPr w:rsidSect="0032366B" w:rsidR="00CC55DE" w:rsidRPr="00CC55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5DE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98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</izvorni_sadrzaj>
    <derivirana_varijabla naziv="DomainObject.Primjedba_1">dopuna rješenja</derivirana_varijabla>
  </DomainObject.Primjedba>
  <DomainObject.Oznaka>
    <izvorni_sadrzaj>St-2508/2016-57</izvorni_sadrzaj>
    <derivirana_varijabla naziv="DomainObject.Oznaka_1">St-2508/2016-57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St-2508/2016-57</izvorni_sadrzaj>
    <derivirana_varijabla naziv="DomainObject.PoslovniBrojDokumenta_1">St-2508/2016-57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4126D-3A6A-4029-AA71-711108320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1113</properties:Characters>
  <properties:Lines>42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2017-08-11T12:12:00Z</cp:lastPrinted>
  <dcterms:modified xmlns:xsi="http://www.w3.org/2001/XMLSchema-instance" xsi:type="dcterms:W3CDTF">2017-08-11T12:12:00Z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St-2508/2016-57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