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1c04" w14:paraId="1c61c04" w:rsidRDefault="00CA1BAC" w:rsidP="00CA1BAC" w:rsidR="00CA1BAC" w:rsidRPr="00CA1BAC">
      <w:pPr>
        <w15:collapsed w:val="false"/>
        <w:rPr>
          <w:sz w:val="20"/>
          <w:szCs w:val="20"/>
        </w:rPr>
      </w:pPr>
      <w:bookmarkStart w:name="_GoBack" w:id="0"/>
      <w:bookmarkEnd w:id="0"/>
      <w:r w:rsidRPr="00CA1BAC">
        <w:rPr>
          <w:noProof/>
          <w:sz w:val="20"/>
          <w:szCs w:val="20"/>
        </w:rPr>
        <w:drawing>
          <wp:inline distR="0" distL="0" distB="0" distT="0">
            <wp:extent cy="726440" cx="578485"/>
            <wp:effectExtent b="0" r="0" t="0" l="0"/>
            <wp:docPr descr="image001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BAC" w:rsidP="00CA1BAC" w:rsidR="00CA1BAC" w:rsidRPr="00CA1BAC"/>
    <w:p w:rsidRDefault="00CA1BAC" w:rsidP="00CA1BAC" w:rsidR="00CA1BAC" w:rsidRPr="00CA1BAC">
      <w:r w:rsidRPr="00CA1BAC">
        <w:t>REPUBLIKA HRVATSKA</w:t>
      </w:r>
    </w:p>
    <w:p w:rsidRDefault="00CA1BAC" w:rsidP="00CA1BAC" w:rsidR="00CA1BAC" w:rsidRPr="00CA1BAC">
      <w:r w:rsidRPr="00CA1BAC">
        <w:t xml:space="preserve">  Trgovački sud u Zagrebu</w:t>
      </w:r>
    </w:p>
    <w:p w:rsidRDefault="00CA1BAC" w:rsidP="00CA1BAC" w:rsidR="00CA1BAC" w:rsidRPr="00CA1BAC">
      <w:pPr>
        <w:jc w:val="center"/>
      </w:pPr>
      <w:r w:rsidRPr="00CA1BAC">
        <w:t xml:space="preserve">Zagreb, </w:t>
      </w:r>
      <w:proofErr w:type="spellStart"/>
      <w:r w:rsidRPr="00CA1BAC">
        <w:t>Amruševa</w:t>
      </w:r>
      <w:proofErr w:type="spellEnd"/>
      <w:r w:rsidRPr="00CA1BAC">
        <w:t xml:space="preserve"> 2/II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CA1BAC">
          <w:t>72 St</w:t>
        </w:r>
      </w:smartTag>
      <w:r>
        <w:t xml:space="preserve"> -2527/2016</w:t>
      </w:r>
      <w:r w:rsidR="00B361B3">
        <w:t>-92</w:t>
      </w:r>
    </w:p>
    <w:p w:rsidRDefault="00CA1BAC" w:rsidP="002875CE" w:rsidR="00CA1BAC" w:rsidRPr="00CA1BAC">
      <w:pPr>
        <w:jc w:val="center"/>
      </w:pPr>
      <w:r w:rsidRPr="00CA1BAC">
        <w:t>REPUBLIKA HRVATSKA</w:t>
      </w:r>
    </w:p>
    <w:p w:rsidRDefault="00CA1BAC" w:rsidP="00CA1BAC" w:rsidR="00CA1BAC" w:rsidRPr="00CA1BAC">
      <w:pPr>
        <w:jc w:val="center"/>
      </w:pPr>
      <w:r w:rsidRPr="00CA1BAC">
        <w:t>Z A K LJ U Č A K</w:t>
      </w:r>
    </w:p>
    <w:p w:rsidRDefault="00CA1BAC" w:rsidP="00CA1BAC" w:rsidR="00CA1BAC" w:rsidRPr="00CA1BAC">
      <w:pPr>
        <w:jc w:val="center"/>
        <w:rPr>
          <w:b/>
        </w:rPr>
      </w:pPr>
    </w:p>
    <w:p w:rsidRDefault="00CA1BAC" w:rsidP="00CA1BAC" w:rsidR="00CA1BAC" w:rsidRPr="00CA1BAC">
      <w:pPr>
        <w:jc w:val="both"/>
      </w:pPr>
      <w:r w:rsidRPr="00CA1BAC">
        <w:rPr>
          <w:lang w:eastAsia="en-US"/>
        </w:rPr>
        <w:t xml:space="preserve">Trgovački sud u Zagrebu, po sucu Nikoli Ribariću, u stečajnom postupku nad dužnikom HOLDING VINODOL, d. o. o. u stečaju, Zagreb (Grad Zagreb), </w:t>
      </w:r>
      <w:proofErr w:type="spellStart"/>
      <w:r w:rsidRPr="00CA1BAC">
        <w:rPr>
          <w:lang w:eastAsia="en-US"/>
        </w:rPr>
        <w:t>Tratinska</w:t>
      </w:r>
      <w:proofErr w:type="spellEnd"/>
      <w:r w:rsidRPr="00CA1BAC">
        <w:rPr>
          <w:lang w:eastAsia="en-US"/>
        </w:rPr>
        <w:t xml:space="preserve"> 27, OIB:  34179890743</w:t>
      </w:r>
      <w:r>
        <w:rPr>
          <w:lang w:val="pt-BR"/>
        </w:rPr>
        <w:t xml:space="preserve">, dana </w:t>
      </w:r>
      <w:r w:rsidR="002875CE">
        <w:rPr>
          <w:lang w:val="pt-BR"/>
        </w:rPr>
        <w:t>11</w:t>
      </w:r>
      <w:r>
        <w:rPr>
          <w:lang w:val="pt-BR"/>
        </w:rPr>
        <w:t>.</w:t>
      </w:r>
      <w:r w:rsidR="002875CE">
        <w:rPr>
          <w:lang w:val="pt-BR"/>
        </w:rPr>
        <w:t xml:space="preserve"> srpnja 2018.</w:t>
      </w:r>
      <w:r w:rsidRPr="00CA1BAC">
        <w:rPr>
          <w:lang w:val="pt-BR"/>
        </w:rPr>
        <w:t xml:space="preserve">, 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2875CE" w:rsidR="00CA1BAC" w:rsidRPr="002875CE">
      <w:pPr>
        <w:jc w:val="both"/>
      </w:pPr>
      <w:r w:rsidRPr="00507C77">
        <w:tab/>
      </w:r>
      <w:r w:rsidR="002875CE" w:rsidRPr="002875CE">
        <w:t>Poziva se stečajni upravitelj, u roku od 15 dana od dostave zaključka, dostaviti izvješće o tijeku stečajnog postupka odnosno o radnjama koje su poduzete nakon podnošenja zadnjeg izvješća.</w:t>
      </w:r>
    </w:p>
    <w:p w:rsidRDefault="00CA1BAC" w:rsidP="00084318" w:rsidR="00CA1BAC">
      <w:pPr>
        <w:ind w:firstLine="708" w:left="2124"/>
      </w:pPr>
    </w:p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CA3FDB">
        <w:t>1</w:t>
      </w:r>
      <w:r w:rsidR="00CA1BAC">
        <w:t>1</w:t>
      </w:r>
      <w:r w:rsidR="009A6899" w:rsidRPr="00507C77">
        <w:t>.</w:t>
      </w:r>
      <w:r w:rsidR="00CA3FDB">
        <w:t xml:space="preserve"> srpnja</w:t>
      </w:r>
      <w:r w:rsidRPr="00507C77">
        <w:t xml:space="preserve"> 20</w:t>
      </w:r>
      <w:r w:rsidR="00084318" w:rsidRPr="00507C77">
        <w:t>1</w:t>
      </w:r>
      <w:r w:rsidR="00CA3FDB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B361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B361B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61B3" w:rsidP="00E91121" w:rsidR="00B361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61B3" w:rsidP="00E91121" w:rsidR="00B361B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61B3" w:rsidP="00E91121" w:rsidR="00B361B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361B3" w:rsidP="00E91121" w:rsidR="00B361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549E" w:rsidP="00B361B3" w:rsidR="007C54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</w:t>
      </w:r>
      <w:r w:rsidR="00CA3FDB">
        <w:t>9</w:t>
      </w:r>
      <w:r w:rsidRPr="008C5BFD">
        <w:t xml:space="preserve">. stavak </w:t>
      </w:r>
      <w:r w:rsidR="00CA3FDB">
        <w:t>7</w:t>
      </w:r>
      <w:r w:rsidRPr="008C5BFD">
        <w:t>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7C549E" w:rsidP="00507C77" w:rsidR="007C549E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p w:rsidRDefault="00B361B3" w:rsidP="00507C77" w:rsidR="00B361B3">
      <w:pPr>
        <w:jc w:val="both"/>
      </w:pPr>
    </w:p>
    <w:sectPr w:rsidSect="00D95DAD" w:rsidR="00B361B3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875CE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2B5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61B3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1BAC"/>
    <w:rsid w:val="00CA3176"/>
    <w:rsid w:val="00CA3898"/>
    <w:rsid w:val="00CA3FDB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2B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2B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2B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2B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2B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2B5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2B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2B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80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124</properties:Words>
  <properties:Characters>621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2018-07-11T09:27:00Z</dcterms:created>
  <dc:creator>kraljicn</dc:creator>
  <cp:lastModifiedBy>Jadranka Zelić</cp:lastModifiedBy>
  <cp:lastPrinted>2018-07-11T09:27:00Z</cp:lastPrinted>
  <dcterms:modified xmlns:xsi="http://www.w3.org/2001/XMLSchema-instance" xsi:type="dcterms:W3CDTF">2018-07-11T09:27:00Z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11.10.2017. poziv stečajnom upravitelju na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