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e4d4" w14:paraId="feae4d4" w:rsidRDefault="00C824CB" w:rsidP="00B542FA" w:rsidR="00C824CB">
      <w:pPr>
        <w:jc w:val="both"/>
        <w15:collapsed w:val="false"/>
      </w:pPr>
      <w:bookmarkStart w:name="_GoBack" w:id="0"/>
      <w:bookmarkEnd w:id="0"/>
    </w:p>
    <w:p w:rsidRDefault="00C824CB" w:rsidP="00C824CB" w:rsidR="00C40D3E" w:rsidRPr="00C824CB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227F" w:rsidRPr="00316E5C">
        <w:tab/>
      </w:r>
      <w:r>
        <w:rPr>
          <w:b/>
        </w:rPr>
        <w:t xml:space="preserve">            </w:t>
      </w:r>
    </w:p>
    <w:p w:rsidRDefault="005B4037" w:rsidP="005B4037" w:rsidR="005B4037" w:rsidRPr="00316E5C">
      <w:r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5B4037" w:rsidP="005B4037" w:rsidR="005B4037" w:rsidRPr="00316E5C">
      <w:r w:rsidRPr="00316E5C">
        <w:t xml:space="preserve">Zagreb, Amruševa 2/II                                                                                </w:t>
      </w:r>
      <w:r w:rsidR="00810F80">
        <w:t>67. St-599/17</w:t>
      </w:r>
      <w:r w:rsidR="00C824CB">
        <w:t>-39</w:t>
      </w:r>
      <w:r w:rsidRPr="00316E5C">
        <w:t xml:space="preserve">                                                               </w:t>
      </w:r>
    </w:p>
    <w:p w:rsidRDefault="0054021D" w:rsidP="004066FE" w:rsidR="0054021D" w:rsidRPr="00316E5C"/>
    <w:p w:rsidRDefault="00316E5C" w:rsidP="005B4037" w:rsidR="005B4037" w:rsidRPr="00316E5C">
      <w:pPr>
        <w:jc w:val="center"/>
      </w:pPr>
      <w:r w:rsidRPr="00316E5C">
        <w:t xml:space="preserve">R E P U B L I K A   H R V A T S K A </w:t>
      </w:r>
    </w:p>
    <w:p w:rsidRDefault="00316E5C" w:rsidP="005B4037" w:rsidR="00316E5C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5B4037" w:rsidP="00EF227F" w:rsidR="00EF227F" w:rsidRPr="004066FE">
      <w:pPr>
        <w:jc w:val="both"/>
      </w:pPr>
      <w:r w:rsidRPr="00316E5C">
        <w:t xml:space="preserve">           </w:t>
      </w:r>
      <w:r w:rsidR="00EA0677" w:rsidRPr="00EA0677">
        <w:t xml:space="preserve">Trgovački sud u Zagrebu, po sucu Gordanu </w:t>
      </w:r>
      <w:proofErr w:type="spellStart"/>
      <w:r w:rsidR="00EA0677" w:rsidRPr="00EA0677">
        <w:t>Zubaku</w:t>
      </w:r>
      <w:proofErr w:type="spellEnd"/>
      <w:r w:rsidR="00EA0677" w:rsidRPr="00EA0677">
        <w:t xml:space="preserve">, u stečajnom postupku nad dužnikom </w:t>
      </w:r>
      <w:r w:rsidR="00810F80" w:rsidRPr="00810F80">
        <w:rPr>
          <w:bCs/>
          <w:lang w:val="pt-BR"/>
        </w:rPr>
        <w:t>LESNA-PROMET d.o.o. u stečaju, Sesvete, Zagrebačka 51ª, OIB: 26702280390</w:t>
      </w:r>
      <w:r w:rsidR="00670C57" w:rsidRPr="00316E5C">
        <w:t xml:space="preserve">, </w:t>
      </w:r>
      <w:r w:rsidR="004066FE">
        <w:t>14. srpnja</w:t>
      </w:r>
      <w:r w:rsidR="00EA0677">
        <w:t xml:space="preserve"> 2017</w:t>
      </w:r>
      <w:r w:rsidR="00670C57" w:rsidRPr="00316E5C">
        <w:t xml:space="preserve">.,  </w:t>
      </w: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810F80" w:rsidR="00810F80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810F80" w:rsidRPr="00810F80">
        <w:rPr>
          <w:bCs/>
          <w:lang w:val="pt-BR"/>
        </w:rPr>
        <w:t>LESNA-PROMET d.o.o. u stečaju, Sesvete, Zagrebačka 51ª, OIB: 26702280390</w:t>
      </w:r>
      <w:r w:rsidR="00670C57" w:rsidRPr="00316E5C">
        <w:t>,</w:t>
      </w:r>
      <w:r w:rsidRPr="00316E5C">
        <w:t xml:space="preserve"> u zemljišnim knjigama </w:t>
      </w:r>
      <w:r w:rsidR="000373D1">
        <w:t>te</w:t>
      </w:r>
      <w:r w:rsidR="00316E5C">
        <w:t xml:space="preserve"> se nalaže </w:t>
      </w:r>
      <w:r w:rsidR="00810F80">
        <w:t>Općinskom građanskom</w:t>
      </w:r>
      <w:r w:rsidR="0016204C">
        <w:t xml:space="preserve"> suda u </w:t>
      </w:r>
      <w:r w:rsidR="004066FE">
        <w:t>Zagrebu</w:t>
      </w:r>
      <w:r w:rsidR="00810F80">
        <w:t>, zemljišnoknjižnom odjelu Sesvete,</w:t>
      </w:r>
      <w:r w:rsidR="004066FE">
        <w:t xml:space="preserve"> zabilježba otvaranja stečajnog postupka ov</w:t>
      </w:r>
      <w:r w:rsidR="00810F80">
        <w:t>og suda poslovni broj St-599/17</w:t>
      </w:r>
      <w:r w:rsidR="004066FE">
        <w:t xml:space="preserve"> od  </w:t>
      </w:r>
      <w:r w:rsidR="00810F80">
        <w:t>4. travnja 2017</w:t>
      </w:r>
      <w:r w:rsidR="004066FE">
        <w:t>.</w:t>
      </w:r>
      <w:r w:rsidR="00810F80">
        <w:t xml:space="preserve"> i to</w:t>
      </w:r>
      <w:r w:rsidR="004066FE">
        <w:t xml:space="preserve"> na</w:t>
      </w:r>
      <w:r w:rsidR="00810F80">
        <w:t xml:space="preserve"> suvlasničkom dijelu 548/622 nekretnine</w:t>
      </w:r>
      <w:r w:rsidR="005B4037" w:rsidRPr="00316E5C">
        <w:t xml:space="preserve">, </w:t>
      </w:r>
      <w:r w:rsidR="00316E5C">
        <w:t>upisa</w:t>
      </w:r>
      <w:r w:rsidR="00810F80">
        <w:t xml:space="preserve">ne u </w:t>
      </w:r>
      <w:proofErr w:type="spellStart"/>
      <w:r w:rsidR="00810F80">
        <w:t>zk</w:t>
      </w:r>
      <w:proofErr w:type="spellEnd"/>
      <w:r w:rsidR="00810F80">
        <w:t>. ul. br. 4006</w:t>
      </w:r>
      <w:r w:rsidR="00EA0677" w:rsidRPr="00EA0677">
        <w:t>, k.o.</w:t>
      </w:r>
      <w:r w:rsidR="00810F80">
        <w:t xml:space="preserve"> Sesvete Novo, </w:t>
      </w:r>
      <w:proofErr w:type="spellStart"/>
      <w:r w:rsidR="00810F80">
        <w:t>k.č</w:t>
      </w:r>
      <w:proofErr w:type="spellEnd"/>
      <w:r w:rsidR="00810F80">
        <w:t>. br. 2001</w:t>
      </w:r>
      <w:r w:rsidR="004066FE">
        <w:t>/1, u naravi</w:t>
      </w:r>
      <w:r w:rsidR="00810F80">
        <w:t xml:space="preserve"> zgrada dio Zagrebačka i dvorište Zagrebačka ukupne površine 331m2.</w:t>
      </w:r>
    </w:p>
    <w:p w:rsidRDefault="00316E5C" w:rsidP="004066FE" w:rsidR="00316E5C">
      <w:pPr>
        <w:numPr>
          <w:ilvl w:val="12"/>
          <w:numId w:val="0"/>
        </w:numPr>
        <w:jc w:val="both"/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810F80">
        <w:t>4. travnja 2017</w:t>
      </w:r>
      <w:r w:rsidR="004066FE">
        <w:t>.</w:t>
      </w:r>
      <w:r w:rsidR="005B4037" w:rsidRPr="00316E5C">
        <w:t xml:space="preserve"> </w:t>
      </w:r>
      <w:r w:rsidRPr="00316E5C">
        <w:t>otvoren je stečaj</w:t>
      </w:r>
      <w:r w:rsidR="004066FE">
        <w:t>ni postupak</w:t>
      </w:r>
      <w:r w:rsidRPr="00316E5C">
        <w:t xml:space="preserve"> nad društvo</w:t>
      </w:r>
      <w:r w:rsidR="00670C57" w:rsidRPr="00316E5C">
        <w:t>m</w:t>
      </w:r>
      <w:r w:rsidRPr="00316E5C">
        <w:t xml:space="preserve"> </w:t>
      </w:r>
      <w:r w:rsidR="00810F80" w:rsidRPr="00810F80">
        <w:rPr>
          <w:bCs/>
          <w:lang w:val="pt-BR"/>
        </w:rPr>
        <w:t>LESNA-PROMET d.o.o. u stečaju</w:t>
      </w:r>
      <w:r w:rsidRPr="00316E5C">
        <w:t xml:space="preserve">. </w:t>
      </w:r>
    </w:p>
    <w:p w:rsidRDefault="009744C7" w:rsidP="00EF227F" w:rsidR="009744C7" w:rsidRPr="00316E5C">
      <w:pPr>
        <w:numPr>
          <w:ilvl w:val="12"/>
          <w:numId w:val="0"/>
        </w:numPr>
        <w:jc w:val="both"/>
      </w:pPr>
    </w:p>
    <w:p w:rsidRDefault="00316E5C" w:rsidP="00EF227F" w:rsidR="009744C7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54021D" w:rsidP="00EF227F" w:rsidR="0054021D" w:rsidRPr="00316E5C">
      <w:pPr>
        <w:numPr>
          <w:ilvl w:val="12"/>
          <w:numId w:val="0"/>
        </w:numPr>
        <w:jc w:val="both"/>
      </w:pPr>
    </w:p>
    <w:p w:rsidRDefault="009744C7" w:rsidP="00EF227F" w:rsidR="0023580A" w:rsidRPr="00316E5C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</w:t>
      </w:r>
      <w:r w:rsidR="0023580A">
        <w:t xml:space="preserve"> </w:t>
      </w:r>
      <w:r w:rsidR="004066FE">
        <w:t>izreci</w:t>
      </w:r>
      <w:r w:rsidRPr="00316E5C">
        <w:t>.</w:t>
      </w:r>
    </w:p>
    <w:p w:rsidRDefault="00442DDA" w:rsidP="00EF227F" w:rsidR="00442DDA" w:rsidRPr="00316E5C">
      <w:pPr>
        <w:numPr>
          <w:ilvl w:val="12"/>
          <w:numId w:val="0"/>
        </w:numPr>
        <w:jc w:val="both"/>
      </w:pPr>
    </w:p>
    <w:p w:rsidRDefault="007F0DBF" w:rsidP="00442DDA" w:rsidR="00EF227F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4066FE">
        <w:t>14. srpnja</w:t>
      </w:r>
      <w:r w:rsidR="00442DDA" w:rsidRPr="00316E5C">
        <w:t xml:space="preserve"> 20</w:t>
      </w:r>
      <w:r w:rsidR="0023580A">
        <w:t>17</w:t>
      </w:r>
      <w:r w:rsidR="00442DDA" w:rsidRPr="00316E5C">
        <w:t>.</w:t>
      </w:r>
    </w:p>
    <w:p w:rsidRDefault="00C90C73" w:rsidP="007F0DBF" w:rsidR="00C90C73" w:rsidRPr="00316E5C">
      <w:pPr>
        <w:numPr>
          <w:ilvl w:val="12"/>
          <w:numId w:val="0"/>
        </w:numPr>
      </w:pPr>
    </w:p>
    <w:p w:rsidRDefault="00442DDA" w:rsidR="00442DDA" w:rsidRPr="00316E5C">
      <w:pPr>
        <w:pStyle w:val="Tijeloteksta"/>
        <w:ind w:left="5760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C824CB" w:rsidR="00442DDA" w:rsidRPr="00316E5C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Gordan Zubak,v.r. </w:t>
      </w:r>
    </w:p>
    <w:p w:rsidRDefault="00442DDA" w:rsidP="007F0DBF" w:rsidR="00442DDA" w:rsidRPr="00316E5C">
      <w:pPr>
        <w:numPr>
          <w:ilvl w:val="12"/>
          <w:numId w:val="0"/>
        </w:numPr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7F0DBF" w:rsidRPr="00316E5C">
      <w:pPr>
        <w:numPr>
          <w:ilvl w:val="12"/>
          <w:numId w:val="0"/>
        </w:numPr>
        <w:jc w:val="both"/>
      </w:pPr>
      <w:r w:rsidRPr="00316E5C"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C824CB" w:rsidP="00BA7734" w:rsidR="00C824CB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</w:t>
      </w:r>
    </w:p>
    <w:p w:rsidRDefault="00C824CB" w:rsidP="00BA7734" w:rsidR="00C824CB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9744C7" w:rsidP="00C824CB" w:rsidR="009744C7" w:rsidRPr="00316E5C">
      <w:pPr>
        <w:ind w:left="720"/>
        <w:jc w:val="both"/>
      </w:pPr>
    </w:p>
    <w:sectPr w:rsidSect="00C40D3E" w:rsidR="009744C7" w:rsidRPr="00316E5C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7515B8">
      <w:fldChar w:fldCharType="begin"/>
    </w:r>
    <w:r>
      <w:instrText xml:space="preserve"> PAGE </w:instrText>
    </w:r>
    <w:r w:rsidR="007515B8">
      <w:fldChar w:fldCharType="separate"/>
    </w:r>
    <w:r w:rsidR="00C824CB">
      <w:rPr>
        <w:noProof/>
      </w:rPr>
      <w:t>2</w:t>
    </w:r>
    <w:r w:rsidR="007515B8">
      <w:fldChar w:fldCharType="end"/>
    </w:r>
    <w:r w:rsidR="004066FE">
      <w:t xml:space="preserve"> -</w:t>
    </w:r>
    <w:r w:rsidR="004066FE">
      <w:tab/>
      <w:t>67. St-64/12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73D1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32F51"/>
    <w:rsid w:val="001536AA"/>
    <w:rsid w:val="00160C6A"/>
    <w:rsid w:val="0016204C"/>
    <w:rsid w:val="00187FA1"/>
    <w:rsid w:val="001D2EB8"/>
    <w:rsid w:val="002010AB"/>
    <w:rsid w:val="00233E8D"/>
    <w:rsid w:val="0023580A"/>
    <w:rsid w:val="00244714"/>
    <w:rsid w:val="002545EE"/>
    <w:rsid w:val="00263D21"/>
    <w:rsid w:val="00265143"/>
    <w:rsid w:val="002E012D"/>
    <w:rsid w:val="002E43D3"/>
    <w:rsid w:val="00316E5C"/>
    <w:rsid w:val="0038601C"/>
    <w:rsid w:val="003C7143"/>
    <w:rsid w:val="003D2BC5"/>
    <w:rsid w:val="003D63E6"/>
    <w:rsid w:val="003D6E2A"/>
    <w:rsid w:val="004066FE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D5812"/>
    <w:rsid w:val="007F0DBF"/>
    <w:rsid w:val="007F51BA"/>
    <w:rsid w:val="007F72D0"/>
    <w:rsid w:val="00810F80"/>
    <w:rsid w:val="00811CA0"/>
    <w:rsid w:val="0081370F"/>
    <w:rsid w:val="00855A39"/>
    <w:rsid w:val="008578ED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36243"/>
    <w:rsid w:val="00A47153"/>
    <w:rsid w:val="00A658C0"/>
    <w:rsid w:val="00A77C29"/>
    <w:rsid w:val="00A81964"/>
    <w:rsid w:val="00A9227D"/>
    <w:rsid w:val="00AD608A"/>
    <w:rsid w:val="00B316F2"/>
    <w:rsid w:val="00B35FF6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824CB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F748F"/>
    <w:rsid w:val="00E03D7B"/>
    <w:rsid w:val="00E23552"/>
    <w:rsid w:val="00E55DFF"/>
    <w:rsid w:val="00E56836"/>
    <w:rsid w:val="00EA0677"/>
    <w:rsid w:val="00EB6CC8"/>
    <w:rsid w:val="00EF227F"/>
    <w:rsid w:val="00F24E5C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C82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4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4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4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4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C82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4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4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4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4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zabilježba otvaranja stečaja</izvorni_sadrzaj>
    <derivirana_varijabla naziv="DomainObject.Primjedba_1">zabilježba otvaranja stečaja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St-599/2017</izvorni_sadrzaj>
    <derivirana_varijabla naziv="DomainObject.Predmet.OznakaBroj_1">St-599/2017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- u registratoru</izvorni_sadrzaj>
    <derivirana_varijabla naziv="DomainObject.Predmet.PrimjedbaSuca_1">Prijave tražbina - u registratoru</derivirana_varijabla>
  </DomainObject.Predmet.PrimjedbaSuca>
  <DomainObject.Predmet.ProtustrankaFormated>
    <izvorni_sadrzaj>  LESNA-PROMET d.o.o. zastupanog po punomoćniku Ivana Novinc Butorac</izvorni_sadrzaj>
    <derivirana_varijabla naziv="DomainObject.Predmet.ProtustrankaFormated_1">  LESNA-PROMET d.o.o. zastupanog po punomoćniku Ivana Novinc Butorac</derivirana_varijabla>
  </DomainObject.Predmet.ProtustrankaFormated>
  <DomainObject.Predmet.ProtustrankaFormatedOIB>
    <izvorni_sadrzaj>  LESNA-PROMET d.o.o., OIB 61909272224 zastupanog po punomoćniku Ivana Novinc Butorac</izvorni_sadrzaj>
    <derivirana_varijabla naziv="DomainObject.Predmet.ProtustrankaFormatedOIB_1">  LESNA-PROMET d.o.o., OIB 61909272224 zastupanog po punomoćniku Ivana Novinc Butorac</derivirana_varijabla>
  </DomainObject.Predmet.ProtustrankaFormatedOIB>
  <DomainObject.Predmet.ProtustrankaFormatedWithAdress>
    <izvorni_sadrzaj> LESNA-PROMET d.o.o., Zagrebačka 51/a, 10360 Sesvete zastupanog po punomoćniku Ivana Novinc Butorac</izvorni_sadrzaj>
    <derivirana_varijabla naziv="DomainObject.Predmet.ProtustrankaFormatedWithAdress_1"> LESNA-PROMET d.o.o., Zagrebačka 51/a, 10360 Sesvete zastupanog po punomoćniku Ivana Novinc Butorac</derivirana_varijabla>
  </DomainObject.Predmet.ProtustrankaFormatedWithAdress>
  <DomainObject.Predmet.ProtustrankaFormatedWithAdressOIB>
    <izvorni_sadrzaj> LESNA-PROMET d.o.o., OIB 61909272224, Zagrebačka 51/a, 10360 Sesvete zastupanog po punomoćniku Ivana Novinc Butorac</izvorni_sadrzaj>
    <derivirana_varijabla naziv="DomainObject.Predmet.ProtustrankaFormatedWithAdressOIB_1"> LESNA-PROMET d.o.o., OIB 61909272224, Zagrebačka 51/a, 10360 Sesvete zastupanog po punomoćniku Ivana Novinc Butorac</derivirana_varijabla>
  </DomainObject.Predmet.ProtustrankaFormatedWithAdressOIB>
  <DomainObject.Predmet.ProtustrankaWithAdress>
    <izvorni_sadrzaj>LESNA-PROMET d.o.o. Zagrebačka 51/a, 10360 Sesvete</izvorni_sadrzaj>
    <derivirana_varijabla naziv="DomainObject.Predmet.ProtustrankaWithAdress_1">LESNA-PROMET d.o.o. Zagrebačka 51/a, 10360 Sesvete</derivirana_varijabla>
  </DomainObject.Predmet.ProtustrankaWithAdress>
  <DomainObject.Predmet.ProtustrankaWithAdressOIB>
    <izvorni_sadrzaj>LESNA-PROMET d.o.o., OIB 61909272224, Zagrebačka 51/a, 10360 Sesvete</izvorni_sadrzaj>
    <derivirana_varijabla naziv="DomainObject.Predmet.ProtustrankaWithAdressOIB_1">LESNA-PROMET d.o.o., OIB 61909272224, Zagrebačka 51/a, 10360 Sesvete</derivirana_varijabla>
  </DomainObject.Predmet.ProtustrankaWithAdressOIB>
  <DomainObject.Predmet.ProtustrankaNazivFormated>
    <izvorni_sadrzaj>LESNA-PROMET d.o.o.</izvorni_sadrzaj>
    <derivirana_varijabla naziv="DomainObject.Predmet.ProtustrankaNazivFormated_1">LESNA-PROMET d.o.o.</derivirana_varijabla>
  </DomainObject.Predmet.ProtustrankaNazivFormated>
  <DomainObject.Predmet.ProtustrankaNazivFormatedOIB>
    <izvorni_sadrzaj>LESNA-PROMET d.o.o., OIB 61909272224</izvorni_sadrzaj>
    <derivirana_varijabla naziv="DomainObject.Predmet.ProtustrankaNazivFormatedOIB_1">LESNA-PROMET d.o.o., OIB 61909272224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 1995. 1, 10000 Zagreb; HRVATSKA BANKA ZA OBNOVU I RAZVITAK, Strossmayerov Trg 9, 10000 Zagreb</izvorni_sadrzaj>
    <derivirana_varijabla naziv="DomainObject.Predmet.StrankaFormatedWithAdress_1"> FINA Regionalni centar Zagreb, Trg svibanjskih žrtava 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 1995. 1,10000 Zagreb,HRVATSKA BANKA ZA OBNOVU I RAZVITAK Strossmayerov Trg 9,10000 Zagreb</izvorni_sadrzaj>
    <derivirana_varijabla naziv="DomainObject.Predmet.StrankaWithAdress_1">FINA Regionalni centar Zagreb Trg svibanjskih žrtava 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 1995. 1,10000 Zagreb,HRVATSKA BANKA ZA OBNOVU I RAZVITAK, OIB 26702280390, Strossmayerov Trg 9,10000 Zagreb</izvorni_sadrzaj>
    <derivirana_varijabla naziv="DomainObject.Predmet.StrankaWithAdressOIB_1">FINA Regionalni centar Zagreb, OIB 85821130368, Trg svibanjskih žrtava 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LESNA-PROMET d.o.o. zastupanog po punomoćniku Ivana Novinc Butorac</item>
    </izvorni_sadrzaj>
    <derivirana_varijabla naziv="DomainObject.Predmet.ProtuStrankaListFormated_1">
      <item>LESNA-PROMET d.o.o. zastupanog po punomoćniku Ivana Novinc Butorac</item>
    </derivirana_varijabla>
  </DomainObject.Predmet.ProtuStrankaListFormated>
  <DomainObject.Predmet.ProtuStrankaListFormatedOIB>
    <izvorni_sadrzaj>
      <item>LESNA-PROMET d.o.o., OIB 61909272224 zastupanog po punomoćniku Ivana Novinc Butorac</item>
    </izvorni_sadrzaj>
    <derivirana_varijabla naziv="DomainObject.Predmet.ProtuStrankaListFormatedOIB_1">
      <item>LESNA-PROMET d.o.o., OIB 61909272224 zastupanog po punomoćniku Ivana Novinc Butorac</item>
    </derivirana_varijabla>
  </DomainObject.Predmet.ProtuStrankaListFormatedOIB>
  <DomainObject.Predmet.ProtuStrankaListFormatedWithAdress>
    <izvorni_sadrzaj>
      <item>LESNA-PROMET d.o.o., Zagrebačka 51/a, 10360 Sesvete zastupanog po punomoćniku Ivana Novinc Butorac</item>
    </izvorni_sadrzaj>
    <derivirana_varijabla naziv="DomainObject.Predmet.ProtuStrankaListFormatedWithAdress_1">
      <item>LESNA-PROMET d.o.o., Zagrebačka 51/a, 10360 Sesvete zastupanog po punomoćniku Ivana Novinc Butorac</item>
    </derivirana_varijabla>
  </DomainObject.Predmet.ProtuStrankaListFormatedWithAdress>
  <DomainObject.Predmet.ProtuStrankaListFormatedWithAdressOIB>
    <izvorni_sadrzaj>
      <item>LESNA-PROMET d.o.o., OIB 61909272224, Zagrebačka 51/a, 10360 Sesvete zastupanog po punomoćniku Ivana Novinc Butorac</item>
    </izvorni_sadrzaj>
    <derivirana_varijabla naziv="DomainObject.Predmet.ProtuStrankaListFormatedWithAdressOIB_1">
      <item>LESNA-PROMET d.o.o., OIB 61909272224, Zagrebačka 51/a, 10360 Sesvete zastupanog po punomoćniku Ivana Novinc Butorac</item>
    </derivirana_varijabla>
  </DomainObject.Predmet.ProtuStrankaListFormatedWithAdressOIB>
  <DomainObject.Predmet.ProtuStrankaListNazivFormated>
    <izvorni_sadrzaj>
      <item>LESNA-PROMET d.o.o.</item>
    </izvorni_sadrzaj>
    <derivirana_varijabla naziv="DomainObject.Predmet.ProtuStrankaListNazivFormated_1">
      <item>LESNA-PROMET d.o.o.</item>
    </derivirana_varijabla>
  </DomainObject.Predmet.ProtuStrankaListNazivFormated>
  <DomainObject.Predmet.ProtuStrankaListNazivFormatedOIB>
    <izvorni_sadrzaj>
      <item>LESNA-PROMET d.o.o., OIB 61909272224</item>
    </izvorni_sadrzaj>
    <derivirana_varijabla naziv="DomainObject.Predmet.ProtuStrankaListNazivFormatedOIB_1">
      <item>LESNA-PROMET d.o.o., OIB 61909272224</item>
    </derivirana_varijabla>
  </DomainObject.Predmet.ProtuStrankaListNazivFormatedOIB>
  <DomainObject.Predmet.OstaliListFormated>
    <izvorni_sadrzaj>
      <item>Ivana Novinc Butorac punomoćnik sudionika u postupku LESNA-PROMET d.o.o.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izvorni_sadrzaj>
    <derivirana_varijabla naziv="DomainObject.Predmet.OstaliListFormated_1">
      <item>Ivana Novinc Butorac punomoćnik sudionika u postupku LESNA-PROMET d.o.o.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derivirana_varijabla>
  </DomainObject.Predmet.OstaliListFormated>
  <DomainObject.Predmet.OstaliListFormatedOIB>
    <izvorni_sadrzaj>
      <item>Ivana Novinc Butorac punomoćnik sudionika u postupku LESNA-PROMET d.o.o.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OPĆINSKI GRAĐANSKI SUD U ZAGREBU, Stalna služba u Sesvetama, Zemljišno-knjižni odjel, OIB 01252163117</item>
    </izvorni_sadrzaj>
    <derivirana_varijabla naziv="DomainObject.Predmet.OstaliListFormatedOIB_1">
      <item>Ivana Novinc Butorac punomoćnik sudionika u postupku LESNA-PROMET d.o.o.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OPĆINSKI GRAĐANSKI SUD U ZAGREBU, Stalna služba u Sesvetama, Zemljišno-knjižni odjel, OIB 01252163117</item>
    </derivirana_varijabla>
  </DomainObject.Predmet.OstaliListFormatedOIB>
  <DomainObject.Predmet.OstaliListFormatedWithAdress>
    <izvorni_sadrzaj>
      <item>Ivana Novinc Butorac, Drage Ivaniševića 2, 10000 Zagreb punomoćnik sudionika u postupku LESNA-PROMET d.o.o.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OPĆINSKI GRAĐANSKI SUD U ZAGREBU, Stalna služba u Sesvetama, Zemljišno-knjižni odjel, Zagrebačka 22, 10360 Sesvete</item>
    </izvorni_sadrzaj>
    <derivirana_varijabla naziv="DomainObject.Predmet.OstaliListFormatedWithAdress_1">
      <item>Ivana Novinc Butorac, Drage Ivaniševića 2, 10000 Zagreb punomoćnik sudionika u postupku LESNA-PROMET d.o.o.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OPĆINSKI GRAĐANSKI SUD U ZAGREBU, Stalna služba u Sesvetama, Zemljišno-knjižni odjel, Zagrebačka 22, 10360 Sesvete</item>
    </derivirana_varijabla>
  </DomainObject.Predmet.OstaliListFormatedWithAdress>
  <DomainObject.Predmet.OstaliListFormatedWithAdressOIB>
    <izvorni_sadrzaj>
      <item>Ivana Novinc Butorac, Drage Ivaniševića 2, 10000 Zagreb punomoćnik sudionika u postupku LESNA-PROMET d.o.o.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OPĆINSKI GRAĐANSKI SUD U ZAGREBU, Stalna služba u Sesvetama, Zemljišno-knjižni odjel, OIB 01252163117, Zagrebačka 22, 10360 Sesvete</item>
    </izvorni_sadrzaj>
    <derivirana_varijabla naziv="DomainObject.Predmet.OstaliListFormatedWithAdressOIB_1">
      <item>Ivana Novinc Butorac, Drage Ivaniševića 2, 10000 Zagreb punomoćnik sudionika u postupku LESNA-PROMET d.o.o.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OPĆINSKI GRAĐANSKI SUD U ZAGREBU, Stalna služba u Sesvetama, Zemljišno-knjižni odjel, OIB 01252163117, Zagrebačka 22, 10360 Sesvete</item>
    </derivirana_varijabla>
  </DomainObject.Predmet.OstaliListFormatedWithAdressOIB>
  <DomainObject.Predmet.OstaliListNazivFormated>
    <izvorni_sadrzaj>
      <item>Ivana Novinc Butorac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izvorni_sadrzaj>
    <derivirana_varijabla naziv="DomainObject.Predmet.OstaliListNazivFormated_1">
      <item>Ivana Novinc Butorac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derivirana_varijabla>
  </DomainObject.Predmet.OstaliListNazivFormated>
  <DomainObject.Predmet.OstaliListNazivFormatedOIB>
    <izvorni_sadrzaj>
      <item>Ivana Novinc Butorac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OPĆINSKI GRAĐANSKI SUD U ZAGREBU, Stalna služba u Sesvetama, Zemljišno-knjižni odjel, OIB 01252163117</item>
    </izvorni_sadrzaj>
    <derivirana_varijabla naziv="DomainObject.Predmet.OstaliListNazivFormatedOIB_1">
      <item>Ivana Novinc Butorac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OPĆINSKI GRAĐANSKI SUD U ZAGREBU, Stalna služba u Sesvetama,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LESNA-PROMET d.o.o.</izvorni_sadrzaj>
    <derivirana_varijabla naziv="DomainObject.Predmet.ProtustrankaIDrugi_1">LESNA-PROMET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LESNA-PROMET d.o.o., OIB 61909272224, Zagrebačka 51/a, 10360 Sesvete</izvorni_sadrzaj>
    <derivirana_varijabla naziv="DomainObject.Predmet.ProtustrankaIDrugiAdressOIB_1">LESNA-PROMET d.o.o., OIB 61909272224, Zagrebačka 51/a,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LESNA-PROMET d.o.o.</item>
      <item>FINA Regionalni centar Zagreb</item>
      <item>HRVATSKA BANKA ZA OBNOVU I RAZVITAK</item>
      <item>Ivana Novinc Butorac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izvorni_sadrzaj>
    <derivirana_varijabla naziv="DomainObject.Predmet.SudioniciListNaziv_1">
      <item>LESNA-PROMET d.o.o.</item>
      <item>FINA Regionalni centar Zagreb</item>
      <item>HRVATSKA BANKA ZA OBNOVU I RAZVITAK</item>
      <item>Ivana Novinc Butorac</item>
      <item>ŽUPANIJSKO DRŽAVNO ODVJETNIŠTVO U ZAGREBU</item>
      <item>REPUBLIKA HRVATSKA MINISTARSTVO FINANCIJA</item>
      <item>MINISTARSTVO PRAVOSUĐA</item>
      <item>Financijska agencija</item>
      <item>OPĆINSKI GRAĐANSKI SUD U ZAGREBU, Stalna služba u Sesvetama, Zemljišno-knjižni odjel</item>
    </derivirana_varijabla>
  </DomainObject.Predmet.SudioniciListNaziv>
  <DomainObject.Predmet.SudioniciListAdressOIB>
    <izvorni_sadrzaj>
      <item>LESNA-PROMET d.o.o., OIB 61909272224, Zagrebačka 51/a,10360 Sesvete</item>
      <item>FINA Regionalni centar Zagreb, OIB 85821130368, Trg svibanjskih žrtava  1995. 1,10000 Zagreb</item>
      <item>HRVATSKA BANKA ZA OBNOVU I RAZVITAK, OIB 26702280390, Strossmayerov Trg 9,10000 Zagreb</item>
      <item>Ivana Novinc Butorac, Drage Ivaniševića 2,10000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OPĆINSKI GRAĐANSKI SUD U ZAGREBU, Stalna služba u Sesvetama, Zemljišno-knjižni odjel, OIB 01252163117, Zagrebačka 22,10360 Sesvete</item>
    </izvorni_sadrzaj>
    <derivirana_varijabla naziv="DomainObject.Predmet.SudioniciListAdressOIB_1">
      <item>LESNA-PROMET d.o.o., OIB 61909272224, Zagrebačka 51/a,10360 Sesvete</item>
      <item>FINA Regionalni centar Zagreb, OIB 85821130368, Trg svibanjskih žrtava  1995. 1,10000 Zagreb</item>
      <item>HRVATSKA BANKA ZA OBNOVU I RAZVITAK, OIB 26702280390, Strossmayerov Trg 9,10000 Zagreb</item>
      <item>Ivana Novinc Butorac, Drage Ivaniševića 2,10000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OPĆINSKI GRAĐANSKI SUD U ZAGREBU, Stalna služba u Sesvetama, Zemljišno-knjižni odjel, OIB 01252163117, Zagrebačka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61909272224</item>
      <item>, OIB 85821130368</item>
      <item>, OIB 26702280390</item>
      <item>, OIB null</item>
      <item>, OIB 16488001145</item>
      <item>, OIB 18683136487</item>
      <item>, OIB 26635293339</item>
      <item>, OIB 85821130368</item>
      <item>, OIB 01252163117</item>
    </izvorni_sadrzaj>
    <derivirana_varijabla naziv="DomainObject.Predmet.SudioniciListNazivOIB_1">
      <item>, OIB 61909272224</item>
      <item>, OIB 85821130368</item>
      <item>, OIB 26702280390</item>
      <item>, OIB null</item>
      <item>, OIB 16488001145</item>
      <item>, OIB 18683136487</item>
      <item>, OIB 26635293339</item>
      <item>, OIB 85821130368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1344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2017-07-14T11:49:00Z</dcterms:created>
  <dc:creator>nmarkovic</dc:creator>
  <cp:lastModifiedBy>Katica Franjić</cp:lastModifiedBy>
  <cp:lastPrinted>2017-07-14T12:11:00Z</cp:lastPrinted>
  <dcterms:modified xmlns:xsi="http://www.w3.org/2001/XMLSchema-instance" xsi:type="dcterms:W3CDTF">2017-07-14T12:11:00Z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