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45f30" w14:paraId="c645f30" w:rsidRDefault="0099237A" w:rsidP="0099237A" w:rsidR="0099237A" w:rsidRPr="00E32513">
      <w:pPr>
        <w:ind w:firstLine="426"/>
        <w15:collapsed w:val="false"/>
        <w:rPr>
          <w:sz w:val="24"/>
          <w:szCs w:val="24"/>
        </w:rPr>
      </w:pPr>
      <w:bookmarkStart w:name="_GoBack" w:id="0"/>
      <w:bookmarkEnd w:id="0"/>
      <w:r w:rsidRPr="00E32513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Republika Hrvatska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>Trgovački sud u Zagrebu</w:t>
      </w:r>
    </w:p>
    <w:p w:rsidRDefault="005A5521" w:rsidP="005A5521" w:rsidR="006C278A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Zagreb, Amruševa 2/II                                                                             </w:t>
      </w:r>
      <w:r w:rsidR="00B44346"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 xml:space="preserve">   </w:t>
      </w:r>
      <w:r w:rsidR="006D662F">
        <w:rPr>
          <w:sz w:val="24"/>
          <w:szCs w:val="24"/>
        </w:rPr>
        <w:t xml:space="preserve">            </w:t>
      </w:r>
      <w:r w:rsidR="0099237A" w:rsidRPr="00E32513">
        <w:rPr>
          <w:sz w:val="24"/>
          <w:szCs w:val="24"/>
        </w:rPr>
        <w:t>66</w:t>
      </w:r>
      <w:r w:rsidRPr="00E32513">
        <w:rPr>
          <w:sz w:val="24"/>
          <w:szCs w:val="24"/>
        </w:rPr>
        <w:t xml:space="preserve"> St-</w:t>
      </w:r>
      <w:r w:rsidR="00E90F0E">
        <w:rPr>
          <w:sz w:val="24"/>
          <w:szCs w:val="24"/>
        </w:rPr>
        <w:t>3</w:t>
      </w:r>
      <w:r w:rsidR="00F75CA1">
        <w:rPr>
          <w:sz w:val="24"/>
          <w:szCs w:val="24"/>
        </w:rPr>
        <w:t>8</w:t>
      </w:r>
      <w:r w:rsidR="00641100">
        <w:rPr>
          <w:sz w:val="24"/>
          <w:szCs w:val="24"/>
        </w:rPr>
        <w:t>8</w:t>
      </w:r>
      <w:r w:rsidR="00C343B8" w:rsidRPr="00E32513">
        <w:rPr>
          <w:sz w:val="24"/>
          <w:szCs w:val="24"/>
        </w:rPr>
        <w:t>/15</w:t>
      </w:r>
      <w:r w:rsidRPr="00E32513">
        <w:rPr>
          <w:sz w:val="24"/>
          <w:szCs w:val="24"/>
        </w:rPr>
        <w:t xml:space="preserve">   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   </w:t>
      </w:r>
    </w:p>
    <w:p w:rsidRDefault="0099237A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E P U B L I K A   H R V A T S K A</w:t>
      </w:r>
    </w:p>
    <w:p w:rsidRDefault="006C278A" w:rsidP="005A5521" w:rsidR="006C278A" w:rsidRPr="00E32513">
      <w:pPr>
        <w:jc w:val="center"/>
        <w:rPr>
          <w:sz w:val="24"/>
          <w:szCs w:val="24"/>
        </w:rPr>
      </w:pPr>
    </w:p>
    <w:p w:rsidRDefault="005A5521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J E Š E N J E</w:t>
      </w:r>
    </w:p>
    <w:p w:rsidRDefault="006C278A" w:rsidP="005A5521" w:rsidR="006C278A" w:rsidRPr="00E32513">
      <w:pPr>
        <w:jc w:val="both"/>
        <w:rPr>
          <w:sz w:val="24"/>
          <w:szCs w:val="24"/>
        </w:rPr>
      </w:pPr>
    </w:p>
    <w:p w:rsidRDefault="00E32513" w:rsidP="006C278A" w:rsidR="006C278A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 xml:space="preserve">Trgovački sud u Zagrebu po  sucu tog suda Mislavu Kolakušiću u pravnoj stvari podnositelja zahtjeva Ministarstvo financija - Porezna uprava, Područni ured </w:t>
      </w:r>
      <w:r w:rsidR="00E90F0E">
        <w:rPr>
          <w:sz w:val="24"/>
          <w:szCs w:val="24"/>
        </w:rPr>
        <w:t>Središnja Hrvatska</w:t>
      </w:r>
      <w:r w:rsidRPr="00E32513">
        <w:rPr>
          <w:sz w:val="24"/>
          <w:szCs w:val="24"/>
        </w:rPr>
        <w:t>, za pokretanje skraćenog stečajnog postupka nad dužnikom</w:t>
      </w:r>
      <w:r w:rsidR="00F75CA1">
        <w:rPr>
          <w:sz w:val="24"/>
          <w:szCs w:val="24"/>
        </w:rPr>
        <w:t xml:space="preserve"> </w:t>
      </w:r>
      <w:r w:rsidR="00F75CA1" w:rsidRPr="00F75CA1">
        <w:rPr>
          <w:sz w:val="24"/>
          <w:szCs w:val="24"/>
        </w:rPr>
        <w:t>RADE DRVO j.d.o.o. za usluge i trgovinu, Vojnić, Vojišnica 47, OIB:74613389676</w:t>
      </w:r>
      <w:r w:rsidR="00705E6B" w:rsidRPr="00E32513">
        <w:rPr>
          <w:sz w:val="24"/>
          <w:szCs w:val="24"/>
        </w:rPr>
        <w:t xml:space="preserve">, </w:t>
      </w:r>
      <w:r w:rsidR="006D662F">
        <w:rPr>
          <w:sz w:val="24"/>
          <w:szCs w:val="24"/>
        </w:rPr>
        <w:t>1</w:t>
      </w:r>
      <w:r w:rsidR="007A33E4">
        <w:rPr>
          <w:sz w:val="24"/>
          <w:szCs w:val="24"/>
        </w:rPr>
        <w:t>7</w:t>
      </w:r>
      <w:r w:rsidR="005D4710">
        <w:rPr>
          <w:sz w:val="24"/>
          <w:szCs w:val="24"/>
        </w:rPr>
        <w:t xml:space="preserve">. </w:t>
      </w:r>
      <w:r w:rsidR="006D662F">
        <w:rPr>
          <w:sz w:val="24"/>
          <w:szCs w:val="24"/>
        </w:rPr>
        <w:t>veljače</w:t>
      </w:r>
      <w:r w:rsidR="005D4710">
        <w:rPr>
          <w:sz w:val="24"/>
          <w:szCs w:val="24"/>
        </w:rPr>
        <w:t xml:space="preserve"> 201</w:t>
      </w:r>
      <w:r w:rsidR="006D662F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</w:p>
    <w:p w:rsidRDefault="005A5521" w:rsidP="006C278A" w:rsidR="005A5521" w:rsidRPr="00E32513">
      <w:pPr>
        <w:jc w:val="both"/>
        <w:rPr>
          <w:sz w:val="24"/>
          <w:szCs w:val="24"/>
        </w:rPr>
      </w:pPr>
    </w:p>
    <w:p w:rsidRDefault="006C278A" w:rsidP="006C278A" w:rsidR="006C278A" w:rsidRPr="00E32513">
      <w:pPr>
        <w:jc w:val="both"/>
        <w:rPr>
          <w:sz w:val="24"/>
          <w:szCs w:val="24"/>
        </w:rPr>
      </w:pPr>
    </w:p>
    <w:p w:rsidRDefault="005A5521" w:rsidP="005A5521" w:rsidR="005A5521" w:rsidRPr="00E32513">
      <w:pPr>
        <w:ind w:firstLine="720"/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r i j e š i o  j e</w:t>
      </w:r>
    </w:p>
    <w:p w:rsidRDefault="005A5521" w:rsidP="005A5521" w:rsidR="005A5521" w:rsidRPr="00E32513">
      <w:pPr>
        <w:ind w:firstLine="720"/>
        <w:rPr>
          <w:sz w:val="24"/>
          <w:szCs w:val="24"/>
        </w:rPr>
      </w:pPr>
    </w:p>
    <w:p w:rsidRDefault="009F69F0" w:rsidP="009F69F0" w:rsidR="00E25B7E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Otvara se stečajni p</w:t>
      </w:r>
      <w:r w:rsidR="00375261" w:rsidRPr="00E32513">
        <w:rPr>
          <w:sz w:val="24"/>
          <w:szCs w:val="24"/>
        </w:rPr>
        <w:t>ostupak nad</w:t>
      </w:r>
      <w:r w:rsidR="00E25B7E" w:rsidRPr="00E32513">
        <w:rPr>
          <w:sz w:val="24"/>
          <w:szCs w:val="24"/>
        </w:rPr>
        <w:t xml:space="preserve"> </w:t>
      </w:r>
      <w:r w:rsidR="00F75CA1" w:rsidRPr="00F75CA1">
        <w:rPr>
          <w:sz w:val="24"/>
          <w:szCs w:val="24"/>
        </w:rPr>
        <w:t>RADE DRVO j.d.o.o. za usluge i trgovinu, Vojnić, Vojišnica 47, OIB:74613389676</w:t>
      </w:r>
      <w:r w:rsidR="007E76F9" w:rsidRPr="00E32513">
        <w:rPr>
          <w:sz w:val="24"/>
          <w:szCs w:val="24"/>
        </w:rPr>
        <w:t>.</w:t>
      </w:r>
      <w:r w:rsidR="00264697" w:rsidRPr="00E32513">
        <w:rPr>
          <w:sz w:val="24"/>
          <w:szCs w:val="24"/>
        </w:rPr>
        <w:t xml:space="preserve"> </w:t>
      </w:r>
    </w:p>
    <w:p w:rsidRDefault="00264697" w:rsidP="004E4496" w:rsidR="009F69F0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Stečajni postupak o</w:t>
      </w:r>
      <w:r w:rsidR="00375261" w:rsidRPr="00E32513">
        <w:rPr>
          <w:sz w:val="24"/>
          <w:szCs w:val="24"/>
        </w:rPr>
        <w:t>tvoren je dana</w:t>
      </w:r>
      <w:r w:rsidR="007E76F9" w:rsidRPr="00E32513">
        <w:rPr>
          <w:sz w:val="24"/>
          <w:szCs w:val="24"/>
        </w:rPr>
        <w:t xml:space="preserve"> </w:t>
      </w:r>
      <w:r w:rsidR="006D662F" w:rsidRPr="006D662F">
        <w:rPr>
          <w:b/>
          <w:sz w:val="24"/>
          <w:szCs w:val="24"/>
        </w:rPr>
        <w:t>17</w:t>
      </w:r>
      <w:r w:rsidR="005D4710">
        <w:rPr>
          <w:b/>
          <w:sz w:val="24"/>
          <w:szCs w:val="24"/>
        </w:rPr>
        <w:t xml:space="preserve">. </w:t>
      </w:r>
      <w:r w:rsidR="006D662F">
        <w:rPr>
          <w:b/>
          <w:sz w:val="24"/>
          <w:szCs w:val="24"/>
        </w:rPr>
        <w:t>veljače</w:t>
      </w:r>
      <w:r w:rsidR="005D4710">
        <w:rPr>
          <w:b/>
          <w:sz w:val="24"/>
          <w:szCs w:val="24"/>
        </w:rPr>
        <w:t xml:space="preserve"> 201</w:t>
      </w:r>
      <w:r w:rsidR="006D662F">
        <w:rPr>
          <w:b/>
          <w:sz w:val="24"/>
          <w:szCs w:val="24"/>
        </w:rPr>
        <w:t>6</w:t>
      </w:r>
      <w:r w:rsidR="005D4710">
        <w:rPr>
          <w:b/>
          <w:sz w:val="24"/>
          <w:szCs w:val="24"/>
        </w:rPr>
        <w:t xml:space="preserve">. u </w:t>
      </w:r>
      <w:r w:rsidR="006D662F">
        <w:rPr>
          <w:b/>
          <w:sz w:val="24"/>
          <w:szCs w:val="24"/>
        </w:rPr>
        <w:t>14</w:t>
      </w:r>
      <w:r w:rsidR="005D4710">
        <w:rPr>
          <w:b/>
          <w:sz w:val="24"/>
          <w:szCs w:val="24"/>
        </w:rPr>
        <w:t>,00</w:t>
      </w:r>
      <w:r w:rsidRPr="00E32513">
        <w:rPr>
          <w:sz w:val="24"/>
          <w:szCs w:val="24"/>
        </w:rPr>
        <w:t xml:space="preserve"> sati</w:t>
      </w:r>
      <w:r w:rsidR="00375261" w:rsidRPr="00E32513">
        <w:rPr>
          <w:sz w:val="24"/>
          <w:szCs w:val="24"/>
        </w:rPr>
        <w:t xml:space="preserve">, </w:t>
      </w:r>
      <w:r w:rsidRPr="00E32513">
        <w:rPr>
          <w:sz w:val="24"/>
          <w:szCs w:val="24"/>
        </w:rPr>
        <w:t xml:space="preserve"> kada je ovo rješenje i oglas o otvaranju stečajnog postupka istaknuto na </w:t>
      </w:r>
      <w:r w:rsidR="006C278A" w:rsidRPr="00E32513">
        <w:rPr>
          <w:sz w:val="24"/>
          <w:szCs w:val="24"/>
        </w:rPr>
        <w:t>e-</w:t>
      </w:r>
      <w:r w:rsidRPr="00E32513">
        <w:rPr>
          <w:sz w:val="24"/>
          <w:szCs w:val="24"/>
        </w:rPr>
        <w:t>oglasnoj ploči suda</w:t>
      </w:r>
      <w:r w:rsidR="007E76F9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Steča</w:t>
      </w:r>
      <w:r w:rsidR="00375261" w:rsidRPr="00E32513">
        <w:rPr>
          <w:sz w:val="24"/>
          <w:szCs w:val="24"/>
        </w:rPr>
        <w:t>jnim upraviteljem imenuje se</w:t>
      </w:r>
      <w:r w:rsidR="005B6495" w:rsidRPr="00E32513">
        <w:rPr>
          <w:sz w:val="24"/>
          <w:szCs w:val="24"/>
        </w:rPr>
        <w:t xml:space="preserve"> </w:t>
      </w:r>
      <w:r w:rsidR="00F75CA1">
        <w:rPr>
          <w:sz w:val="24"/>
          <w:szCs w:val="24"/>
        </w:rPr>
        <w:t>ZRINKA AKRAP, Zagreb, Gajeva 45, OIB:02957172025</w:t>
      </w:r>
      <w:r w:rsidR="00506ADF">
        <w:rPr>
          <w:sz w:val="24"/>
          <w:szCs w:val="24"/>
        </w:rPr>
        <w:t>.</w:t>
      </w:r>
    </w:p>
    <w:p w:rsidRDefault="009F69F0" w:rsidP="009F69F0" w:rsidR="009F69F0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Zaključuje se stečajni </w:t>
      </w:r>
      <w:r w:rsidR="00375261" w:rsidRPr="00E32513">
        <w:rPr>
          <w:sz w:val="24"/>
          <w:szCs w:val="24"/>
        </w:rPr>
        <w:t>postupak nad dužnikom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Ovo rješenje objavit će se </w:t>
      </w:r>
      <w:r w:rsidR="006C278A" w:rsidRPr="00E32513">
        <w:rPr>
          <w:sz w:val="24"/>
          <w:szCs w:val="24"/>
        </w:rPr>
        <w:t>na e-oglasnoj ploči suda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Po pravomoćnosti ovog r</w:t>
      </w:r>
      <w:r w:rsidR="00375261" w:rsidRPr="00E32513">
        <w:rPr>
          <w:sz w:val="24"/>
          <w:szCs w:val="24"/>
        </w:rPr>
        <w:t>ješenja dužnik</w:t>
      </w:r>
      <w:r w:rsidR="007E76F9" w:rsidRPr="00E32513">
        <w:rPr>
          <w:sz w:val="24"/>
          <w:szCs w:val="24"/>
        </w:rPr>
        <w:t xml:space="preserve"> </w:t>
      </w:r>
      <w:r w:rsidR="004E4496" w:rsidRPr="00E32513">
        <w:rPr>
          <w:sz w:val="24"/>
          <w:szCs w:val="24"/>
        </w:rPr>
        <w:t xml:space="preserve">će se </w:t>
      </w:r>
      <w:r w:rsidR="00264697" w:rsidRPr="00E32513">
        <w:rPr>
          <w:sz w:val="24"/>
          <w:szCs w:val="24"/>
        </w:rPr>
        <w:t>brisat</w:t>
      </w:r>
      <w:r w:rsidR="004E4496" w:rsidRPr="00E32513">
        <w:rPr>
          <w:sz w:val="24"/>
          <w:szCs w:val="24"/>
        </w:rPr>
        <w:t>i</w:t>
      </w:r>
      <w:r w:rsidR="00264697" w:rsidRPr="00E32513">
        <w:rPr>
          <w:sz w:val="24"/>
          <w:szCs w:val="24"/>
        </w:rPr>
        <w:t xml:space="preserve"> iz sudskog registra.</w:t>
      </w:r>
    </w:p>
    <w:p w:rsidRDefault="00264697" w:rsidP="00264697" w:rsidR="006C278A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 xml:space="preserve">    </w:t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</w:p>
    <w:p w:rsidRDefault="00264697" w:rsidP="00264697" w:rsidR="00264697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  <w:t xml:space="preserve"> </w:t>
      </w:r>
    </w:p>
    <w:p w:rsidRDefault="00264697" w:rsidP="00264697" w:rsidR="00264697" w:rsidRPr="00E32513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264697" w:rsidP="00264697" w:rsidR="00264697" w:rsidRPr="00E32513">
      <w:pPr>
        <w:rPr>
          <w:sz w:val="24"/>
          <w:szCs w:val="24"/>
        </w:rPr>
      </w:pPr>
    </w:p>
    <w:p w:rsidRDefault="00264697" w:rsidP="007E76F9" w:rsidR="00264697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Ministarstvo</w:t>
      </w:r>
      <w:r w:rsidR="00E0411E" w:rsidRPr="00E32513">
        <w:rPr>
          <w:sz w:val="24"/>
          <w:szCs w:val="24"/>
        </w:rPr>
        <w:t xml:space="preserve"> financija</w:t>
      </w:r>
      <w:r w:rsidR="00945174" w:rsidRPr="00E32513">
        <w:rPr>
          <w:sz w:val="24"/>
          <w:szCs w:val="24"/>
        </w:rPr>
        <w:t>,</w:t>
      </w:r>
      <w:r w:rsidR="00E0411E" w:rsidRPr="00E32513">
        <w:rPr>
          <w:sz w:val="24"/>
          <w:szCs w:val="24"/>
        </w:rPr>
        <w:t xml:space="preserve"> Porezna uprava je</w:t>
      </w:r>
      <w:r w:rsidR="007E76F9" w:rsidRPr="00E32513">
        <w:rPr>
          <w:sz w:val="24"/>
          <w:szCs w:val="24"/>
        </w:rPr>
        <w:t xml:space="preserve"> </w:t>
      </w:r>
      <w:r w:rsidR="007A33E4">
        <w:rPr>
          <w:sz w:val="24"/>
          <w:szCs w:val="24"/>
        </w:rPr>
        <w:t>2</w:t>
      </w:r>
      <w:r w:rsidR="00E32513">
        <w:rPr>
          <w:sz w:val="24"/>
          <w:szCs w:val="24"/>
        </w:rPr>
        <w:t xml:space="preserve">. </w:t>
      </w:r>
      <w:r w:rsidR="00641100">
        <w:rPr>
          <w:sz w:val="24"/>
          <w:szCs w:val="24"/>
        </w:rPr>
        <w:t>lipnja</w:t>
      </w:r>
      <w:r w:rsidR="00E32513">
        <w:rPr>
          <w:sz w:val="24"/>
          <w:szCs w:val="24"/>
        </w:rPr>
        <w:t xml:space="preserve"> 2015</w:t>
      </w:r>
      <w:r w:rsidR="006C278A" w:rsidRPr="00E32513">
        <w:rPr>
          <w:sz w:val="24"/>
          <w:szCs w:val="24"/>
        </w:rPr>
        <w:t>.</w:t>
      </w:r>
      <w:r w:rsidRPr="00E32513">
        <w:rPr>
          <w:sz w:val="24"/>
          <w:szCs w:val="24"/>
        </w:rPr>
        <w:t xml:space="preserve"> podnijela zahtjev za pokretanjem skraćenog stečajnog postupka nad označenim dužnikom.</w:t>
      </w:r>
    </w:p>
    <w:p w:rsidRDefault="00264697" w:rsidP="007E76F9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  <w:t>Rješenjem</w:t>
      </w:r>
      <w:r w:rsidR="007E76F9" w:rsidRPr="00E32513">
        <w:rPr>
          <w:sz w:val="24"/>
          <w:szCs w:val="24"/>
        </w:rPr>
        <w:t xml:space="preserve"> ovog S</w:t>
      </w:r>
      <w:r w:rsidRPr="00E32513">
        <w:rPr>
          <w:sz w:val="24"/>
          <w:szCs w:val="24"/>
        </w:rPr>
        <w:t>uda</w:t>
      </w:r>
      <w:r w:rsidR="00E0411E" w:rsidRPr="00E32513">
        <w:rPr>
          <w:sz w:val="24"/>
          <w:szCs w:val="24"/>
        </w:rPr>
        <w:t xml:space="preserve"> od</w:t>
      </w:r>
      <w:r w:rsidR="007E76F9" w:rsidRPr="00E32513">
        <w:rPr>
          <w:sz w:val="24"/>
          <w:szCs w:val="24"/>
        </w:rPr>
        <w:t xml:space="preserve"> </w:t>
      </w:r>
      <w:r w:rsidR="00641100">
        <w:rPr>
          <w:sz w:val="24"/>
          <w:szCs w:val="24"/>
        </w:rPr>
        <w:t>1</w:t>
      </w:r>
      <w:r w:rsidR="00E32513">
        <w:rPr>
          <w:sz w:val="24"/>
          <w:szCs w:val="24"/>
        </w:rPr>
        <w:t xml:space="preserve">. </w:t>
      </w:r>
      <w:r w:rsidR="00641100">
        <w:rPr>
          <w:sz w:val="24"/>
          <w:szCs w:val="24"/>
        </w:rPr>
        <w:t>srpnja</w:t>
      </w:r>
      <w:r w:rsidR="00705E6B" w:rsidRPr="00E32513">
        <w:rPr>
          <w:sz w:val="24"/>
          <w:szCs w:val="24"/>
        </w:rPr>
        <w:t xml:space="preserve"> 2015.</w:t>
      </w:r>
      <w:r w:rsidRPr="00E32513">
        <w:rPr>
          <w:sz w:val="24"/>
          <w:szCs w:val="24"/>
        </w:rPr>
        <w:t xml:space="preserve"> pokrenut je skraćeni stečajni postupak sukladno odredbi  </w:t>
      </w:r>
      <w:r w:rsidR="00506ADF">
        <w:rPr>
          <w:sz w:val="24"/>
          <w:szCs w:val="24"/>
        </w:rPr>
        <w:t>članka 335.a Stečajnog zakona (</w:t>
      </w:r>
      <w:r w:rsidRPr="00E32513">
        <w:rPr>
          <w:sz w:val="24"/>
          <w:szCs w:val="24"/>
        </w:rPr>
        <w:t>NN 44/96, 29/99, 129/00, 123/03, 82/06, 116/10</w:t>
      </w:r>
      <w:r w:rsidR="00506ADF">
        <w:rPr>
          <w:sz w:val="24"/>
          <w:szCs w:val="24"/>
        </w:rPr>
        <w:t>, 25/12 i 133/12</w:t>
      </w:r>
      <w:r w:rsidRPr="00E32513">
        <w:rPr>
          <w:sz w:val="24"/>
          <w:szCs w:val="24"/>
        </w:rPr>
        <w:t>: dalje SZ).</w:t>
      </w:r>
    </w:p>
    <w:p w:rsidRDefault="00E0411E" w:rsidP="007E76F9" w:rsidR="007E76F9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  <w:t>Zaključkom od</w:t>
      </w:r>
      <w:r w:rsidR="00D37F85" w:rsidRPr="00E32513">
        <w:rPr>
          <w:sz w:val="24"/>
          <w:szCs w:val="24"/>
        </w:rPr>
        <w:t xml:space="preserve"> </w:t>
      </w:r>
      <w:r w:rsidR="00F75CA1">
        <w:rPr>
          <w:sz w:val="24"/>
          <w:szCs w:val="24"/>
        </w:rPr>
        <w:t>19</w:t>
      </w:r>
      <w:r w:rsidR="00E32513">
        <w:rPr>
          <w:sz w:val="24"/>
          <w:szCs w:val="24"/>
        </w:rPr>
        <w:t xml:space="preserve">. </w:t>
      </w:r>
      <w:r w:rsidR="006D662F">
        <w:rPr>
          <w:sz w:val="24"/>
          <w:szCs w:val="24"/>
        </w:rPr>
        <w:t>studenog</w:t>
      </w:r>
      <w:r w:rsidR="006C278A" w:rsidRPr="00E32513">
        <w:rPr>
          <w:sz w:val="24"/>
          <w:szCs w:val="24"/>
        </w:rPr>
        <w:t xml:space="preserve"> 2015.</w:t>
      </w:r>
      <w:r w:rsidR="00264697" w:rsidRPr="00E32513">
        <w:rPr>
          <w:sz w:val="24"/>
          <w:szCs w:val="24"/>
        </w:rPr>
        <w:t xml:space="preserve"> pozvana je uprava dužni</w:t>
      </w:r>
      <w:r w:rsidRPr="00E32513">
        <w:rPr>
          <w:sz w:val="24"/>
          <w:szCs w:val="24"/>
        </w:rPr>
        <w:t>ka u roku 15 dana dostaviti</w:t>
      </w:r>
      <w:r w:rsidR="007E76F9" w:rsidRPr="00E32513">
        <w:rPr>
          <w:sz w:val="24"/>
          <w:szCs w:val="24"/>
        </w:rPr>
        <w:t xml:space="preserve"> javnobilježnički ovjerovljeni prokazni popis imovine dužnika.</w:t>
      </w:r>
    </w:p>
    <w:p w:rsidRDefault="00684172" w:rsidP="007E76F9" w:rsidR="007E76F9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</w:r>
      <w:r w:rsidR="004E4496" w:rsidRPr="00E32513">
        <w:rPr>
          <w:sz w:val="24"/>
          <w:szCs w:val="24"/>
        </w:rPr>
        <w:t>Zastupnik po zakonu dužnika</w:t>
      </w:r>
      <w:r w:rsidR="00D37F85" w:rsidRPr="00E32513">
        <w:rPr>
          <w:sz w:val="24"/>
          <w:szCs w:val="24"/>
        </w:rPr>
        <w:t xml:space="preserve"> </w:t>
      </w:r>
      <w:r w:rsidRPr="00E32513">
        <w:rPr>
          <w:sz w:val="24"/>
          <w:szCs w:val="24"/>
        </w:rPr>
        <w:t>dostavio</w:t>
      </w:r>
      <w:r w:rsidR="007A33E4">
        <w:rPr>
          <w:sz w:val="24"/>
          <w:szCs w:val="24"/>
        </w:rPr>
        <w:t xml:space="preserve"> je</w:t>
      </w:r>
      <w:r w:rsidR="00403222" w:rsidRPr="00E32513">
        <w:rPr>
          <w:sz w:val="24"/>
          <w:szCs w:val="24"/>
        </w:rPr>
        <w:t xml:space="preserve"> </w:t>
      </w:r>
      <w:r w:rsidRPr="00E32513">
        <w:rPr>
          <w:sz w:val="24"/>
          <w:szCs w:val="24"/>
        </w:rPr>
        <w:t xml:space="preserve">javnobilježnički ovjerovljeni prokazni popis </w:t>
      </w:r>
      <w:r w:rsidR="0007360F" w:rsidRPr="00E32513">
        <w:rPr>
          <w:sz w:val="24"/>
          <w:szCs w:val="24"/>
        </w:rPr>
        <w:t>imovine</w:t>
      </w:r>
      <w:r w:rsidR="007A33E4">
        <w:rPr>
          <w:sz w:val="24"/>
          <w:szCs w:val="24"/>
        </w:rPr>
        <w:t xml:space="preserve"> u kojem je naveo da društvo nema imovine</w:t>
      </w:r>
      <w:r w:rsidR="00083190" w:rsidRPr="00E32513">
        <w:rPr>
          <w:sz w:val="24"/>
          <w:szCs w:val="24"/>
        </w:rPr>
        <w:t>.</w:t>
      </w:r>
    </w:p>
    <w:p w:rsidRDefault="00E0411E" w:rsidP="007E76F9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  <w:t xml:space="preserve">Zaključkom </w:t>
      </w:r>
      <w:r w:rsidR="00E25B7E" w:rsidRPr="00E32513">
        <w:rPr>
          <w:sz w:val="24"/>
          <w:szCs w:val="24"/>
        </w:rPr>
        <w:t xml:space="preserve">od </w:t>
      </w:r>
      <w:r w:rsidR="00F75CA1">
        <w:rPr>
          <w:sz w:val="24"/>
          <w:szCs w:val="24"/>
        </w:rPr>
        <w:t>19</w:t>
      </w:r>
      <w:r w:rsidR="00E32513">
        <w:rPr>
          <w:sz w:val="24"/>
          <w:szCs w:val="24"/>
        </w:rPr>
        <w:t xml:space="preserve">. </w:t>
      </w:r>
      <w:r w:rsidR="006D662F">
        <w:rPr>
          <w:sz w:val="24"/>
          <w:szCs w:val="24"/>
        </w:rPr>
        <w:t>studenog</w:t>
      </w:r>
      <w:r w:rsidR="006C278A" w:rsidRPr="00E32513">
        <w:rPr>
          <w:sz w:val="24"/>
          <w:szCs w:val="24"/>
        </w:rPr>
        <w:t xml:space="preserve"> 2015.</w:t>
      </w:r>
      <w:r w:rsidR="00264697" w:rsidRPr="00E32513">
        <w:rPr>
          <w:sz w:val="24"/>
          <w:szCs w:val="24"/>
        </w:rPr>
        <w:t xml:space="preserve"> pozvani su vjerovnici u roku od 45 dana predložiti otvaranje stečajnog postupka nad dužnikom, uz upozorenje na pravne posljedice iz članka 335.h SZ.</w:t>
      </w:r>
    </w:p>
    <w:p w:rsidRDefault="00264697" w:rsidP="007E76F9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  <w:t>Zaključak j</w:t>
      </w:r>
      <w:r w:rsidR="00E0411E" w:rsidRPr="00E32513">
        <w:rPr>
          <w:sz w:val="24"/>
          <w:szCs w:val="24"/>
        </w:rPr>
        <w:t xml:space="preserve">e objavljen </w:t>
      </w:r>
      <w:r w:rsidR="006D662F">
        <w:rPr>
          <w:sz w:val="24"/>
          <w:szCs w:val="24"/>
        </w:rPr>
        <w:t xml:space="preserve">na e-oglasna ploča </w:t>
      </w:r>
      <w:r w:rsidR="00F75CA1">
        <w:rPr>
          <w:sz w:val="24"/>
          <w:szCs w:val="24"/>
        </w:rPr>
        <w:t>19</w:t>
      </w:r>
      <w:r w:rsidR="006D662F">
        <w:rPr>
          <w:sz w:val="24"/>
          <w:szCs w:val="24"/>
        </w:rPr>
        <w:t>. studenog 2015.</w:t>
      </w:r>
    </w:p>
    <w:p w:rsidRDefault="00264697" w:rsidP="007E76F9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lastRenderedPageBreak/>
        <w:tab/>
        <w:t>Niti jedan vjerovnik nije u zako</w:t>
      </w:r>
      <w:r w:rsidR="00831EF7" w:rsidRPr="00E32513">
        <w:rPr>
          <w:sz w:val="24"/>
          <w:szCs w:val="24"/>
        </w:rPr>
        <w:t>n</w:t>
      </w:r>
      <w:r w:rsidRPr="00E32513">
        <w:rPr>
          <w:sz w:val="24"/>
          <w:szCs w:val="24"/>
        </w:rPr>
        <w:t>skom roku podnio prijedlog za otvaranjem stečajnog postupka</w:t>
      </w:r>
      <w:r w:rsidR="00831EF7" w:rsidRPr="00E32513">
        <w:rPr>
          <w:sz w:val="24"/>
          <w:szCs w:val="24"/>
        </w:rPr>
        <w:t>, te je valjalo po službenoj dužnosti,  riješiti kao u izreci ovog rješenja sukladno odredbi članka 335.h st. 2. SZ</w:t>
      </w:r>
      <w:r w:rsidR="00E85041" w:rsidRPr="00E32513">
        <w:rPr>
          <w:sz w:val="24"/>
          <w:szCs w:val="24"/>
        </w:rPr>
        <w:t>-a</w:t>
      </w:r>
      <w:r w:rsidR="00831EF7" w:rsidRPr="00E32513">
        <w:rPr>
          <w:sz w:val="24"/>
          <w:szCs w:val="24"/>
        </w:rPr>
        <w:t>.</w:t>
      </w:r>
    </w:p>
    <w:p w:rsidRDefault="006C278A" w:rsidP="007E76F9" w:rsidR="006C278A" w:rsidRPr="00E32513">
      <w:pPr>
        <w:jc w:val="both"/>
        <w:rPr>
          <w:sz w:val="24"/>
          <w:szCs w:val="24"/>
        </w:rPr>
      </w:pPr>
    </w:p>
    <w:p w:rsidRDefault="00831EF7" w:rsidP="00250BE0" w:rsidR="00264697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U Zagrebu</w:t>
      </w:r>
      <w:r w:rsidR="006C278A" w:rsidRPr="00E32513">
        <w:rPr>
          <w:sz w:val="24"/>
          <w:szCs w:val="24"/>
        </w:rPr>
        <w:t xml:space="preserve"> </w:t>
      </w:r>
      <w:r w:rsidR="006D662F">
        <w:rPr>
          <w:sz w:val="24"/>
          <w:szCs w:val="24"/>
        </w:rPr>
        <w:t>1</w:t>
      </w:r>
      <w:r w:rsidR="007A33E4">
        <w:rPr>
          <w:sz w:val="24"/>
          <w:szCs w:val="24"/>
        </w:rPr>
        <w:t>7</w:t>
      </w:r>
      <w:r w:rsidR="005D4710">
        <w:rPr>
          <w:sz w:val="24"/>
          <w:szCs w:val="24"/>
        </w:rPr>
        <w:t xml:space="preserve">. </w:t>
      </w:r>
      <w:r w:rsidR="006D662F">
        <w:rPr>
          <w:sz w:val="24"/>
          <w:szCs w:val="24"/>
        </w:rPr>
        <w:t>veljače</w:t>
      </w:r>
      <w:r w:rsidR="005D4710">
        <w:rPr>
          <w:sz w:val="24"/>
          <w:szCs w:val="24"/>
        </w:rPr>
        <w:t xml:space="preserve"> 201</w:t>
      </w:r>
      <w:r w:rsidR="006D662F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</w:p>
    <w:p w:rsidRDefault="00264697" w:rsidP="00264697" w:rsidR="00264697" w:rsidRPr="00E32513">
      <w:pPr>
        <w:jc w:val="both"/>
        <w:rPr>
          <w:sz w:val="24"/>
          <w:szCs w:val="24"/>
        </w:rPr>
      </w:pP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E32513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E85041" w:rsidP="00264697" w:rsidR="00E85041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  <w:t>Mislav Kolakušić</w:t>
      </w:r>
      <w:r w:rsidR="00E21815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E32513">
      <w:pPr>
        <w:overflowPunct w:val="false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Protiv ovog rješenja dopuštena je žalba</w:t>
      </w:r>
      <w:r w:rsidR="00E0411E" w:rsidRPr="00E32513">
        <w:rPr>
          <w:sz w:val="24"/>
          <w:szCs w:val="24"/>
        </w:rPr>
        <w:t xml:space="preserve"> u roku od 8 dana</w:t>
      </w:r>
      <w:r w:rsidRPr="00E32513">
        <w:rPr>
          <w:sz w:val="24"/>
          <w:szCs w:val="24"/>
        </w:rPr>
        <w:t>.</w:t>
      </w:r>
      <w:r w:rsidRPr="00E32513">
        <w:rPr>
          <w:b/>
          <w:sz w:val="24"/>
          <w:szCs w:val="24"/>
        </w:rPr>
        <w:t xml:space="preserve"> </w:t>
      </w:r>
      <w:r w:rsidRPr="00E32513">
        <w:rPr>
          <w:sz w:val="24"/>
          <w:szCs w:val="24"/>
        </w:rPr>
        <w:t>Žalba se podnosi ovom sudu u 2 primjerka za Visoki trgovački sud</w:t>
      </w:r>
      <w:r w:rsidR="00E0411E" w:rsidRPr="00E32513">
        <w:rPr>
          <w:sz w:val="24"/>
          <w:szCs w:val="24"/>
        </w:rPr>
        <w:t xml:space="preserve"> RH od dana objave oglasa u Narodnim novinama</w:t>
      </w:r>
      <w:r w:rsidRPr="00E32513">
        <w:rPr>
          <w:sz w:val="24"/>
          <w:szCs w:val="24"/>
        </w:rPr>
        <w:t>.</w:t>
      </w:r>
    </w:p>
    <w:p w:rsidRDefault="00264697" w:rsidP="00264697" w:rsidR="00264697" w:rsidRPr="00E32513">
      <w:pPr>
        <w:overflowPunct w:val="false"/>
        <w:jc w:val="both"/>
        <w:rPr>
          <w:sz w:val="24"/>
          <w:szCs w:val="24"/>
        </w:rPr>
      </w:pPr>
      <w:r w:rsidRPr="00E32513">
        <w:rPr>
          <w:sz w:val="24"/>
          <w:szCs w:val="24"/>
        </w:rPr>
        <w:t xml:space="preserve">Protiv točke I ovog rješenja  žalbu može podnijeti </w:t>
      </w:r>
      <w:r w:rsidR="00831EF7" w:rsidRPr="00E32513">
        <w:rPr>
          <w:sz w:val="24"/>
          <w:szCs w:val="24"/>
        </w:rPr>
        <w:t xml:space="preserve">samo </w:t>
      </w:r>
      <w:r w:rsidRPr="00E32513">
        <w:rPr>
          <w:sz w:val="24"/>
          <w:szCs w:val="24"/>
        </w:rPr>
        <w:t xml:space="preserve">osoba koja je bila zastupnik po zakonu dužnika pravne osobe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E32513">
          <w:rPr>
            <w:sz w:val="24"/>
            <w:szCs w:val="24"/>
          </w:rPr>
          <w:t>53. st</w:t>
        </w:r>
      </w:smartTag>
      <w:r w:rsidRPr="00E32513">
        <w:rPr>
          <w:sz w:val="24"/>
          <w:szCs w:val="24"/>
        </w:rPr>
        <w:t>. 6. SZ-a).</w:t>
      </w:r>
      <w:r w:rsidR="00E0411E" w:rsidRPr="00E32513">
        <w:rPr>
          <w:sz w:val="24"/>
          <w:szCs w:val="24"/>
        </w:rPr>
        <w:t xml:space="preserve"> Rok za žalbu je 8 dana od dana dostave rješenja.</w:t>
      </w:r>
    </w:p>
    <w:p w:rsidRDefault="00831EF7" w:rsidP="00264697" w:rsidR="00831EF7" w:rsidRPr="00E32513">
      <w:pPr>
        <w:overflowPunct w:val="false"/>
        <w:jc w:val="both"/>
        <w:rPr>
          <w:sz w:val="24"/>
          <w:szCs w:val="24"/>
        </w:rPr>
      </w:pPr>
    </w:p>
    <w:p w:rsidRDefault="00935ABA" w:rsidR="00935ABA"/>
    <w:p w:rsidRDefault="00E21815" w:rsidP="00E21815" w:rsidR="00E21815">
      <w:pPr>
        <w:overflowPunct w:val="false"/>
        <w:jc w:val="both"/>
        <w:rPr>
          <w:sz w:val="24"/>
          <w:szCs w:val="24"/>
        </w:rPr>
      </w:pPr>
    </w:p>
    <w:p w:rsidRDefault="00E21815" w:rsidP="00E21815" w:rsidR="00E21815">
      <w:pPr>
        <w:overflowPunct w:val="false"/>
        <w:jc w:val="both"/>
        <w:rPr>
          <w:sz w:val="22"/>
          <w:szCs w:val="22"/>
        </w:rPr>
      </w:pPr>
      <w:r>
        <w:rPr>
          <w:sz w:val="22"/>
          <w:szCs w:val="22"/>
        </w:rPr>
        <w:t>DNA</w:t>
      </w:r>
    </w:p>
    <w:p w:rsidRDefault="00E21815" w:rsidP="00E21815" w:rsidR="00E21815">
      <w:pPr>
        <w:pStyle w:val="Podnaslov"/>
        <w:numPr>
          <w:ilvl w:val="0"/>
          <w:numId w:val="4"/>
        </w:numPr>
        <w:ind w:left="64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podnositelju zahtjeva </w:t>
      </w:r>
    </w:p>
    <w:p w:rsidRDefault="00E21815" w:rsidP="00E21815" w:rsidR="00E21815">
      <w:pPr>
        <w:pStyle w:val="Podnaslov"/>
        <w:numPr>
          <w:ilvl w:val="0"/>
          <w:numId w:val="4"/>
        </w:numPr>
        <w:ind w:left="64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dužniku</w:t>
      </w:r>
    </w:p>
    <w:p w:rsidRDefault="00E21815" w:rsidP="00E21815" w:rsidR="00E21815">
      <w:pPr>
        <w:pStyle w:val="Podnaslov"/>
        <w:numPr>
          <w:ilvl w:val="0"/>
          <w:numId w:val="4"/>
        </w:numPr>
        <w:ind w:left="64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stečajnom upravitelju</w:t>
      </w:r>
    </w:p>
    <w:p w:rsidRDefault="00E21815" w:rsidP="00E21815" w:rsidR="00E21815">
      <w:pPr>
        <w:pStyle w:val="Podnaslov"/>
        <w:numPr>
          <w:ilvl w:val="0"/>
          <w:numId w:val="4"/>
        </w:numPr>
        <w:ind w:left="64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ŽDO </w:t>
      </w:r>
    </w:p>
    <w:p w:rsidRDefault="00E21815" w:rsidP="00E21815" w:rsidR="00E21815">
      <w:pPr>
        <w:pStyle w:val="Podnaslov"/>
        <w:numPr>
          <w:ilvl w:val="0"/>
          <w:numId w:val="4"/>
        </w:numPr>
        <w:ind w:left="64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Fina</w:t>
      </w:r>
    </w:p>
    <w:p w:rsidRDefault="00E21815" w:rsidP="00E21815" w:rsidR="00E21815">
      <w:pPr>
        <w:pStyle w:val="Podnaslov"/>
        <w:numPr>
          <w:ilvl w:val="0"/>
          <w:numId w:val="4"/>
        </w:numPr>
        <w:ind w:left="64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sudski registar - po pravomoćnosti - elektronski i neposredno</w:t>
      </w:r>
    </w:p>
    <w:p w:rsidRDefault="00E21815" w:rsidP="00E21815" w:rsidR="00E21815">
      <w:pPr>
        <w:pStyle w:val="Podnaslov"/>
        <w:numPr>
          <w:ilvl w:val="0"/>
          <w:numId w:val="4"/>
        </w:numPr>
        <w:ind w:left="64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e-oglasna ploča suda - 8 dana</w:t>
      </w:r>
    </w:p>
    <w:p w:rsidRDefault="00E21815" w:rsidP="00E21815" w:rsidR="00E21815">
      <w:pPr>
        <w:ind w:firstLine="720"/>
        <w:rPr>
          <w:sz w:val="24"/>
          <w:szCs w:val="24"/>
        </w:rPr>
      </w:pPr>
    </w:p>
    <w:p w:rsidRDefault="00E21815" w:rsidR="00E21815" w:rsidRPr="00E32513">
      <w:pPr>
        <w:rPr>
          <w:sz w:val="24"/>
          <w:szCs w:val="24"/>
        </w:rPr>
      </w:pPr>
    </w:p>
    <w:sectPr w:rsidSect="0099237A" w:rsidR="00E21815" w:rsidRPr="00E32513">
      <w:headerReference w:type="even" r:id="rId10"/>
      <w:headerReference w:type="default" r:id="rId11"/>
      <w:pgSz w:h="15840" w:w="12240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DA2" w:rsidR="00235DA2">
      <w:r>
        <w:separator/>
      </w:r>
    </w:p>
  </w:endnote>
  <w:endnote w:id="0" w:type="continuationSeparator">
    <w:p w:rsidRDefault="00235DA2" w:rsidR="00235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DA2" w:rsidR="00235DA2">
      <w:r>
        <w:separator/>
      </w:r>
    </w:p>
  </w:footnote>
  <w:footnote w:id="0" w:type="continuationSeparator">
    <w:p w:rsidRDefault="00235DA2" w:rsidR="00235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496" w:rsidR="004E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2181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496" w:rsidP="005B6495" w:rsidR="004E4496">
    <w:pPr>
      <w:pStyle w:val="Zaglavlje"/>
      <w:jc w:val="right"/>
      <w:rPr>
        <w:sz w:val="24"/>
        <w:szCs w:val="24"/>
      </w:rPr>
    </w:pPr>
    <w:r w:rsidRPr="005B6495">
      <w:rPr>
        <w:sz w:val="24"/>
        <w:szCs w:val="24"/>
      </w:rPr>
      <w:t>St-</w:t>
    </w:r>
    <w:r w:rsidR="00E90F0E">
      <w:rPr>
        <w:sz w:val="24"/>
        <w:szCs w:val="24"/>
      </w:rPr>
      <w:t>3</w:t>
    </w:r>
    <w:r w:rsidR="00F75CA1">
      <w:rPr>
        <w:sz w:val="24"/>
        <w:szCs w:val="24"/>
      </w:rPr>
      <w:t>8</w:t>
    </w:r>
    <w:r w:rsidR="00641100">
      <w:rPr>
        <w:sz w:val="24"/>
        <w:szCs w:val="24"/>
      </w:rPr>
      <w:t>8</w:t>
    </w:r>
    <w:r w:rsidR="00E32513">
      <w:rPr>
        <w:sz w:val="24"/>
        <w:szCs w:val="24"/>
      </w:rPr>
      <w:t>/15</w:t>
    </w:r>
  </w:p>
  <w:p w:rsidRDefault="006D662F" w:rsidP="005B6495" w:rsidR="006D662F">
    <w:pPr>
      <w:pStyle w:val="Zaglavlje"/>
      <w:jc w:val="right"/>
      <w:rPr>
        <w:sz w:val="24"/>
        <w:szCs w:val="24"/>
      </w:rPr>
    </w:pPr>
  </w:p>
  <w:p w:rsidRDefault="006D662F" w:rsidP="005B6495" w:rsidR="006D662F" w:rsidRPr="005B649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AA4E51"/>
    <w:multiLevelType w:val="hybridMultilevel"/>
    <w:tmpl w:val="6AD4BE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7339"/>
    <w:rsid w:val="00023C04"/>
    <w:rsid w:val="00065727"/>
    <w:rsid w:val="0007360F"/>
    <w:rsid w:val="00083190"/>
    <w:rsid w:val="00091A37"/>
    <w:rsid w:val="00094D25"/>
    <w:rsid w:val="000B34D8"/>
    <w:rsid w:val="000D4C0E"/>
    <w:rsid w:val="00132A1A"/>
    <w:rsid w:val="0013798A"/>
    <w:rsid w:val="00154A8D"/>
    <w:rsid w:val="0015574D"/>
    <w:rsid w:val="00166158"/>
    <w:rsid w:val="001C1D4D"/>
    <w:rsid w:val="001E2DDE"/>
    <w:rsid w:val="00203981"/>
    <w:rsid w:val="00235DA2"/>
    <w:rsid w:val="00250BE0"/>
    <w:rsid w:val="00264697"/>
    <w:rsid w:val="00280D69"/>
    <w:rsid w:val="002B5DEF"/>
    <w:rsid w:val="003229C4"/>
    <w:rsid w:val="00335A4E"/>
    <w:rsid w:val="00375261"/>
    <w:rsid w:val="003820E9"/>
    <w:rsid w:val="00391790"/>
    <w:rsid w:val="003B61F6"/>
    <w:rsid w:val="003B7A78"/>
    <w:rsid w:val="00403222"/>
    <w:rsid w:val="004178FE"/>
    <w:rsid w:val="00465704"/>
    <w:rsid w:val="004B6BFE"/>
    <w:rsid w:val="004D3567"/>
    <w:rsid w:val="004E4496"/>
    <w:rsid w:val="00506ADF"/>
    <w:rsid w:val="00524642"/>
    <w:rsid w:val="005257CB"/>
    <w:rsid w:val="00563F94"/>
    <w:rsid w:val="00573868"/>
    <w:rsid w:val="00577C20"/>
    <w:rsid w:val="0059738F"/>
    <w:rsid w:val="005A5521"/>
    <w:rsid w:val="005B4B65"/>
    <w:rsid w:val="005B6495"/>
    <w:rsid w:val="005D4710"/>
    <w:rsid w:val="005E4478"/>
    <w:rsid w:val="005F7FAC"/>
    <w:rsid w:val="00614E0F"/>
    <w:rsid w:val="00641100"/>
    <w:rsid w:val="00647E2E"/>
    <w:rsid w:val="00684172"/>
    <w:rsid w:val="006C278A"/>
    <w:rsid w:val="006D662F"/>
    <w:rsid w:val="00705E6B"/>
    <w:rsid w:val="0071212E"/>
    <w:rsid w:val="00750214"/>
    <w:rsid w:val="007A326D"/>
    <w:rsid w:val="007A33E4"/>
    <w:rsid w:val="007B4DA2"/>
    <w:rsid w:val="007D5F43"/>
    <w:rsid w:val="007E76F9"/>
    <w:rsid w:val="0081071D"/>
    <w:rsid w:val="00831EF7"/>
    <w:rsid w:val="00835B3A"/>
    <w:rsid w:val="008418C2"/>
    <w:rsid w:val="00842DC2"/>
    <w:rsid w:val="00853313"/>
    <w:rsid w:val="008A286D"/>
    <w:rsid w:val="008E0543"/>
    <w:rsid w:val="00906115"/>
    <w:rsid w:val="00910BFF"/>
    <w:rsid w:val="00935ABA"/>
    <w:rsid w:val="00945174"/>
    <w:rsid w:val="00971CDA"/>
    <w:rsid w:val="00975E94"/>
    <w:rsid w:val="0099237A"/>
    <w:rsid w:val="009A16CD"/>
    <w:rsid w:val="009F69F0"/>
    <w:rsid w:val="00A873CD"/>
    <w:rsid w:val="00AD4852"/>
    <w:rsid w:val="00B44346"/>
    <w:rsid w:val="00B66E9D"/>
    <w:rsid w:val="00B7022D"/>
    <w:rsid w:val="00BA2DE0"/>
    <w:rsid w:val="00BC798B"/>
    <w:rsid w:val="00BE128D"/>
    <w:rsid w:val="00C00CB9"/>
    <w:rsid w:val="00C343B8"/>
    <w:rsid w:val="00C41820"/>
    <w:rsid w:val="00C531F4"/>
    <w:rsid w:val="00C8034A"/>
    <w:rsid w:val="00CB2E87"/>
    <w:rsid w:val="00CD6EBF"/>
    <w:rsid w:val="00D37F85"/>
    <w:rsid w:val="00D46244"/>
    <w:rsid w:val="00D829A2"/>
    <w:rsid w:val="00DE30F8"/>
    <w:rsid w:val="00DE6E2C"/>
    <w:rsid w:val="00E0411E"/>
    <w:rsid w:val="00E21815"/>
    <w:rsid w:val="00E25B7E"/>
    <w:rsid w:val="00E32513"/>
    <w:rsid w:val="00E41051"/>
    <w:rsid w:val="00E436A9"/>
    <w:rsid w:val="00E46EF9"/>
    <w:rsid w:val="00E85041"/>
    <w:rsid w:val="00E90331"/>
    <w:rsid w:val="00E90F0E"/>
    <w:rsid w:val="00EB62E4"/>
    <w:rsid w:val="00EC01EF"/>
    <w:rsid w:val="00ED6BD0"/>
    <w:rsid w:val="00EF5C70"/>
    <w:rsid w:val="00F20CEA"/>
    <w:rsid w:val="00F268C7"/>
    <w:rsid w:val="00F33E6F"/>
    <w:rsid w:val="00F3659C"/>
    <w:rsid w:val="00F75CA1"/>
    <w:rsid w:val="00F86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237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4B6BF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EF5C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5C7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5C7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5C7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5C7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237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4B6BF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EF5C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5C7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5C7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5C7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5C7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3087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816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St-388/2015-6</izvorni_sadrzaj>
    <derivirana_varijabla naziv="DomainObject.Oznaka_1">St-388/2015-6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388</izvorni_sadrzaj>
    <derivirana_varijabla naziv="DomainObject.Predmet.Broj_1">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2015.</izvorni_sadrzaj>
    <derivirana_varijabla naziv="DomainObject.Predmet.DatumOsnivanja_1">2.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St-388/2015</izvorni_sadrzaj>
    <derivirana_varijabla naziv="DomainObject.Predmet.OznakaBroj_1">St-388/2015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Rade Drvo j.d.o.o.</izvorni_sadrzaj>
    <derivirana_varijabla naziv="DomainObject.Predmet.ProtustrankaFormated_1">  Rade Drvo j.d.o.o.</derivirana_varijabla>
  </DomainObject.Predmet.ProtustrankaFormated>
  <DomainObject.Predmet.ProtustrankaFormatedOIB>
    <izvorni_sadrzaj>  Rade Drvo j.d.o.o., OIB 74613389676</izvorni_sadrzaj>
    <derivirana_varijabla naziv="DomainObject.Predmet.ProtustrankaFormatedOIB_1">  Rade Drvo j.d.o.o., OIB 74613389676</derivirana_varijabla>
  </DomainObject.Predmet.ProtustrankaFormatedOIB>
  <DomainObject.Predmet.ProtustrankaFormatedWithAdress>
    <izvorni_sadrzaj> Rade Drvo j.d.o.o., Vojišnica 47, 47220 Vojnić</izvorni_sadrzaj>
    <derivirana_varijabla naziv="DomainObject.Predmet.ProtustrankaFormatedWithAdress_1"> Rade Drvo j.d.o.o., Vojišnica 47, 47220 Vojnić</derivirana_varijabla>
  </DomainObject.Predmet.ProtustrankaFormatedWithAdress>
  <DomainObject.Predmet.ProtustrankaFormatedWithAdressOIB>
    <izvorni_sadrzaj> Rade Drvo j.d.o.o., OIB 74613389676, Vojišnica 47, 47220 Vojnić</izvorni_sadrzaj>
    <derivirana_varijabla naziv="DomainObject.Predmet.ProtustrankaFormatedWithAdressOIB_1"> Rade Drvo j.d.o.o., OIB 74613389676, Vojišnica 47, 47220 Vojnić</derivirana_varijabla>
  </DomainObject.Predmet.ProtustrankaFormatedWithAdressOIB>
  <DomainObject.Predmet.ProtustrankaWithAdress>
    <izvorni_sadrzaj>Rade Drvo j.d.o.o. Vojišnica 47, 47220 Vojnić</izvorni_sadrzaj>
    <derivirana_varijabla naziv="DomainObject.Predmet.ProtustrankaWithAdress_1">Rade Drvo j.d.o.o. Vojišnica 47, 47220 Vojnić</derivirana_varijabla>
  </DomainObject.Predmet.ProtustrankaWithAdress>
  <DomainObject.Predmet.ProtustrankaWithAdressOIB>
    <izvorni_sadrzaj>Rade Drvo j.d.o.o., OIB 74613389676, Vojišnica 47, 47220 Vojnić</izvorni_sadrzaj>
    <derivirana_varijabla naziv="DomainObject.Predmet.ProtustrankaWithAdressOIB_1">Rade Drvo j.d.o.o., OIB 74613389676, Vojišnica 47, 47220 Vojnić</derivirana_varijabla>
  </DomainObject.Predmet.ProtustrankaWithAdressOIB>
  <DomainObject.Predmet.ProtustrankaNazivFormated>
    <izvorni_sadrzaj>Rade Drvo j.d.o.o.</izvorni_sadrzaj>
    <derivirana_varijabla naziv="DomainObject.Predmet.ProtustrankaNazivFormated_1">Rade Drvo j.d.o.o.</derivirana_varijabla>
  </DomainObject.Predmet.ProtustrankaNazivFormated>
  <DomainObject.Predmet.ProtustrankaNazivFormatedOIB>
    <izvorni_sadrzaj>Rade Drvo j.d.o.o., OIB 74613389676</izvorni_sadrzaj>
    <derivirana_varijabla naziv="DomainObject.Predmet.ProtustrankaNazivFormatedOIB_1">Rade Drvo j.d.o.o., OIB 74613389676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financija,Porezna uprava-područni ured Središnja Hrvatska</izvorni_sadrzaj>
    <derivirana_varijabla naziv="DomainObject.Predmet.StrankaFormated_1">  Ministarstvo financija,Porezna uprava-područni ured Središnja Hrvatska</derivirana_varijabla>
  </DomainObject.Predmet.StrankaFormated>
  <DomainObject.Predmet.StrankaFormatedOIB>
    <izvorni_sadrzaj>  Ministarstvo financija,Porezna uprava-područni ured Središnja Hrvatska, OIB 18683136487</izvorni_sadrzaj>
    <derivirana_varijabla naziv="DomainObject.Predmet.StrankaFormatedOIB_1">  Ministarstvo financija,Porezna uprava-područni ured Središnja Hrvatska, OIB 18683136487</derivirana_varijabla>
  </DomainObject.Predmet.StrankaFormatedOIB>
  <DomainObject.Predmet.StrankaFormatedWithAdress>
    <izvorni_sadrzaj> Ministarstvo financija,Porezna uprava-područni ured Središnja Hrvatska, Pavla Vitezovića 1, 47000 Karlovac</izvorni_sadrzaj>
    <derivirana_varijabla naziv="DomainObject.Predmet.StrankaFormatedWithAdress_1"> Ministarstvo financija,Porezna uprava-područni ured Središnja Hrvatska, Pavla Vitezovića 1, 47000 Karlovac</derivirana_varijabla>
  </DomainObject.Predmet.StrankaFormatedWithAdress>
  <DomainObject.Predmet.StrankaFormatedWithAdressOIB>
    <izvorni_sadrzaj> Ministarstvo financija,Porezna uprava-područni ured Središnja Hrvatska, OIB 18683136487, Pavla Vitezovića 1, 47000 Karlovac</izvorni_sadrzaj>
    <derivirana_varijabla naziv="DomainObject.Predmet.StrankaFormatedWithAdressOIB_1"> Ministarstvo financija,Porezna uprava-područni ured Središnja Hrvatska, OIB 18683136487, Pavla Vitezovića 1, 47000 Karlovac</derivirana_varijabla>
  </DomainObject.Predmet.StrankaFormatedWithAdressOIB>
  <DomainObject.Predmet.StrankaWithAdress>
    <izvorni_sadrzaj>Ministarstvo financija,Porezna uprava-područni ured Središnja Hrvatska Pavla Vitezovića 1,47000 Karlovac</izvorni_sadrzaj>
    <derivirana_varijabla naziv="DomainObject.Predmet.StrankaWithAdress_1">Ministarstvo financija,Porezna uprava-područni ured Središnja Hrvatska Pavla Vitezovića 1,47000 Karlovac</derivirana_varijabla>
  </DomainObject.Predmet.StrankaWithAdress>
  <DomainObject.Predmet.StrankaWithAdressOIB>
    <izvorni_sadrzaj>Ministarstvo financija,Porezna uprava-područni ured Središnja Hrvatska, OIB 18683136487, Pavla Vitezovića 1,47000 Karlovac</izvorni_sadrzaj>
    <derivirana_varijabla naziv="DomainObject.Predmet.StrankaWithAdressOIB_1">Ministarstvo financija,Porezna uprava-područni ured Središnja Hrvatska, OIB 18683136487, Pavla Vitezovića 1,47000 Karlovac</derivirana_varijabla>
  </DomainObject.Predmet.StrankaWithAdressOIB>
  <DomainObject.Predmet.StrankaNazivFormated>
    <izvorni_sadrzaj>Ministarstvo financija,Porezna uprava-područni ured Središnja Hrvatska</izvorni_sadrzaj>
    <derivirana_varijabla naziv="DomainObject.Predmet.StrankaNazivFormated_1">Ministarstvo financija,Porezna uprava-područni ured Središnja Hrvatska</derivirana_varijabla>
  </DomainObject.Predmet.StrankaNazivFormated>
  <DomainObject.Predmet.StrankaNazivFormatedOIB>
    <izvorni_sadrzaj>Ministarstvo financija,Porezna uprava-područni ured Središnja Hrvatska, OIB 18683136487</izvorni_sadrzaj>
    <derivirana_varijabla naziv="DomainObject.Predmet.StrankaNazivFormatedOIB_1">Ministarstvo financija,Porezna uprava-područni ured Središnja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Ministarstvo financija,Porezna uprava-područni ured Središnja Hrvatska</item>
    </izvorni_sadrzaj>
    <derivirana_varijabla naziv="DomainObject.Predmet.StrankaListFormated_1">
      <item>Ministarstvo financija,Porezna uprava-područni ured Središnja Hrvatska</item>
    </derivirana_varijabla>
  </DomainObject.Predmet.StrankaListFormated>
  <DomainObject.Predmet.StrankaListFormatedOIB>
    <izvorni_sadrzaj>
      <item>Ministarstvo financija,Porezna uprava-područni ured Središnja Hrvatska, OIB 18683136487</item>
    </izvorni_sadrzaj>
    <derivirana_varijabla naziv="DomainObject.Predmet.StrankaListFormatedOIB_1">
      <item>Ministarstvo financija,Porezna uprava-područni ured Središnja Hrvatska, OIB 18683136487</item>
    </derivirana_varijabla>
  </DomainObject.Predmet.StrankaListFormatedOIB>
  <DomainObject.Predmet.StrankaListFormatedWithAdress>
    <izvorni_sadrzaj>
      <item>Ministarstvo financija,Porezna uprava-područni ured Središnja Hrvatska, Pavla Vitezovića 1, 47000 Karlovac</item>
    </izvorni_sadrzaj>
    <derivirana_varijabla naziv="DomainObject.Predmet.StrankaListFormatedWithAdress_1">
      <item>Ministarstvo financija,Porezna uprava-područni ured Središnja Hrvatska, Pavla Vitezovića 1, 47000 Karlovac</item>
    </derivirana_varijabla>
  </DomainObject.Predmet.StrankaListFormatedWithAdress>
  <DomainObject.Predmet.StrankaListFormatedWithAdressOIB>
    <izvorni_sadrzaj>
      <item>Ministarstvo financija,Porezna uprava-područni ured Središnja Hrvatska, OIB 18683136487, Pavla Vitezovića 1, 47000 Karlovac</item>
    </izvorni_sadrzaj>
    <derivirana_varijabla naziv="DomainObject.Predmet.StrankaListFormatedWithAdressOIB_1">
      <item>Ministarstvo financija,Porezna uprava-područni ured Središnja Hrvatska, OIB 18683136487, Pavla Vitezovića 1, 47000 Karlovac</item>
    </derivirana_varijabla>
  </DomainObject.Predmet.StrankaListFormatedWithAdressOIB>
  <DomainObject.Predmet.StrankaListNazivFormated>
    <izvorni_sadrzaj>
      <item>Ministarstvo financija,Porezna uprava-područni ured Središnja Hrvatska</item>
    </izvorni_sadrzaj>
    <derivirana_varijabla naziv="DomainObject.Predmet.StrankaListNazivFormated_1">
      <item>Ministarstvo financija,Porezna uprava-područni ured Središnja Hrvatska</item>
    </derivirana_varijabla>
  </DomainObject.Predmet.StrankaListNazivFormated>
  <DomainObject.Predmet.StrankaListNazivFormatedOIB>
    <izvorni_sadrzaj>
      <item>Ministarstvo financija,Porezna uprava-područni ured Središnja Hrvatska, OIB 18683136487</item>
    </izvorni_sadrzaj>
    <derivirana_varijabla naziv="DomainObject.Predmet.StrankaListNazivFormatedOIB_1">
      <item>Ministarstvo financija,Porezna uprava-područni ured Središnja Hrvatska, OIB 18683136487</item>
    </derivirana_varijabla>
  </DomainObject.Predmet.StrankaListNazivFormatedOIB>
  <DomainObject.Predmet.ProtuStrankaListFormated>
    <izvorni_sadrzaj>
      <item>Rade Drvo j.d.o.o.</item>
    </izvorni_sadrzaj>
    <derivirana_varijabla naziv="DomainObject.Predmet.ProtuStrankaListFormated_1">
      <item>Rade Drvo j.d.o.o.</item>
    </derivirana_varijabla>
  </DomainObject.Predmet.ProtuStrankaListFormated>
  <DomainObject.Predmet.ProtuStrankaListFormatedOIB>
    <izvorni_sadrzaj>
      <item>Rade Drvo j.d.o.o., OIB 74613389676</item>
    </izvorni_sadrzaj>
    <derivirana_varijabla naziv="DomainObject.Predmet.ProtuStrankaListFormatedOIB_1">
      <item>Rade Drvo j.d.o.o., OIB 74613389676</item>
    </derivirana_varijabla>
  </DomainObject.Predmet.ProtuStrankaListFormatedOIB>
  <DomainObject.Predmet.ProtuStrankaListFormatedWithAdress>
    <izvorni_sadrzaj>
      <item>Rade Drvo j.d.o.o., Vojišnica 47, 47220 Vojnić</item>
    </izvorni_sadrzaj>
    <derivirana_varijabla naziv="DomainObject.Predmet.ProtuStrankaListFormatedWithAdress_1">
      <item>Rade Drvo j.d.o.o., Vojišnica 47, 47220 Vojnić</item>
    </derivirana_varijabla>
  </DomainObject.Predmet.ProtuStrankaListFormatedWithAdress>
  <DomainObject.Predmet.ProtuStrankaListFormatedWithAdressOIB>
    <izvorni_sadrzaj>
      <item>Rade Drvo j.d.o.o., OIB 74613389676, Vojišnica 47, 47220 Vojnić</item>
    </izvorni_sadrzaj>
    <derivirana_varijabla naziv="DomainObject.Predmet.ProtuStrankaListFormatedWithAdressOIB_1">
      <item>Rade Drvo j.d.o.o., OIB 74613389676, Vojišnica 47, 47220 Vojnić</item>
    </derivirana_varijabla>
  </DomainObject.Predmet.ProtuStrankaListFormatedWithAdressOIB>
  <DomainObject.Predmet.ProtuStrankaListNazivFormated>
    <izvorni_sadrzaj>
      <item>Rade Drvo j.d.o.o.</item>
    </izvorni_sadrzaj>
    <derivirana_varijabla naziv="DomainObject.Predmet.ProtuStrankaListNazivFormated_1">
      <item>Rade Drvo j.d.o.o.</item>
    </derivirana_varijabla>
  </DomainObject.Predmet.ProtuStrankaListNazivFormated>
  <DomainObject.Predmet.ProtuStrankaListNazivFormatedOIB>
    <izvorni_sadrzaj>
      <item>Rade Drvo j.d.o.o., OIB 74613389676</item>
    </izvorni_sadrzaj>
    <derivirana_varijabla naziv="DomainObject.Predmet.ProtuStrankaListNazivFormatedOIB_1">
      <item>Rade Drvo j.d.o.o., OIB 74613389676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>St-388/2015-6</izvorni_sadrzaj>
    <derivirana_varijabla naziv="DomainObject.PoslovniBrojDokumenta_1">St-388/2015-6</derivirana_varijabla>
  </DomainObject.PoslovniBrojDokumenta>
  <DomainObject.Predmet.StrankaIDrugi>
    <izvorni_sadrzaj>Ministarstvo financija,Porezna uprava-područni ured Središnja Hrvatska</izvorni_sadrzaj>
    <derivirana_varijabla naziv="DomainObject.Predmet.StrankaIDrugi_1">Ministarstvo financija,Porezna uprava-područni ured Središnja Hrvatska</derivirana_varijabla>
  </DomainObject.Predmet.StrankaIDrugi>
  <DomainObject.Predmet.ProtustrankaIDrugi>
    <izvorni_sadrzaj>Rade Drvo j.d.o.o.</izvorni_sadrzaj>
    <derivirana_varijabla naziv="DomainObject.Predmet.ProtustrankaIDrugi_1">Rade Drvo j.d.o.o.</derivirana_varijabla>
  </DomainObject.Predmet.ProtustrankaIDrugi>
  <DomainObject.Predmet.StrankaIDrugiAdressOIB>
    <izvorni_sadrzaj>Ministarstvo financija,Porezna uprava-područni ured Središnja Hrvatska, OIB 18683136487, Pavla Vitezovića 1, 47000 Karlovac</izvorni_sadrzaj>
    <derivirana_varijabla naziv="DomainObject.Predmet.StrankaIDrugiAdressOIB_1">Ministarstvo financija,Porezna uprava-područni ured Središnja Hrvatska, OIB 18683136487, Pavla Vitezovića 1, 47000 Karlovac</derivirana_varijabla>
  </DomainObject.Predmet.StrankaIDrugiAdressOIB>
  <DomainObject.Predmet.ProtustrankaIDrugiAdressOIB>
    <izvorni_sadrzaj>Rade Drvo j.d.o.o., OIB 74613389676, Vojišnica 47, 47220 Vojnić</izvorni_sadrzaj>
    <derivirana_varijabla naziv="DomainObject.Predmet.ProtustrankaIDrugiAdressOIB_1">Rade Drvo j.d.o.o., OIB 74613389676, Vojišnica 47, 47220 Vojnić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financija,Porezna uprava-područni ured Središnja Hrvatska</item>
      <item>Rade Drvo j.d.o.o.</item>
    </izvorni_sadrzaj>
    <derivirana_varijabla naziv="DomainObject.Predmet.SudioniciListNaziv_1">
      <item>Ministarstvo financija,Porezna uprava-područni ured Središnja Hrvatska</item>
      <item>Rade Drvo j.d.o.o.</item>
    </derivirana_varijabla>
  </DomainObject.Predmet.SudioniciListNaziv>
  <DomainObject.Predmet.SudioniciListAdressOIB>
    <izvorni_sadrzaj>
      <item>Ministarstvo financija,Porezna uprava-područni ured Središnja Hrvatska, OIB 18683136487, Pavla Vitezovića 1,47000 Karlovac</item>
      <item>Rade Drvo j.d.o.o., OIB 74613389676, Vojišnica 47,47220 Vojnić</item>
    </izvorni_sadrzaj>
    <derivirana_varijabla naziv="DomainObject.Predmet.SudioniciListAdressOIB_1">
      <item>Ministarstvo financija,Porezna uprava-područni ured Središnja Hrvatska, OIB 18683136487, Pavla Vitezovića 1,47000 Karlovac</item>
      <item>Rade Drvo j.d.o.o., OIB 74613389676, Vojišnica 47,47220 Vojnić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74613389676</item>
    </izvorni_sadrzaj>
    <derivirana_varijabla naziv="DomainObject.Predmet.SudioniciListNazivOIB_1">
      <item>, OIB 18683136487</item>
      <item>, OIB 74613389676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Zrinka Akrap, OIB 02957172025, Gajeva 45 Zagreb</item>
    </izvorni_sadrzaj>
    <derivirana_varijabla naziv="DomainObject.Predmet.StecajniUpraviteljiListAddressOIB_1">
      <item>Zrinka Akrap, OIB 02957172025, Gajeva 45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445</properties:Words>
  <properties:Characters>2341</properties:Characters>
  <properties:Lines>73</properties:Lines>
  <properties:Paragraphs>35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2016-02-16T13:38:00Z</dcterms:created>
  <dc:creator>nmarkovic</dc:creator>
  <cp:lastModifiedBy>Ivana Stampf</cp:lastModifiedBy>
  <cp:lastPrinted>2013-05-27T09:10:00Z</cp:lastPrinted>
  <dcterms:modified xmlns:xsi="http://www.w3.org/2001/XMLSchema-instance" xsi:type="dcterms:W3CDTF">2016-02-17T07:14:00Z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St-388/2015-6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