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55a9" w14:paraId="13455a9" w:rsidRDefault="00750685" w:rsidP="00750685" w:rsidR="00750685" w:rsidRPr="000B35F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B35F6">
        <w:rPr>
          <w:rStyle w:val="Naglaeno"/>
          <w:b w:val="false"/>
        </w:rPr>
        <w:t xml:space="preserve">             </w:t>
      </w:r>
      <w:r w:rsidR="00A57CC9" w:rsidRPr="000B35F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</w:t>
      </w:r>
      <w:r w:rsidR="00151980" w:rsidRPr="000B35F6">
        <w:rPr>
          <w:rStyle w:val="Naglaeno"/>
          <w:b w:val="false"/>
        </w:rPr>
        <w:t xml:space="preserve">    </w:t>
      </w:r>
      <w:r w:rsidRPr="000B35F6">
        <w:rPr>
          <w:rStyle w:val="Naglaeno"/>
          <w:b w:val="false"/>
        </w:rPr>
        <w:t>REPUBLIKA HRVATSKA</w:t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TRGOVAČKI SUD U OSIJEKU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39407D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REPUBLIKA HRVATSKA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RJEŠENJE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090344" w:rsidR="00750685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Trgovački sud u Osijeku, po stečajnoj sutkinji Nadi Roso, </w:t>
      </w:r>
      <w:r w:rsidR="00D06ADE" w:rsidRPr="000B35F6">
        <w:rPr>
          <w:rStyle w:val="Naglaeno"/>
          <w:b w:val="false"/>
          <w:sz w:val="24"/>
        </w:rPr>
        <w:t xml:space="preserve">u pravnoj stvari dužnika kao predlagatelja </w:t>
      </w:r>
      <w:r w:rsidR="004024B4" w:rsidRPr="00CD2318">
        <w:rPr>
          <w:rStyle w:val="Naglaeno"/>
          <w:sz w:val="24"/>
        </w:rPr>
        <w:t>GT IZOLIRKA d.o.o. Osijek, Strossmayerova 348b, OIB: 58148998907</w:t>
      </w:r>
      <w:r w:rsidR="004024B4" w:rsidRPr="004024B4">
        <w:rPr>
          <w:rStyle w:val="Naglaeno"/>
          <w:b w:val="false"/>
          <w:sz w:val="24"/>
        </w:rPr>
        <w:t xml:space="preserve"> i vjerovnika kao </w:t>
      </w:r>
      <w:proofErr w:type="spellStart"/>
      <w:r w:rsidR="004024B4" w:rsidRPr="004024B4">
        <w:rPr>
          <w:rStyle w:val="Naglaeno"/>
          <w:b w:val="false"/>
          <w:sz w:val="24"/>
        </w:rPr>
        <w:t>protustranke</w:t>
      </w:r>
      <w:proofErr w:type="spellEnd"/>
      <w:r w:rsidR="004024B4" w:rsidRPr="004024B4">
        <w:rPr>
          <w:rStyle w:val="Naglaeno"/>
          <w:b w:val="false"/>
          <w:sz w:val="24"/>
        </w:rPr>
        <w:t xml:space="preserve"> AGIS TKS d.o.o. i dr.</w:t>
      </w:r>
      <w:r w:rsidR="00090344" w:rsidRPr="000B35F6">
        <w:rPr>
          <w:rStyle w:val="Naglaeno"/>
          <w:b w:val="false"/>
          <w:sz w:val="24"/>
        </w:rPr>
        <w:t xml:space="preserve">, </w:t>
      </w:r>
      <w:r w:rsidRPr="000B35F6">
        <w:rPr>
          <w:rStyle w:val="Naglaeno"/>
          <w:b w:val="false"/>
          <w:sz w:val="24"/>
        </w:rPr>
        <w:t xml:space="preserve">dana </w:t>
      </w:r>
      <w:r w:rsidR="00212DFB">
        <w:rPr>
          <w:rStyle w:val="Naglaeno"/>
          <w:b w:val="false"/>
          <w:sz w:val="24"/>
        </w:rPr>
        <w:t>5. srpnja</w:t>
      </w:r>
      <w:r w:rsidR="00134924" w:rsidRPr="000B35F6">
        <w:rPr>
          <w:rStyle w:val="Naglaeno"/>
          <w:b w:val="false"/>
          <w:sz w:val="24"/>
        </w:rPr>
        <w:t xml:space="preserve"> 2016</w:t>
      </w:r>
      <w:r w:rsidRPr="000B35F6">
        <w:rPr>
          <w:rStyle w:val="Naglaeno"/>
          <w:b w:val="false"/>
          <w:sz w:val="24"/>
        </w:rPr>
        <w:t>. g.,</w:t>
      </w:r>
      <w:r w:rsidR="00AB5B8E" w:rsidRPr="000B35F6">
        <w:rPr>
          <w:rStyle w:val="Naglaeno"/>
          <w:b w:val="false"/>
          <w:sz w:val="24"/>
        </w:rPr>
        <w:t xml:space="preserve"> </w:t>
      </w:r>
    </w:p>
    <w:p w:rsidRDefault="00212DFB" w:rsidP="00090344" w:rsidR="00212DFB" w:rsidRPr="000B35F6">
      <w:pPr>
        <w:pStyle w:val="Tijeloteksta"/>
        <w:ind w:firstLine="708"/>
        <w:rPr>
          <w:rStyle w:val="Naglaeno"/>
          <w:b w:val="false"/>
          <w:sz w:val="24"/>
        </w:rPr>
      </w:pPr>
    </w:p>
    <w:p w:rsidRDefault="00151980" w:rsidP="00750685" w:rsidR="00151980" w:rsidRPr="000B35F6">
      <w:pPr>
        <w:pStyle w:val="Tijeloteksta"/>
        <w:ind w:firstLine="708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 xml:space="preserve">r i j e š i o   j e 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I</w:t>
      </w:r>
      <w:r w:rsidRPr="000B35F6">
        <w:rPr>
          <w:rStyle w:val="Naglaeno"/>
          <w:b w:val="false"/>
          <w:sz w:val="24"/>
        </w:rPr>
        <w:tab/>
        <w:t xml:space="preserve">ODBACUJE SE prijedlog vjerovnika </w:t>
      </w:r>
      <w:r w:rsidR="00212DFB">
        <w:rPr>
          <w:rStyle w:val="Naglaeno"/>
          <w:b w:val="false"/>
          <w:sz w:val="24"/>
        </w:rPr>
        <w:t xml:space="preserve">Kreditna banka Zagreb d.d., Zagreb, Ulica grada Vukovara 74, </w:t>
      </w:r>
      <w:r w:rsidRPr="000B35F6">
        <w:rPr>
          <w:rStyle w:val="Naglaeno"/>
          <w:b w:val="false"/>
          <w:sz w:val="24"/>
        </w:rPr>
        <w:t xml:space="preserve">od </w:t>
      </w:r>
      <w:r w:rsidR="00212DFB">
        <w:rPr>
          <w:rStyle w:val="Naglaeno"/>
          <w:b w:val="false"/>
          <w:sz w:val="24"/>
        </w:rPr>
        <w:t>24. lipnja</w:t>
      </w:r>
      <w:r w:rsidRPr="000B35F6">
        <w:rPr>
          <w:rStyle w:val="Naglaeno"/>
          <w:b w:val="false"/>
          <w:sz w:val="24"/>
        </w:rPr>
        <w:t xml:space="preserve"> 2016. g. za izdavanje potvrde ovršnosti na </w:t>
      </w:r>
      <w:proofErr w:type="spellStart"/>
      <w:r w:rsidRPr="000B35F6">
        <w:rPr>
          <w:rStyle w:val="Naglaeno"/>
          <w:b w:val="false"/>
          <w:sz w:val="24"/>
        </w:rPr>
        <w:t>predstečajnu</w:t>
      </w:r>
      <w:proofErr w:type="spellEnd"/>
      <w:r w:rsidRPr="000B35F6">
        <w:rPr>
          <w:rStyle w:val="Naglaeno"/>
          <w:b w:val="false"/>
          <w:sz w:val="24"/>
        </w:rPr>
        <w:t xml:space="preserve"> nagodbu od </w:t>
      </w:r>
      <w:r w:rsidR="00212DF4">
        <w:rPr>
          <w:rStyle w:val="Naglaeno"/>
          <w:b w:val="false"/>
          <w:sz w:val="24"/>
        </w:rPr>
        <w:t>1</w:t>
      </w:r>
      <w:r w:rsidR="00212DF4" w:rsidRPr="00212DF4">
        <w:rPr>
          <w:rStyle w:val="Naglaeno"/>
          <w:b w:val="false"/>
          <w:sz w:val="24"/>
        </w:rPr>
        <w:t xml:space="preserve">6. travnja 2015. g. nad dužnikom </w:t>
      </w:r>
      <w:r w:rsidR="00212DF4" w:rsidRPr="00CD2318">
        <w:rPr>
          <w:rStyle w:val="Naglaeno"/>
          <w:sz w:val="24"/>
        </w:rPr>
        <w:t>GT IZOLIRKA d.o.o. Osijek, Strossmayerova 348b, OIB: 58148998907</w:t>
      </w:r>
      <w:r w:rsidRPr="000B35F6">
        <w:rPr>
          <w:rStyle w:val="Naglaeno"/>
          <w:b w:val="false"/>
          <w:sz w:val="24"/>
        </w:rPr>
        <w:t>.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>Obrazloženje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Podneskom od </w:t>
      </w:r>
      <w:r w:rsidR="00437F2E">
        <w:rPr>
          <w:rStyle w:val="Naglaeno"/>
          <w:b w:val="false"/>
          <w:sz w:val="24"/>
        </w:rPr>
        <w:t>24</w:t>
      </w:r>
      <w:r w:rsidR="009D42BE" w:rsidRPr="000B35F6">
        <w:rPr>
          <w:rStyle w:val="Naglaeno"/>
          <w:b w:val="false"/>
          <w:sz w:val="24"/>
        </w:rPr>
        <w:t xml:space="preserve">. lipnja 2016. g. </w:t>
      </w:r>
      <w:r w:rsidRPr="000B35F6">
        <w:rPr>
          <w:rStyle w:val="Naglaeno"/>
          <w:b w:val="false"/>
          <w:sz w:val="24"/>
        </w:rPr>
        <w:t xml:space="preserve">vjerovnik </w:t>
      </w:r>
      <w:r w:rsidR="00437F2E">
        <w:rPr>
          <w:rStyle w:val="Naglaeno"/>
          <w:b w:val="false"/>
          <w:sz w:val="24"/>
        </w:rPr>
        <w:t>Kreditna banka Zagreb d.d., Zagreb, Ulica grada Vukovara 74</w:t>
      </w:r>
      <w:r w:rsidR="009D42BE">
        <w:rPr>
          <w:rStyle w:val="Naglaeno"/>
          <w:b w:val="false"/>
          <w:sz w:val="24"/>
        </w:rPr>
        <w:t xml:space="preserve"> </w:t>
      </w:r>
      <w:r w:rsidR="00D06ADE" w:rsidRPr="000B35F6">
        <w:rPr>
          <w:rStyle w:val="Naglaeno"/>
          <w:b w:val="false"/>
          <w:sz w:val="24"/>
        </w:rPr>
        <w:t xml:space="preserve">zamolio je da se </w:t>
      </w:r>
      <w:proofErr w:type="spellStart"/>
      <w:r w:rsidR="00D06ADE" w:rsidRPr="000B35F6">
        <w:rPr>
          <w:rStyle w:val="Naglaeno"/>
          <w:b w:val="false"/>
          <w:sz w:val="24"/>
        </w:rPr>
        <w:t>predstečajna</w:t>
      </w:r>
      <w:proofErr w:type="spellEnd"/>
      <w:r w:rsidR="00D06ADE" w:rsidRPr="000B35F6">
        <w:rPr>
          <w:rStyle w:val="Naglaeno"/>
          <w:b w:val="false"/>
          <w:sz w:val="24"/>
        </w:rPr>
        <w:t xml:space="preserve"> nagodba odobrena rješenjem Trgovačkog suda u Osijeku </w:t>
      </w:r>
      <w:r w:rsidR="00437F2E" w:rsidRPr="00437F2E">
        <w:rPr>
          <w:rStyle w:val="Naglaeno"/>
          <w:b w:val="false"/>
          <w:sz w:val="24"/>
        </w:rPr>
        <w:t xml:space="preserve">broj </w:t>
      </w:r>
      <w:proofErr w:type="spellStart"/>
      <w:r w:rsidR="00437F2E" w:rsidRPr="00437F2E">
        <w:rPr>
          <w:rStyle w:val="Naglaeno"/>
          <w:b w:val="false"/>
          <w:sz w:val="24"/>
        </w:rPr>
        <w:t>Stpn</w:t>
      </w:r>
      <w:proofErr w:type="spellEnd"/>
      <w:r w:rsidR="00437F2E" w:rsidRPr="00437F2E">
        <w:rPr>
          <w:rStyle w:val="Naglaeno"/>
          <w:b w:val="false"/>
          <w:sz w:val="24"/>
        </w:rPr>
        <w:t>-12/15</w:t>
      </w:r>
      <w:r w:rsidR="00437F2E">
        <w:rPr>
          <w:rStyle w:val="Naglaeno"/>
          <w:b w:val="false"/>
          <w:sz w:val="24"/>
        </w:rPr>
        <w:t>-28</w:t>
      </w:r>
      <w:r w:rsidR="00437F2E" w:rsidRPr="00437F2E">
        <w:rPr>
          <w:rStyle w:val="Naglaeno"/>
          <w:b w:val="false"/>
          <w:sz w:val="24"/>
        </w:rPr>
        <w:t xml:space="preserve"> od 16. travnja 2015. g.  dužnika </w:t>
      </w:r>
      <w:r w:rsidR="00437F2E" w:rsidRPr="00CD2318">
        <w:rPr>
          <w:rStyle w:val="Naglaeno"/>
          <w:sz w:val="24"/>
        </w:rPr>
        <w:t>GT IZOLIRKA d.o.o. Osijek, Strossmayerova 348b, OIB: 58148998907</w:t>
      </w:r>
      <w:r w:rsidRPr="009D42BE">
        <w:rPr>
          <w:rStyle w:val="Naglaeno"/>
          <w:b w:val="false"/>
          <w:sz w:val="24"/>
        </w:rPr>
        <w:t>,</w:t>
      </w:r>
      <w:r w:rsidRPr="000B35F6">
        <w:rPr>
          <w:rStyle w:val="Naglaeno"/>
          <w:b w:val="false"/>
          <w:sz w:val="24"/>
        </w:rPr>
        <w:t xml:space="preserve"> ovjerovi potvrdom pravomoćnosti i ovršnosti.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Sud je postupio sukladno zahtjevu vjerovnika u odnosu na  potvrdu pravomoćnosti.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U odnosu na ishođenje potvrde ovršnosti ovaj sud smatra da za istu vjerovnik nema pravni interes.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U konkretnom slučaju radi se o pitanju načina dokazivanja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i potrebi izdavanja njene ovršnosti, odnosno pitanju ima li potvrde (interesa) vjerovnik koji je sklopio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 zahtijevati angažiranje suda u njegovoj pravnoj stvari u slučaju kada prisilnim putem ostvaruje tražbinu utvrđenu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nagodbi, odnosno ima li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zahtijevati da mu sud pred kojim je sklopljena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nagodba, izda potvrdu ovršnosti na sklopljenu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je sudska nagodba na što upućuje odredb</w:t>
      </w:r>
      <w:r w:rsidR="00151980" w:rsidRPr="000B35F6">
        <w:rPr>
          <w:sz w:val="24"/>
        </w:rPr>
        <w:t>a</w:t>
      </w:r>
      <w:r w:rsidRPr="000B35F6">
        <w:rPr>
          <w:sz w:val="24"/>
        </w:rPr>
        <w:t xml:space="preserve"> čl. 83</w:t>
      </w:r>
      <w:r w:rsidR="009D42BE">
        <w:rPr>
          <w:sz w:val="24"/>
        </w:rPr>
        <w:t>.</w:t>
      </w:r>
      <w:r w:rsidRPr="000B35F6">
        <w:rPr>
          <w:sz w:val="24"/>
        </w:rPr>
        <w:t xml:space="preserve"> Zakona o financijskom poslovanju i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(NN br. 108/12 i 144/12 u daljnjem tekstu ZFPPN) koja za vjerovnike čije su tražbine utvrđene ima snagu ovršne isprave (čl. 66</w:t>
      </w:r>
      <w:r w:rsidR="009D42BE">
        <w:rPr>
          <w:sz w:val="24"/>
        </w:rPr>
        <w:t>.</w:t>
      </w:r>
      <w:r w:rsidRPr="000B35F6">
        <w:rPr>
          <w:sz w:val="24"/>
        </w:rPr>
        <w:t xml:space="preserve"> st. 12</w:t>
      </w:r>
      <w:r w:rsidR="009D42BE">
        <w:rPr>
          <w:sz w:val="24"/>
        </w:rPr>
        <w:t>.</w:t>
      </w:r>
      <w:r w:rsidRPr="000B35F6">
        <w:rPr>
          <w:sz w:val="24"/>
        </w:rPr>
        <w:t xml:space="preserve"> ZFPPN). Sudska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da bi mogla biti ovršna isprava u pravilu mora biti ovršna, jer je ovršnost svojstvo na temelju kojeg se može tražiti prisilno ostvarivanje tražbine </w:t>
      </w:r>
      <w:r w:rsidRPr="000B35F6">
        <w:rPr>
          <w:sz w:val="24"/>
        </w:rPr>
        <w:lastRenderedPageBreak/>
        <w:t>koja je u njoj utvrđena. Opća pravila o ovršnosti utvrđena su u Ovršnom zakonu različito za pojedine kategorije ovršnih isprava (sudskih i upravnih odluka), sudskih i upravnih nagodbi, javnobilježničkih isprava.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Dospjelost tražbine vjerovnika koja je utvrđena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prosuđuje se prema samoj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pa je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ovršna isprava ako je tražbina koja se prema njoj treba ispuniti dospjela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Ovršnog zakona - NN br. 112/12 dalje: OZ). Dospijeće tražbine dokazuje se zapisnikom o nagodbi (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nagodbom) sukladno odredbi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OZ. Na temelju nagodbe koja je postala ovršna u jednom dijelu ovrha se može odrediti samo u odnosu na taj dio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4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Iz navedenih općih pravila o ovršnosti ovršnih isprava proizlazi da se potvrda ovršnosti sukladno odredbi čl. 36 st. 1 OZ daje samo u slučaju sudskih i upravnih odluka, a ne i u slučaju kada je ovršna isprava sudska, u konkretnom slučaju,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nagodba. Od ovih općih pravila o ovršnosti pojedinih kategorija ovršnih isprava ne odstupa niti odredba čl. 209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kojom je propisano da će Financijska agencija postupiti po zahtjevu ovrhovoditelja ako on izravno zatraži prisilnu naplatu tražbine na temelju ovršne odluke i nagodbe domaćeg suda koje glase na ispunjenje određene novčane tražbine i koje imaju potvrdu ovršnosti. Dospijeće tražbine iz sudske odluke dokazuje se potvrdom ovršnosti te odluke (čl.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OZ), a dospijeće tražbine utvrđene 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 dokazuje se zapisnikom o nagodbi (odnosno samom nagodbom,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 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EC59A9" w:rsidR="00750685" w:rsidRPr="000B35F6">
      <w:pPr>
        <w:pStyle w:val="Tijeloteksta"/>
        <w:ind w:firstLine="708"/>
        <w:rPr>
          <w:bCs/>
          <w:sz w:val="24"/>
        </w:rPr>
      </w:pPr>
      <w:r w:rsidRPr="000B35F6">
        <w:rPr>
          <w:sz w:val="24"/>
        </w:rPr>
        <w:t xml:space="preserve">Slijedom navedenog,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čija je tražbina utvrđena ne može dospjelost tražbine dokazivati izdavanje</w:t>
      </w:r>
      <w:r w:rsidR="00151980" w:rsidRPr="000B35F6">
        <w:rPr>
          <w:sz w:val="24"/>
        </w:rPr>
        <w:t>m</w:t>
      </w:r>
      <w:r w:rsidRPr="000B35F6">
        <w:rPr>
          <w:sz w:val="24"/>
        </w:rPr>
        <w:t xml:space="preserve"> potvrde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nagodbe, te je valjalo sukladno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te 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odlučiti kao u izreci.</w:t>
      </w:r>
    </w:p>
    <w:p w:rsidRDefault="00EC59A9" w:rsidP="00EC59A9" w:rsidR="00EC59A9" w:rsidRPr="000B35F6">
      <w:pPr>
        <w:pStyle w:val="Tijeloteksta"/>
        <w:ind w:firstLine="708"/>
        <w:rPr>
          <w:bCs/>
          <w:sz w:val="24"/>
        </w:rPr>
      </w:pPr>
    </w:p>
    <w:p w:rsidRDefault="00750685" w:rsidP="00750685" w:rsidR="00750685" w:rsidRPr="000B35F6">
      <w:pPr>
        <w:pStyle w:val="Tijeloteksta"/>
        <w:jc w:val="center"/>
        <w:rPr>
          <w:sz w:val="24"/>
        </w:rPr>
      </w:pPr>
      <w:r w:rsidRPr="000B35F6">
        <w:rPr>
          <w:sz w:val="24"/>
        </w:rPr>
        <w:t xml:space="preserve">U Osijeku </w:t>
      </w:r>
      <w:r w:rsidR="00ED4CC6">
        <w:rPr>
          <w:sz w:val="24"/>
        </w:rPr>
        <w:t>5. srpnja</w:t>
      </w:r>
      <w:r w:rsidRPr="000B35F6">
        <w:rPr>
          <w:sz w:val="24"/>
        </w:rPr>
        <w:t xml:space="preserve"> 2016. g.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 xml:space="preserve">Zapisničar: Danijela </w:t>
      </w:r>
      <w:r w:rsidR="00151980" w:rsidRPr="000B35F6">
        <w:rPr>
          <w:sz w:val="24"/>
        </w:rPr>
        <w:t>Špeletić</w:t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  <w:t xml:space="preserve">STEČAJNA SUTKINJA </w:t>
      </w: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  <w:t xml:space="preserve">                        Nada Roso</w:t>
      </w:r>
    </w:p>
    <w:p w:rsidRDefault="00750685" w:rsidP="00750685" w:rsidR="00750685" w:rsidRPr="000B35F6"/>
    <w:p w:rsidRDefault="00750685" w:rsidP="00750685" w:rsidR="00750685" w:rsidRPr="000B35F6"/>
    <w:p w:rsidRDefault="00151980" w:rsidP="00750685" w:rsidR="00151980" w:rsidRPr="000B35F6"/>
    <w:p w:rsidRDefault="00151980" w:rsidP="00750685" w:rsidR="00151980" w:rsidRPr="000B35F6"/>
    <w:p w:rsidRDefault="00151980" w:rsidP="00750685" w:rsidR="00151980" w:rsidRPr="000B35F6"/>
    <w:p w:rsidRDefault="00151980" w:rsidP="00750685" w:rsidR="00151980" w:rsidRPr="000B35F6"/>
    <w:p w:rsidRDefault="00750685" w:rsidP="00750685" w:rsidR="00750685" w:rsidRPr="000B35F6">
      <w:pPr>
        <w:jc w:val="both"/>
      </w:pPr>
      <w:r w:rsidRPr="000B35F6">
        <w:t>POUKA O PRAVNOM LIJEKU:</w:t>
      </w:r>
    </w:p>
    <w:p w:rsidRDefault="00750685" w:rsidP="00750685" w:rsidR="00750685" w:rsidRPr="000B35F6">
      <w:pPr>
        <w:jc w:val="both"/>
      </w:pPr>
      <w:r w:rsidRPr="000B35F6">
        <w:t>Protiv ovog rješenja nezadovoljna stranka može izjaviti žalbu Visokom trgovačkom sudu Republike Hrvatske u Zagrebu u roku od 8 dana u 3 primjerka putem ovog suda.</w:t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  <w:r w:rsidRPr="000B35F6">
        <w:t>DNA: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t xml:space="preserve">vjerovnik </w:t>
      </w:r>
      <w:r w:rsidR="006543DB">
        <w:rPr>
          <w:rStyle w:val="Naglaeno"/>
          <w:b w:val="false"/>
        </w:rPr>
        <w:t>Kreditna banka Zagreb d.d., Zagreb, Ulica grada Vukovara 74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rPr>
          <w:bCs/>
        </w:rPr>
        <w:t>e-</w:t>
      </w:r>
      <w:proofErr w:type="spellStart"/>
      <w:r w:rsidRPr="000B35F6">
        <w:rPr>
          <w:bCs/>
        </w:rPr>
        <w:t>ogl</w:t>
      </w:r>
      <w:proofErr w:type="spellEnd"/>
      <w:r w:rsidRPr="000B35F6">
        <w:rPr>
          <w:bCs/>
        </w:rPr>
        <w:t>. pl.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t>k-</w:t>
      </w:r>
      <w:r w:rsidR="006543DB">
        <w:t>1/9</w:t>
      </w:r>
    </w:p>
    <w:p w:rsidRDefault="00750685" w:rsidP="00750685" w:rsidR="00750685" w:rsidRPr="000B35F6">
      <w:pPr>
        <w:jc w:val="both"/>
      </w:pPr>
      <w:r w:rsidRPr="000B35F6">
        <w:tab/>
      </w:r>
      <w:r w:rsidRPr="000B35F6">
        <w:tab/>
      </w:r>
      <w:r w:rsidRPr="000B35F6">
        <w:tab/>
      </w:r>
      <w:r w:rsidRPr="000B35F6">
        <w:tab/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/>
    <w:p w:rsidRDefault="00750685" w:rsidP="00750685" w:rsidR="00750685" w:rsidRPr="000B35F6"/>
    <w:p w:rsidRDefault="006D3C3F" w:rsidP="00750685" w:rsidR="006D3C3F" w:rsidRPr="000B35F6"/>
    <w:sectPr w:rsidSect="00606835" w:rsidR="006D3C3F" w:rsidRPr="000B35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F9C" w:rsidR="007A1F9C">
      <w:r>
        <w:separator/>
      </w:r>
    </w:p>
  </w:endnote>
  <w:endnote w:id="0" w:type="continuationSeparator">
    <w:p w:rsidRDefault="007A1F9C" w:rsidR="007A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F9C" w:rsidR="007A1F9C">
      <w:r>
        <w:separator/>
      </w:r>
    </w:p>
  </w:footnote>
  <w:footnote w:id="0" w:type="continuationSeparator">
    <w:p w:rsidRDefault="007A1F9C" w:rsidR="007A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8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39407D">
      <w:t xml:space="preserve">6 </w:t>
    </w:r>
    <w:proofErr w:type="spellStart"/>
    <w:r w:rsidR="0039407D">
      <w:t>Stpn</w:t>
    </w:r>
    <w:proofErr w:type="spellEnd"/>
    <w:r w:rsidR="0039407D">
      <w:t>-12/15-25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proofErr w:type="spellStart"/>
    <w:r w:rsidR="00CA752E">
      <w:t>St</w:t>
    </w:r>
    <w:r w:rsidR="001F104C">
      <w:t>pn</w:t>
    </w:r>
    <w:proofErr w:type="spellEnd"/>
    <w:r w:rsidR="00CA752E">
      <w:t>-</w:t>
    </w:r>
    <w:r w:rsidR="0039407D">
      <w:t>12/15-25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1F9C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897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8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78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78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8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8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8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78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78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8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8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travnja 2016.</izvorni_sadrzaj>
    <derivirana_varijabla naziv="DomainObject.Predmet.DatumArhiviranja_1">29.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travnja 2015.</izvorni_sadrzaj>
    <derivirana_varijabla naziv="DomainObject.Predmet.DatumRjesavanja_1">16. travnja 2015.</derivirana_varijabla>
  </DomainObject.Predmet.DatumRjesavanja>
  <DomainObject.Predmet.DatumRokaCuvanja>
    <izvorni_sadrzaj>29. travnja 2026.</izvorni_sadrzaj>
    <derivirana_varijabla naziv="DomainObject.Predmet.DatumRokaCuvanja_1">29.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travnja 2016.</izvorni_sadrzaj>
    <derivirana_varijabla naziv="DomainObject.Predmet.DatumZatvaranja_1">29.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hr.ibm.icms.common.model.sluzbeneosobe.UstrojstvenaJedinica@1faa1faa[id=5780, dbStatus=null, naziv=6. Referada, oznaka=null, sudac=null]</izvorni_sadrzaj>
    <derivirana_varijabla naziv="DomainObject.Predmet.MjestoCuvanja_1">hr.ibm.icms.common.model.sluzbeneosobe.UstrojstvenaJedinica@1faa1faa[id=5780, dbStatus=null, naziv=6. Referada,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GT IZOLIRKA d.o.o. za trgovinu i izvođenje građevinskih radova</izvorni_sadrzaj>
    <derivirana_varijabla naziv="DomainObject.Predmet.StrankaFormated_1">  GT IZOLIRKA d.o.o. za trgovinu i izvođenje građevinskih radova</derivirana_varijabla>
  </DomainObject.Predmet.StrankaFormated>
  <DomainObject.Predmet.StrankaFormatedOIB>
    <izvorni_sadrzaj>  GT IZOLIRKA d.o.o. za trgovinu i izvođenje građevinskih radova, OIB 58148998907</izvorni_sadrzaj>
    <derivirana_varijabla naziv="DomainObject.Predmet.StrankaFormatedOIB_1">  GT IZOLIRKA d.o.o. za trgovinu i izvođenje građevinskih radova, OIB 58148998907</derivirana_varijabla>
  </DomainObject.Predmet.StrankaFormatedOIB>
  <DomainObject.Predmet.StrankaFormatedWithAdress>
    <izvorni_sadrzaj> GT IZOLIRKA d.o.o. za trgovinu i izvođenje građevinskih radova, J.J.Strossmayera 348/B, 31000 Osijek</izvorni_sadrzaj>
    <derivirana_varijabla naziv="DomainObject.Predmet.StrankaFormatedWithAdress_1"> GT IZOLIRKA d.o.o. za trgovinu i izvođenje građevinskih radova, J.J.Strossmayera 348/B, 31000 Osijek</derivirana_varijabla>
  </DomainObject.Predmet.StrankaFormatedWithAdress>
  <DomainObject.Predmet.StrankaFormatedWithAdressOIB>
    <izvorni_sadrzaj> GT IZOLIRKA d.o.o. za trgovinu i izvođenje građevinskih radova, OIB 58148998907, J.J.Strossmayera 348/B, 31000 Osijek</izvorni_sadrzaj>
    <derivirana_varijabla naziv="DomainObject.Predmet.StrankaFormatedWithAdressOIB_1"> GT IZOLIRKA d.o.o. za trgovinu i izvođenje građevinskih radova, OIB 58148998907, J.J.Strossmayera 348/B, 31000 Osijek</derivirana_varijabla>
  </DomainObject.Predmet.StrankaFormatedWithAdressOIB>
  <DomainObject.Predmet.StrankaWithAdress>
    <izvorni_sadrzaj>GT IZOLIRKA d.o.o. za trgovinu i izvođenje građevinskih radova J.J.Strossmayera 348/B,31000 Osijek</izvorni_sadrzaj>
    <derivirana_varijabla naziv="DomainObject.Predmet.StrankaWithAdress_1">GT IZOLIRKA d.o.o. za trgovinu i izvođenje građevinskih radova J.J.Strossmayera 348/B,31000 Osijek</derivirana_varijabla>
  </DomainObject.Predmet.StrankaWithAdress>
  <DomainObject.Predmet.StrankaWithAdressOIB>
    <izvorni_sadrzaj>GT IZOLIRKA d.o.o. za trgovinu i izvođenje građevinskih radova, OIB 58148998907, J.J.Strossmayera 348/B,31000 Osijek</izvorni_sadrzaj>
    <derivirana_varijabla naziv="DomainObject.Predmet.StrankaWithAdressOIB_1">GT IZOLIRKA d.o.o. za trgovinu i izvođenje građevinskih radova, OIB 58148998907, J.J.Strossmayera 348/B,31000 Osijek</derivirana_varijabla>
  </DomainObject.Predmet.StrankaWithAdressOIB>
  <DomainObject.Predmet.StrankaNazivFormated>
    <izvorni_sadrzaj>GT IZOLIRKA d.o.o. za trgovinu i izvođenje građevinskih radova</izvorni_sadrzaj>
    <derivirana_varijabla naziv="DomainObject.Predmet.StrankaNazivFormated_1">GT IZOLIRKA d.o.o. za trgovinu i izvođenje građevinskih radova</derivirana_varijabla>
  </DomainObject.Predmet.StrankaNazivFormated>
  <DomainObject.Predmet.StrankaNazivFormatedOIB>
    <izvorni_sadrzaj>GT IZOLIRKA d.o.o. za trgovinu i izvođenje građevinskih radova, OIB 58148998907</izvorni_sadrzaj>
    <derivirana_varijabla naziv="DomainObject.Predmet.StrankaNazivFormatedOIB_1">GT IZOLIRKA d.o.o. za trgovinu i izvođenje građevinskih radova, OIB 58148998907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GT IZOLIRKA d.o.o. za trgovinu i izvođenje građevinskih radova</item>
    </izvorni_sadrzaj>
    <derivirana_varijabla naziv="DomainObject.Predmet.StrankaListFormated_1">
      <item>GT IZOLIRKA d.o.o. za trgovinu i izvođenje građevinskih radova</item>
    </derivirana_varijabla>
  </DomainObject.Predmet.StrankaListFormated>
  <DomainObject.Predmet.StrankaListFormatedOIB>
    <izvorni_sadrzaj>
      <item>GT IZOLIRKA d.o.o. za trgovinu i izvođenje građevinskih radova, OIB 58148998907</item>
    </izvorni_sadrzaj>
    <derivirana_varijabla naziv="DomainObject.Predmet.StrankaListFormatedOIB_1">
      <item>GT IZOLIRKA d.o.o. za trgovinu i izvođenje građevinskih radova, OIB 58148998907</item>
    </derivirana_varijabla>
  </DomainObject.Predmet.StrankaListFormatedOIB>
  <DomainObject.Predmet.StrankaListFormatedWithAdress>
    <izvorni_sadrzaj>
      <item>GT IZOLIRKA d.o.o. za trgovinu i izvođenje građevinskih radova, J.J.Strossmayera 348/B, 31000 Osijek</item>
    </izvorni_sadrzaj>
    <derivirana_varijabla naziv="DomainObject.Predmet.StrankaListFormatedWithAdress_1">
      <item>GT IZOLIRKA d.o.o. za trgovinu i izvođenje građevinskih radova, J.J.Strossmayera 348/B, 31000 Osijek</item>
    </derivirana_varijabla>
  </DomainObject.Predmet.StrankaListFormatedWithAdress>
  <DomainObject.Predmet.StrankaListFormatedWithAdressOIB>
    <izvorni_sadrzaj>
      <item>GT IZOLIRKA d.o.o. za trgovinu i izvođenje građevinskih radova, OIB 58148998907, J.J.Strossmayera 348/B, 31000 Osijek</item>
    </izvorni_sadrzaj>
    <derivirana_varijabla naziv="DomainObject.Predmet.StrankaListFormatedWithAdressOIB_1">
      <item>GT IZOLIRKA d.o.o. za trgovinu i izvođenje građevinskih radova, OIB 58148998907, J.J.Strossmayera 348/B, 31000 Osijek</item>
    </derivirana_varijabla>
  </DomainObject.Predmet.StrankaListFormatedWithAdressOIB>
  <DomainObject.Predmet.StrankaListNazivFormated>
    <izvorni_sadrzaj>
      <item>GT IZOLIRKA d.o.o. za trgovinu i izvođenje građevinskih radova</item>
    </izvorni_sadrzaj>
    <derivirana_varijabla naziv="DomainObject.Predmet.StrankaListNazivFormated_1">
      <item>GT IZOLIRKA d.o.o. za trgovinu i izvođenje građevinskih radova</item>
    </derivirana_varijabla>
  </DomainObject.Predmet.StrankaListNazivFormated>
  <DomainObject.Predmet.StrankaListNazivFormatedOIB>
    <izvorni_sadrzaj>
      <item>GT IZOLIRKA d.o.o. za trgovinu i izvođenje građevinskih radova, OIB 58148998907</item>
    </izvorni_sadrzaj>
    <derivirana_varijabla naziv="DomainObject.Predmet.StrankaListNazivFormatedOIB_1">
      <item>GT IZOLIRKA d.o.o. za trgovinu i izvođenje građevinskih radova, OIB 58148998907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Dubravka Ferić</item>
      <item>FINA OSIJEK</item>
      <item>busscher hoffmann d.o.o.</item>
      <item>ERSTE &amp; STEIERMARKISCHE BANK d.d.</item>
      <item>ogl.pl.  GT IZLORIKA d.o.o.</item>
    </izvorni_sadrzaj>
    <derivirana_varijabla naziv="DomainObject.Predmet.OstaliListFormated_1">
      <item>Dubravka Ferić</item>
      <item>FINA OSIJEK</item>
      <item>busscher hoffmann d.o.o.</item>
      <item>ERSTE &amp; STEIERMARKISCHE BANK d.d.</item>
      <item>ogl.pl.  GT IZLORIKA d.o.o.</item>
    </derivirana_varijabla>
  </DomainObject.Predmet.OstaliListFormated>
  <DomainObject.Predmet.OstaliListFormatedOIB>
    <izvorni_sadrzaj>
      <item>Dubravka Ferić, OIB 62223906726</item>
      <item>FINA OSIJEK</item>
      <item>busscher hoffmann d.o.o.</item>
      <item>ERSTE &amp; STEIERMARKISCHE BANK d.d.</item>
      <item>ogl.pl.  GT IZLORIKA d.o.o.</item>
    </izvorni_sadrzaj>
    <derivirana_varijabla naziv="DomainObject.Predmet.OstaliListFormatedOIB_1">
      <item>Dubravka Ferić, OIB 62223906726</item>
      <item>FINA OSIJEK</item>
      <item>busscher hoffmann d.o.o.</item>
      <item>ERSTE &amp; STEIERMARKISCHE BANK d.d.</item>
      <item>ogl.pl.  GT IZLORIKA d.o.o.</item>
    </derivirana_varijabla>
  </DomainObject.Predmet.OstaliListFormatedOIB>
  <DomainObject.Predmet.OstaliListFormatedWithAdress>
    <izvorni_sadrzaj>
      <item>Dubravka Ferić, Vončinina 2/V, 10000 Zagreb</item>
      <item>FINA OSIJEK, BB, 31000 Osijek</item>
      <item>busscher hoffmann d.o.o., Draganići 16a, 10000 Zagreb</item>
      <item>ERSTE &amp; STEIERMARKISCHE BANK d.d., Jadranski trg 3a, 51000 Rijeka</item>
      <item>ogl.pl.  GT IZLORIKA d.o.o.</item>
    </izvorni_sadrzaj>
    <derivirana_varijabla naziv="DomainObject.Predmet.OstaliListFormatedWithAdress_1">
      <item>Dubravka Ferić, Vončinina 2/V, 10000 Zagreb</item>
      <item>FINA OSIJEK, BB, 31000 Osijek</item>
      <item>busscher hoffmann d.o.o., Draganići 16a, 10000 Zagreb</item>
      <item>ERSTE &amp; STEIERMARKISCHE BANK d.d., Jadranski trg 3a, 51000 Rijeka</item>
      <item>ogl.pl.  GT IZLORIKA d.o.o.</item>
    </derivirana_varijabla>
  </DomainObject.Predmet.OstaliListFormatedWithAdress>
  <DomainObject.Predmet.OstaliListFormatedWithAdressOIB>
    <izvorni_sadrzaj>
      <item>Dubravka Ferić, OIB 62223906726, Vončinina 2/V, 10000 Zagreb</item>
      <item>FINA OSIJEK, BB, 31000 Osijek</item>
      <item>busscher hoffmann d.o.o., Draganići 16a, 10000 Zagreb</item>
      <item>ERSTE &amp; STEIERMARKISCHE BANK d.d., Jadranski trg 3a, 51000 Rijeka</item>
      <item>ogl.pl.  GT IZLORIKA d.o.o.</item>
    </izvorni_sadrzaj>
    <derivirana_varijabla naziv="DomainObject.Predmet.OstaliListFormatedWithAdressOIB_1">
      <item>Dubravka Ferić, OIB 62223906726, Vončinina 2/V, 10000 Zagreb</item>
      <item>FINA OSIJEK, BB, 31000 Osijek</item>
      <item>busscher hoffmann d.o.o., Draganići 16a, 10000 Zagreb</item>
      <item>ERSTE &amp; STEIERMARKISCHE BANK d.d., Jadranski trg 3a, 51000 Rijeka</item>
      <item>ogl.pl.  GT IZLORIKA d.o.o.</item>
    </derivirana_varijabla>
  </DomainObject.Predmet.OstaliListFormatedWithAdressOIB>
  <DomainObject.Predmet.OstaliListNazivFormated>
    <izvorni_sadrzaj>
      <item>Dubravka Ferić</item>
      <item>FINA OSIJEK</item>
      <item>busscher hoffmann d.o.o.</item>
      <item>ERSTE &amp; STEIERMARKISCHE BANK d.d.</item>
      <item>ogl.pl.  GT IZLORIKA d.o.o.</item>
    </izvorni_sadrzaj>
    <derivirana_varijabla naziv="DomainObject.Predmet.OstaliListNazivFormated_1">
      <item>Dubravka Ferić</item>
      <item>FINA OSIJEK</item>
      <item>busscher hoffmann d.o.o.</item>
      <item>ERSTE &amp; STEIERMARKISCHE BANK d.d.</item>
      <item>ogl.pl.  GT IZLORIKA d.o.o.</item>
    </derivirana_varijabla>
  </DomainObject.Predmet.OstaliListNazivFormated>
  <DomainObject.Predmet.OstaliListNazivFormatedOIB>
    <izvorni_sadrzaj>
      <item>Dubravka Ferić, OIB 62223906726</item>
      <item>FINA OSIJEK</item>
      <item>busscher hoffmann d.o.o.</item>
      <item>ERSTE &amp; STEIERMARKISCHE BANK d.d.</item>
      <item>ogl.pl.  GT IZLORIKA d.o.o.</item>
    </izvorni_sadrzaj>
    <derivirana_varijabla naziv="DomainObject.Predmet.OstaliListNazivFormatedOIB_1">
      <item>Dubravka Ferić, OIB 62223906726</item>
      <item>FINA OSIJEK</item>
      <item>busscher hoffmann d.o.o.</item>
      <item>ERSTE &amp; STEIERMARKISCHE BANK d.d.</item>
      <item>ogl.pl.  GT IZLORIKA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GT IZOLIRKA d.o.o. za trgovinu i izvođenje građevinskih radova</izvorni_sadrzaj>
    <derivirana_varijabla naziv="DomainObject.Predmet.StrankaIDrugi_1">GT IZOLIRKA d.o.o. za trgovinu i izvođenje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GT IZOLIRKA d.o.o. za trgovinu i izvođenje građevinskih radova, OIB 58148998907, J.J.Strossmayera 348/B, 31000 Osijek</izvorni_sadrzaj>
    <derivirana_varijabla naziv="DomainObject.Predmet.StrankaIDrugiAdressOIB_1">GT IZOLIRKA d.o.o. za trgovinu i izvođenje građevinskih radova, OIB 58148998907, J.J.Strossmayera 348/B,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2015.</izvorni_sadrzaj>
    <derivirana_varijabla naziv="DomainObject.Predmet.OdlukaRjesenje.DatumDonosenjaOdluke_1">16. travnja 2015.</derivirana_varijabla>
  </DomainObject.Predmet.OdlukaRjesenje.DatumDonosenjaOdluke>
  <DomainObject.Predmet.OdlukaRjesenje.DatumPravomocnosti>
    <izvorni_sadrzaj>16. veljače 2016.</izvorni_sadrzaj>
    <derivirana_varijabla naziv="DomainObject.Predmet.OdlukaRjesenje.DatumPravomocnosti_1">16. veljače 2016.</derivirana_varijabla>
  </DomainObject.Predmet.OdlukaRjesenje.DatumPravomocnosti>
  <DomainObject.Predmet.OdlukaRjesenje.Oznaka>
    <izvorni_sadrzaj>Stpn-12/2015-10</izvorni_sadrzaj>
    <derivirana_varijabla naziv="DomainObject.Predmet.OdlukaRjesenje.Oznaka_1">Stpn-12/2015-10</derivirana_varijabla>
  </DomainObject.Predmet.OdlukaRjesenje.Oznaka>
  <DomainObject.Predmet.SudioniciListNaziv>
    <izvorni_sadrzaj>
      <item>Dubravka Ferić</item>
      <item>GT IZOLIRKA d.o.o. za trgovinu i izvođenje građevinskih radova</item>
      <item>FINA OSIJEK</item>
      <item>busscher hoffmann d.o.o.</item>
      <item>ERSTE &amp; STEIERMARKISCHE BANK d.d.</item>
      <item>ogl.pl.  GT IZLORIKA d.o.o.</item>
    </izvorni_sadrzaj>
    <derivirana_varijabla naziv="DomainObject.Predmet.SudioniciListNaziv_1">
      <item>Dubravka Ferić</item>
      <item>GT IZOLIRKA d.o.o. za trgovinu i izvođenje građevinskih radova</item>
      <item>FINA OSIJEK</item>
      <item>busscher hoffmann d.o.o.</item>
      <item>ERSTE &amp; STEIERMARKISCHE BANK d.d.</item>
      <item>ogl.pl.  GT IZLORIKA d.o.o.</item>
    </derivirana_varijabla>
  </DomainObject.Predmet.SudioniciListNaziv>
  <DomainObject.Predmet.SudioniciListAdressOIB>
    <izvorni_sadrzaj>
      <item>Dubravka Ferić, OIB 62223906726, Vončinina 2/V,10000 Zagreb</item>
      <item>GT IZOLIRKA d.o.o. za trgovinu i izvođenje građevinskih radova, OIB 58148998907, J.J.Strossmayera 348/B,31000 Osijek</item>
      <item>FINA OSIJEK, BB,31000 Osijek</item>
      <item>busscher hoffmann d.o.o., Draganići 16a,10000 Zagreb</item>
      <item>ERSTE &amp; STEIERMARKISCHE BANK d.d., Jadranski trg 3a,51000 Rijeka</item>
      <item>ogl.pl.  GT IZLORIKA d.o.o.</item>
    </izvorni_sadrzaj>
    <derivirana_varijabla naziv="DomainObject.Predmet.SudioniciListAdressOIB_1">
      <item>Dubravka Ferić, OIB 62223906726, Vončinina 2/V,10000 Zagreb</item>
      <item>GT IZOLIRKA d.o.o. za trgovinu i izvođenje građevinskih radova, OIB 58148998907, J.J.Strossmayera 348/B,31000 Osijek</item>
      <item>FINA OSIJEK, BB,31000 Osijek</item>
      <item>busscher hoffmann d.o.o., Draganići 16a,10000 Zagreb</item>
      <item>ERSTE &amp; STEIERMARKISCHE BANK d.d., Jadranski trg 3a,51000 Rijeka</item>
      <item>ogl.pl.  GT IZLORIKA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62223906726</item>
      <item>, OIB 58148998907</item>
      <item>, OIB null</item>
      <item>, OIB null</item>
      <item>, OIB null</item>
      <item>, OIB null</item>
    </izvorni_sadrzaj>
    <derivirana_varijabla naziv="DomainObject.Predmet.SudioniciListNazivOIB_1">
      <item>, OIB 62223906726</item>
      <item>, OIB 58148998907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DED20-9BBC-4CF4-A5E6-CB5E1B420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3679</properties:Characters>
  <properties:Lines>105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2016-04-12T06:07:00Z</cp:lastPrinted>
  <dcterms:modified xmlns:xsi="http://www.w3.org/2001/XMLSchema-instance" xsi:type="dcterms:W3CDTF">2016-07-05T09:25:00Z</dcterms:modified>
  <cp:revision>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