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385b" w14:paraId="961385b" w:rsidRDefault="00AD497D" w:rsidP="0011785B" w:rsidR="0011785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DB2FB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  <w:t xml:space="preserve">      </w:t>
      </w:r>
      <w:r w:rsidR="0011785B" w:rsidRPr="00DB2FB0">
        <w:rPr>
          <w:b/>
          <w:lang w:val="hr-HR"/>
        </w:rPr>
        <w:t>Posl. br. 12. St-</w:t>
      </w:r>
      <w:r w:rsidR="00035527">
        <w:rPr>
          <w:b/>
          <w:lang w:val="hr-HR"/>
        </w:rPr>
        <w:t>99/2002</w:t>
      </w:r>
    </w:p>
    <w:p w:rsidRDefault="00C131B9" w:rsidP="0011785B" w:rsidR="00C131B9" w:rsidRPr="00C131B9">
      <w:pPr>
        <w:ind w:firstLine="708"/>
        <w:rPr>
          <w:b/>
          <w:sz w:val="8"/>
          <w:szCs w:val="8"/>
          <w:lang w:val="hr-HR"/>
        </w:rPr>
      </w:pP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REPUBLIKA HRVATSKA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TRGOVAČKI SUD U SPLITU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Split, Sukoišanska br. 6</w:t>
      </w:r>
    </w:p>
    <w:p w:rsidRDefault="0011785B" w:rsidP="00A8609C" w:rsidR="0011785B" w:rsidRPr="00DB2FB0">
      <w:pPr>
        <w:pStyle w:val="Naslov1"/>
      </w:pPr>
    </w:p>
    <w:p w:rsidRDefault="00A8609C" w:rsidP="00A8609C" w:rsidR="00A8609C" w:rsidRPr="00DB2FB0">
      <w:pPr>
        <w:pStyle w:val="Naslov1"/>
      </w:pPr>
      <w:r w:rsidRPr="00DB2FB0">
        <w:t>R E P U B L I K A   H R V A T S K A</w:t>
      </w:r>
    </w:p>
    <w:p w:rsidRDefault="00A8609C" w:rsidP="00A8609C" w:rsidR="00A8609C" w:rsidRPr="00DB2FB0">
      <w:pPr>
        <w:rPr>
          <w:lang w:eastAsia="hr-HR" w:val="hr-HR"/>
        </w:rPr>
      </w:pPr>
    </w:p>
    <w:p w:rsidRDefault="00827CDB" w:rsidP="00964A7F" w:rsidR="00964A7F" w:rsidRPr="00DB2FB0">
      <w:pPr>
        <w:pStyle w:val="Naslov2"/>
        <w:rPr>
          <w:b/>
          <w:bCs/>
          <w:szCs w:val="24"/>
        </w:rPr>
      </w:pPr>
      <w:r w:rsidRPr="00DB2FB0">
        <w:rPr>
          <w:b/>
          <w:bCs/>
          <w:szCs w:val="24"/>
        </w:rPr>
        <w:t>R J E Š E N</w:t>
      </w:r>
      <w:r w:rsidR="00A8609C" w:rsidRPr="00DB2FB0">
        <w:rPr>
          <w:b/>
          <w:bCs/>
          <w:szCs w:val="24"/>
        </w:rPr>
        <w:t xml:space="preserve"> </w:t>
      </w:r>
      <w:r w:rsidRPr="00DB2FB0">
        <w:rPr>
          <w:b/>
          <w:bCs/>
          <w:szCs w:val="24"/>
        </w:rPr>
        <w:t>J E</w:t>
      </w:r>
    </w:p>
    <w:p w:rsidRDefault="00964A7F" w:rsidP="00964A7F" w:rsidR="00964A7F" w:rsidRPr="00DB2FB0">
      <w:pPr>
        <w:rPr>
          <w:lang w:val="hr-HR"/>
        </w:rPr>
      </w:pPr>
    </w:p>
    <w:p w:rsidRDefault="00964A7F" w:rsidP="007400E6" w:rsidR="00964A7F" w:rsidRPr="00DB2FB0">
      <w:pPr>
        <w:pStyle w:val="Tijeloteksta"/>
        <w:rPr>
          <w:szCs w:val="24"/>
          <w:lang w:val="hr-HR"/>
        </w:rPr>
      </w:pPr>
      <w:r w:rsidRPr="00DB2FB0">
        <w:rPr>
          <w:szCs w:val="24"/>
          <w:lang w:val="hr-HR"/>
        </w:rPr>
        <w:tab/>
      </w:r>
      <w:r w:rsidR="00DA1691" w:rsidRPr="00DB2FB0">
        <w:rPr>
          <w:szCs w:val="24"/>
          <w:lang w:val="hr-HR"/>
        </w:rPr>
        <w:t>Tr</w:t>
      </w:r>
      <w:r w:rsidR="007400E6" w:rsidRPr="00DB2FB0">
        <w:rPr>
          <w:szCs w:val="24"/>
          <w:lang w:val="hr-HR"/>
        </w:rPr>
        <w:t>govački sud u Splitu, po sucu t</w:t>
      </w:r>
      <w:r w:rsidR="00DA1691" w:rsidRPr="00DB2FB0">
        <w:rPr>
          <w:szCs w:val="24"/>
          <w:lang w:val="hr-HR"/>
        </w:rPr>
        <w:t>og suda Pa</w:t>
      </w:r>
      <w:r w:rsidR="00E54723" w:rsidRPr="00DB2FB0">
        <w:rPr>
          <w:szCs w:val="24"/>
          <w:lang w:val="hr-HR"/>
        </w:rPr>
        <w:t xml:space="preserve">šku Bačiću, kao stečajnom sucu, </w:t>
      </w:r>
      <w:r w:rsidR="00D82604" w:rsidRPr="00DB2FB0">
        <w:rPr>
          <w:szCs w:val="24"/>
          <w:lang w:val="hr-HR"/>
        </w:rPr>
        <w:t xml:space="preserve">u stečajnom postupku nad dužnikom </w:t>
      </w:r>
      <w:r w:rsidR="00035527">
        <w:t>DALMACIJAKRISTAL d.o.o. u stečaju Vrgorac, Fra Ivana Rožića 19, OIB: 55629944146</w:t>
      </w:r>
      <w:r w:rsidR="00E54723" w:rsidRPr="00DB2FB0">
        <w:rPr>
          <w:lang w:val="hr-HR"/>
        </w:rPr>
        <w:t xml:space="preserve">, </w:t>
      </w:r>
      <w:r w:rsidR="006F5706" w:rsidRPr="00DB2FB0">
        <w:rPr>
          <w:szCs w:val="24"/>
          <w:lang w:val="hr-HR"/>
        </w:rPr>
        <w:t xml:space="preserve">dana </w:t>
      </w:r>
      <w:r w:rsidR="00386C35">
        <w:rPr>
          <w:szCs w:val="24"/>
          <w:lang w:val="hr-HR"/>
        </w:rPr>
        <w:t>2</w:t>
      </w:r>
      <w:r w:rsidR="00035527">
        <w:rPr>
          <w:szCs w:val="24"/>
          <w:lang w:val="hr-HR"/>
        </w:rPr>
        <w:t>4</w:t>
      </w:r>
      <w:r w:rsidR="00C131B9">
        <w:rPr>
          <w:szCs w:val="24"/>
          <w:lang w:val="hr-HR"/>
        </w:rPr>
        <w:t xml:space="preserve">. </w:t>
      </w:r>
      <w:r w:rsidR="00035527">
        <w:rPr>
          <w:szCs w:val="24"/>
          <w:lang w:val="hr-HR"/>
        </w:rPr>
        <w:t xml:space="preserve">svibnja </w:t>
      </w:r>
      <w:r w:rsidR="004D48DB" w:rsidRPr="00DB2FB0">
        <w:rPr>
          <w:szCs w:val="24"/>
          <w:lang w:val="hr-HR"/>
        </w:rPr>
        <w:t>201</w:t>
      </w:r>
      <w:r w:rsidR="00035527">
        <w:rPr>
          <w:szCs w:val="24"/>
          <w:lang w:val="hr-HR"/>
        </w:rPr>
        <w:t>7</w:t>
      </w:r>
      <w:r w:rsidR="00A50D9D" w:rsidRPr="00DB2FB0">
        <w:rPr>
          <w:szCs w:val="24"/>
          <w:lang w:val="hr-HR"/>
        </w:rPr>
        <w:t xml:space="preserve">. </w:t>
      </w:r>
      <w:r w:rsidR="001A7172" w:rsidRPr="00DB2FB0">
        <w:rPr>
          <w:szCs w:val="24"/>
          <w:lang w:val="hr-HR"/>
        </w:rPr>
        <w:t>godine</w:t>
      </w:r>
    </w:p>
    <w:p w:rsidRDefault="007400E6" w:rsidP="007400E6" w:rsidR="007400E6" w:rsidRPr="00DB2FB0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B2FB0">
      <w:pPr>
        <w:rPr>
          <w:lang w:val="hr-HR"/>
        </w:rPr>
      </w:pPr>
    </w:p>
    <w:p w:rsidRDefault="00827CDB" w:rsidP="00964A7F" w:rsidR="00964A7F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r i j e š i o </w:t>
      </w:r>
      <w:r w:rsidR="00CD5119" w:rsidRPr="00DB2FB0">
        <w:rPr>
          <w:lang w:val="hr-HR"/>
        </w:rPr>
        <w:t xml:space="preserve">   </w:t>
      </w:r>
      <w:r w:rsidR="003F13DF" w:rsidRPr="00DB2FB0">
        <w:rPr>
          <w:lang w:val="hr-HR"/>
        </w:rPr>
        <w:t xml:space="preserve">j e </w:t>
      </w:r>
      <w:r w:rsidR="00964A7F" w:rsidRPr="00DB2FB0">
        <w:rPr>
          <w:lang w:val="hr-HR"/>
        </w:rPr>
        <w:t xml:space="preserve">                                              </w:t>
      </w:r>
    </w:p>
    <w:p w:rsidRDefault="00964A7F" w:rsidP="00964A7F" w:rsidR="00964A7F" w:rsidRPr="00DB2FB0">
      <w:pPr>
        <w:jc w:val="both"/>
        <w:rPr>
          <w:lang w:val="hr-HR"/>
        </w:rPr>
      </w:pPr>
    </w:p>
    <w:p w:rsidRDefault="00CD5119" w:rsidP="000B1BFA" w:rsidR="00EE55DD" w:rsidRPr="00DB2FB0">
      <w:pPr>
        <w:pStyle w:val="Naslov3"/>
        <w:ind w:left="720"/>
        <w:rPr>
          <w:b w:val="false"/>
        </w:rPr>
      </w:pPr>
      <w:r w:rsidRPr="00DB2FB0">
        <w:rPr>
          <w:b w:val="false"/>
          <w:szCs w:val="24"/>
        </w:rPr>
        <w:t xml:space="preserve">I. </w:t>
      </w:r>
      <w:r w:rsidR="00A9687A" w:rsidRPr="00DB2FB0">
        <w:rPr>
          <w:b w:val="false"/>
        </w:rPr>
        <w:t xml:space="preserve">Saziva se </w:t>
      </w:r>
      <w:r w:rsidR="00EE55DD" w:rsidRPr="00DB2FB0">
        <w:rPr>
          <w:b w:val="false"/>
        </w:rPr>
        <w:t xml:space="preserve">skupština vjerovnika </w:t>
      </w:r>
      <w:r w:rsidR="00A9687A" w:rsidRPr="00DB2FB0">
        <w:rPr>
          <w:b w:val="false"/>
        </w:rPr>
        <w:t xml:space="preserve">stečajnog dužnika </w:t>
      </w:r>
      <w:r w:rsidR="00035527" w:rsidRPr="00035527">
        <w:rPr>
          <w:b w:val="false"/>
        </w:rPr>
        <w:t>DALMACIJAKRISTAL d.o.o. u stečaju Vrgorac</w:t>
      </w:r>
      <w:r w:rsidR="00C131B9">
        <w:rPr>
          <w:b w:val="false"/>
          <w:szCs w:val="24"/>
        </w:rPr>
        <w:t xml:space="preserve"> i </w:t>
      </w:r>
      <w:r w:rsidR="00A9687A" w:rsidRPr="00DB2FB0">
        <w:rPr>
          <w:b w:val="false"/>
        </w:rPr>
        <w:t>to za dan</w:t>
      </w:r>
      <w:r w:rsidR="0035480C" w:rsidRPr="00DB2FB0">
        <w:rPr>
          <w:b w:val="false"/>
        </w:rPr>
        <w:t xml:space="preserve"> </w:t>
      </w:r>
      <w:r w:rsidR="00035527">
        <w:rPr>
          <w:b w:val="false"/>
        </w:rPr>
        <w:t>21. lipnja</w:t>
      </w:r>
      <w:r w:rsidR="006F5706" w:rsidRPr="00DB2FB0">
        <w:rPr>
          <w:b w:val="false"/>
        </w:rPr>
        <w:t xml:space="preserve"> 201</w:t>
      </w:r>
      <w:r w:rsidR="00206EF5">
        <w:rPr>
          <w:b w:val="false"/>
        </w:rPr>
        <w:t>7</w:t>
      </w:r>
      <w:r w:rsidR="00A9687A" w:rsidRPr="00DB2FB0">
        <w:rPr>
          <w:b w:val="false"/>
        </w:rPr>
        <w:t xml:space="preserve">. </w:t>
      </w:r>
      <w:r w:rsidR="00CB46FB" w:rsidRPr="00DB2FB0">
        <w:rPr>
          <w:b w:val="false"/>
        </w:rPr>
        <w:t xml:space="preserve">god. s početkom u </w:t>
      </w:r>
      <w:r w:rsidR="00C131B9">
        <w:rPr>
          <w:b w:val="false"/>
        </w:rPr>
        <w:t>9</w:t>
      </w:r>
      <w:r w:rsidR="009800F0" w:rsidRPr="00DB2FB0">
        <w:rPr>
          <w:b w:val="false"/>
        </w:rPr>
        <w:t>,00</w:t>
      </w:r>
      <w:r w:rsidR="00A9687A" w:rsidRPr="00DB2FB0">
        <w:rPr>
          <w:b w:val="false"/>
        </w:rPr>
        <w:t xml:space="preserve"> sati u</w:t>
      </w:r>
      <w:r w:rsidR="001C5825" w:rsidRPr="00DB2FB0">
        <w:rPr>
          <w:b w:val="false"/>
        </w:rPr>
        <w:t xml:space="preserve"> sobi broj 118/I (sudnica br. 4</w:t>
      </w:r>
      <w:r w:rsidR="009800F0" w:rsidRPr="00DB2FB0">
        <w:rPr>
          <w:b w:val="false"/>
        </w:rPr>
        <w:t>)</w:t>
      </w:r>
      <w:r w:rsidR="00A9687A" w:rsidRPr="00DB2FB0">
        <w:rPr>
          <w:b w:val="false"/>
        </w:rPr>
        <w:t xml:space="preserve"> Trgovačkog suda u Splitu, Sukoišanska </w:t>
      </w:r>
      <w:r w:rsidR="009800F0" w:rsidRPr="00DB2FB0">
        <w:rPr>
          <w:b w:val="false"/>
        </w:rPr>
        <w:t>6,</w:t>
      </w:r>
      <w:r w:rsidR="00A9687A" w:rsidRPr="00DB2FB0">
        <w:rPr>
          <w:b w:val="false"/>
        </w:rPr>
        <w:t xml:space="preserve"> </w:t>
      </w:r>
      <w:r w:rsidR="00EE55DD" w:rsidRPr="00DB2FB0">
        <w:rPr>
          <w:b w:val="false"/>
        </w:rPr>
        <w:t xml:space="preserve">sa slijedećim dnevnim redom: </w:t>
      </w:r>
    </w:p>
    <w:p w:rsidRDefault="00EE55DD" w:rsidP="006F5706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1. </w:t>
      </w:r>
      <w:r w:rsidR="008230FF" w:rsidRPr="00DB2FB0">
        <w:rPr>
          <w:lang w:val="hr-HR"/>
        </w:rPr>
        <w:t>Izvješće</w:t>
      </w:r>
      <w:r w:rsidR="00162EEB" w:rsidRPr="00DB2FB0">
        <w:rPr>
          <w:lang w:val="hr-HR"/>
        </w:rPr>
        <w:t xml:space="preserve"> </w:t>
      </w:r>
      <w:r w:rsidR="006F5706" w:rsidRPr="00DB2FB0">
        <w:rPr>
          <w:lang w:val="hr-HR"/>
        </w:rPr>
        <w:t>stečajnog upravitelja o dosadašnjem tijeku stečajnog postupka i stanju stečajne mase.</w:t>
      </w:r>
    </w:p>
    <w:p w:rsidRDefault="00B67C9C" w:rsidP="00625CC9" w:rsidR="00EE55DD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2. </w:t>
      </w:r>
      <w:r w:rsidR="00625CC9">
        <w:rPr>
          <w:lang w:val="hr-HR"/>
        </w:rPr>
        <w:t xml:space="preserve">Donošenje odluke o </w:t>
      </w:r>
      <w:r w:rsidR="00035527">
        <w:rPr>
          <w:lang w:val="hr-HR"/>
        </w:rPr>
        <w:t>neunovčenim predmetima stečajne mase te drugih odluka bitnih za daljni tijek ovog stečajnog postupka.</w:t>
      </w:r>
    </w:p>
    <w:p w:rsidRDefault="00162EEB" w:rsidP="0011701A" w:rsidR="00CD5119" w:rsidRPr="00DB2FB0">
      <w:pPr>
        <w:pStyle w:val="Naslov3"/>
        <w:rPr>
          <w:b w:val="false"/>
          <w:szCs w:val="24"/>
        </w:rPr>
      </w:pPr>
      <w:r w:rsidRPr="00DB2FB0">
        <w:rPr>
          <w:b w:val="false"/>
          <w:szCs w:val="24"/>
        </w:rPr>
        <w:t xml:space="preserve">  </w:t>
      </w:r>
      <w:r w:rsidRPr="00DB2FB0">
        <w:rPr>
          <w:b w:val="false"/>
          <w:szCs w:val="24"/>
        </w:rPr>
        <w:tab/>
        <w:t xml:space="preserve">3.  Razno. </w:t>
      </w:r>
    </w:p>
    <w:p w:rsidRDefault="00162EEB" w:rsidP="00162EEB" w:rsidR="00162EEB" w:rsidRPr="00DB2FB0">
      <w:pPr>
        <w:rPr>
          <w:lang w:val="hr-HR"/>
        </w:rPr>
      </w:pPr>
    </w:p>
    <w:p w:rsidRDefault="008230FF" w:rsidP="0011785B" w:rsidR="0011785B" w:rsidRPr="00DB2FB0">
      <w:pPr>
        <w:pStyle w:val="Naslov3"/>
        <w:ind w:left="720"/>
        <w:rPr>
          <w:b w:val="false"/>
          <w:szCs w:val="24"/>
        </w:rPr>
      </w:pPr>
      <w:r w:rsidRPr="00DB2FB0">
        <w:rPr>
          <w:b w:val="false"/>
        </w:rPr>
        <w:t>II.</w:t>
      </w:r>
      <w:r w:rsidRPr="00DB2FB0">
        <w:t xml:space="preserve"> </w:t>
      </w:r>
      <w:r w:rsidR="00E54723" w:rsidRPr="00DB2FB0">
        <w:rPr>
          <w:b w:val="false"/>
          <w:szCs w:val="24"/>
        </w:rPr>
        <w:t xml:space="preserve">Na </w:t>
      </w:r>
      <w:r w:rsidR="008458FD">
        <w:rPr>
          <w:b w:val="false"/>
          <w:szCs w:val="24"/>
        </w:rPr>
        <w:t xml:space="preserve">sazvanu </w:t>
      </w:r>
      <w:r w:rsidR="00E54723" w:rsidRPr="00DB2FB0">
        <w:rPr>
          <w:b w:val="false"/>
          <w:szCs w:val="24"/>
        </w:rPr>
        <w:t>skupštinu vjerovnika</w:t>
      </w:r>
      <w:r w:rsidR="0011785B" w:rsidRPr="00DB2FB0">
        <w:rPr>
          <w:b w:val="false"/>
          <w:szCs w:val="24"/>
        </w:rPr>
        <w:t xml:space="preserve"> pozivaju</w:t>
      </w:r>
      <w:r w:rsidR="00E54723" w:rsidRPr="00DB2FB0">
        <w:rPr>
          <w:b w:val="false"/>
          <w:szCs w:val="24"/>
        </w:rPr>
        <w:t xml:space="preserve"> se</w:t>
      </w:r>
      <w:r w:rsidR="008458FD">
        <w:rPr>
          <w:b w:val="false"/>
          <w:szCs w:val="24"/>
        </w:rPr>
        <w:t xml:space="preserve"> svi</w:t>
      </w:r>
      <w:r w:rsidR="0011785B" w:rsidRPr="00DB2FB0">
        <w:rPr>
          <w:b w:val="false"/>
          <w:szCs w:val="24"/>
        </w:rPr>
        <w:t xml:space="preserve"> vjerovnici</w:t>
      </w:r>
      <w:r w:rsidR="008458FD">
        <w:rPr>
          <w:b w:val="false"/>
          <w:szCs w:val="24"/>
        </w:rPr>
        <w:t xml:space="preserve"> stečajnog dužnika te</w:t>
      </w:r>
      <w:r w:rsidR="0011785B" w:rsidRPr="00DB2FB0">
        <w:rPr>
          <w:b w:val="false"/>
          <w:szCs w:val="24"/>
        </w:rPr>
        <w:t xml:space="preserve"> stečajni upravitelj. </w:t>
      </w:r>
    </w:p>
    <w:p w:rsidRDefault="008230FF" w:rsidP="00CD5119" w:rsidR="008230FF" w:rsidRPr="00DB2FB0">
      <w:pPr>
        <w:rPr>
          <w:lang w:val="hr-HR"/>
        </w:rPr>
      </w:pPr>
    </w:p>
    <w:p w:rsidRDefault="0011785B" w:rsidP="00CB46FB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>I</w:t>
      </w:r>
      <w:r w:rsidR="008458FD">
        <w:rPr>
          <w:lang w:val="hr-HR"/>
        </w:rPr>
        <w:t>II</w:t>
      </w:r>
      <w:r w:rsidR="00EE55DD" w:rsidRPr="00DB2FB0">
        <w:rPr>
          <w:lang w:val="hr-HR"/>
        </w:rPr>
        <w:t xml:space="preserve">. </w:t>
      </w:r>
      <w:r w:rsidR="00CB46FB" w:rsidRPr="00DB2FB0">
        <w:rPr>
          <w:lang w:val="hr-HR"/>
        </w:rPr>
        <w:t xml:space="preserve">Ovo rješenje će se </w:t>
      </w:r>
      <w:r w:rsidR="008230FF" w:rsidRPr="00DB2FB0">
        <w:rPr>
          <w:lang w:val="hr-HR"/>
        </w:rPr>
        <w:t xml:space="preserve">objaviti </w:t>
      </w:r>
      <w:r w:rsidR="00CB46FB" w:rsidRPr="00DB2FB0">
        <w:rPr>
          <w:lang w:val="hr-HR"/>
        </w:rPr>
        <w:t xml:space="preserve">na </w:t>
      </w:r>
      <w:r w:rsidR="005D6116" w:rsidRPr="00DB2FB0">
        <w:rPr>
          <w:lang w:val="hr-HR"/>
        </w:rPr>
        <w:t>e-</w:t>
      </w:r>
      <w:r w:rsidR="008458FD" w:rsidRPr="00DB2FB0">
        <w:rPr>
          <w:lang w:val="hr-HR"/>
        </w:rPr>
        <w:t xml:space="preserve">Oglasnoj </w:t>
      </w:r>
      <w:r w:rsidR="00CB46FB" w:rsidRPr="00DB2FB0">
        <w:rPr>
          <w:lang w:val="hr-HR"/>
        </w:rPr>
        <w:t xml:space="preserve">ploči </w:t>
      </w:r>
      <w:r w:rsidR="005D6116" w:rsidRPr="00DB2FB0">
        <w:rPr>
          <w:lang w:val="hr-HR"/>
        </w:rPr>
        <w:t>suda</w:t>
      </w:r>
      <w:r w:rsidR="00CB46FB" w:rsidRPr="00DB2FB0">
        <w:rPr>
          <w:lang w:val="hr-HR"/>
        </w:rPr>
        <w:t xml:space="preserve">, a što svim vjerovnicima služi kao poziv na </w:t>
      </w:r>
      <w:r w:rsidR="005D6116" w:rsidRPr="00DB2FB0">
        <w:rPr>
          <w:lang w:val="hr-HR"/>
        </w:rPr>
        <w:t xml:space="preserve">sazvanu </w:t>
      </w:r>
      <w:r w:rsidR="00CB46FB" w:rsidRPr="00DB2FB0">
        <w:rPr>
          <w:lang w:val="hr-HR"/>
        </w:rPr>
        <w:t>skupštinu vjerovnika</w:t>
      </w:r>
      <w:r w:rsidR="00481151" w:rsidRPr="00DB2FB0">
        <w:rPr>
          <w:lang w:val="hr-HR"/>
        </w:rPr>
        <w:t>.</w:t>
      </w:r>
    </w:p>
    <w:p w:rsidRDefault="0011785B" w:rsidP="00055BD5" w:rsidR="0011785B" w:rsidRPr="00055BD5">
      <w:pPr>
        <w:rPr>
          <w:sz w:val="28"/>
          <w:szCs w:val="28"/>
          <w:lang w:val="hr-HR"/>
        </w:rPr>
      </w:pPr>
    </w:p>
    <w:p w:rsidRDefault="00C131B9" w:rsidP="00827CDB" w:rsidR="00C131B9" w:rsidRPr="00DB2FB0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B2FB0">
      <w:pPr>
        <w:jc w:val="center"/>
        <w:rPr>
          <w:lang w:val="hr-HR"/>
        </w:rPr>
      </w:pPr>
      <w:r w:rsidRPr="00DB2FB0">
        <w:rPr>
          <w:lang w:val="hr-HR"/>
        </w:rPr>
        <w:t>Obrazloženje</w:t>
      </w:r>
    </w:p>
    <w:p w:rsidRDefault="00827CDB" w:rsidP="00827CDB" w:rsidR="00827CDB" w:rsidRPr="00DB2FB0">
      <w:pPr>
        <w:jc w:val="center"/>
        <w:rPr>
          <w:lang w:val="hr-HR"/>
        </w:rPr>
      </w:pPr>
    </w:p>
    <w:p w:rsidRDefault="003F3993" w:rsidP="00D82604" w:rsidR="003F3993">
      <w:pPr>
        <w:ind w:firstLine="720"/>
        <w:jc w:val="both"/>
      </w:pPr>
      <w:r>
        <w:rPr>
          <w:lang w:val="hr-HR"/>
        </w:rPr>
        <w:t xml:space="preserve">U stečajnom postupku koji se nad dužnikom </w:t>
      </w:r>
      <w:r w:rsidRPr="003F3993">
        <w:t>Dalmacijakristal d.o.o. u stečaju</w:t>
      </w:r>
      <w:r w:rsidRPr="00DB2FB0">
        <w:rPr>
          <w:lang w:val="hr-HR"/>
        </w:rPr>
        <w:t xml:space="preserve"> </w:t>
      </w:r>
      <w:r>
        <w:rPr>
          <w:lang w:val="hr-HR"/>
        </w:rPr>
        <w:t>vodi kod ovog suda pod posl. br.</w:t>
      </w:r>
      <w:r w:rsidRPr="003F3993">
        <w:rPr>
          <w:b/>
          <w:lang w:val="hr-HR"/>
        </w:rPr>
        <w:t xml:space="preserve"> </w:t>
      </w:r>
      <w:r w:rsidRPr="003F3993">
        <w:rPr>
          <w:lang w:val="hr-HR"/>
        </w:rPr>
        <w:t>St-99/2002</w:t>
      </w:r>
      <w:r>
        <w:rPr>
          <w:lang w:val="hr-HR"/>
        </w:rPr>
        <w:t xml:space="preserve">, stečajni upravitelj Berislav Bušelić </w:t>
      </w:r>
      <w:r>
        <w:t>iz Mravinaca je predložio sazvati skupštinu vjerovnika stečajnog dužnika radi donošenja odluke o neunovčenim predmetima (kristalnim artiklima) stečajne mase, kao i drugih odluka u cilju zaključenja ovog stečajnog postupka.</w:t>
      </w:r>
    </w:p>
    <w:p w:rsidRDefault="003F3993" w:rsidP="00D82604" w:rsidR="003F3993">
      <w:pPr>
        <w:ind w:firstLine="720"/>
        <w:jc w:val="both"/>
      </w:pPr>
    </w:p>
    <w:p w:rsidRDefault="003F3993" w:rsidP="003F3993" w:rsidR="007372B7">
      <w:pPr>
        <w:ind w:firstLine="720"/>
        <w:jc w:val="both"/>
        <w:rPr>
          <w:lang w:val="hr-HR"/>
        </w:rPr>
      </w:pPr>
      <w:r>
        <w:rPr>
          <w:lang w:val="hr-HR"/>
        </w:rPr>
        <w:t xml:space="preserve"> Radi izvještavanja vjerovnika o dosadašnjem tijeku stečajnog postupka i stanju stečajne mase te radi donošenja odluka bitnih za daljni tijek ovog stečajnog postupka, sukladno prijedlogu stečajnog upravitelja, valjalo je sazvati skupštinu vjerovnika pa je stoga sud, </w:t>
      </w:r>
      <w:r w:rsidR="00386C35" w:rsidRPr="00386C35">
        <w:rPr>
          <w:lang w:val="hr-HR"/>
        </w:rPr>
        <w:t xml:space="preserve">temeljem odredbi čl. 38.a i 38.b Stečajnog zakona (Narodne novine broj 44/96, </w:t>
      </w:r>
      <w:r w:rsidR="00386C35" w:rsidRPr="00386C35">
        <w:rPr>
          <w:lang w:val="hr-HR"/>
        </w:rPr>
        <w:lastRenderedPageBreak/>
        <w:t>29/99, 129/00, 123/03, 82/06, 116/10, 25/12, 133/12 i 45/13), u</w:t>
      </w:r>
      <w:r w:rsidR="002605DB">
        <w:rPr>
          <w:lang w:val="hr-HR"/>
        </w:rPr>
        <w:t xml:space="preserve"> vezi s odredbama čl. 12. st. 1. i 2.</w:t>
      </w:r>
      <w:r w:rsidR="00386C35" w:rsidRPr="00386C35">
        <w:rPr>
          <w:lang w:val="hr-HR"/>
        </w:rPr>
        <w:t>, čl. 103. te čl. 441. st. 2. Stečajnog zakona (Naro</w:t>
      </w:r>
      <w:r w:rsidR="00055BD5">
        <w:rPr>
          <w:lang w:val="hr-HR"/>
        </w:rPr>
        <w:t>dne novine broj 71/15), odlučio</w:t>
      </w:r>
      <w:r w:rsidR="00386C35" w:rsidRPr="00386C35">
        <w:rPr>
          <w:lang w:val="hr-HR"/>
        </w:rPr>
        <w:t xml:space="preserve"> kao u točkama I. do I</w:t>
      </w:r>
      <w:r w:rsidR="00386C35">
        <w:rPr>
          <w:lang w:val="hr-HR"/>
        </w:rPr>
        <w:t>II</w:t>
      </w:r>
      <w:r w:rsidR="00386C35" w:rsidRPr="00386C35">
        <w:rPr>
          <w:lang w:val="hr-HR"/>
        </w:rPr>
        <w:t>. izreke ovog rješenja.</w:t>
      </w:r>
      <w:r w:rsidR="007372B7" w:rsidRPr="00DB2FB0">
        <w:rPr>
          <w:lang w:val="hr-HR"/>
        </w:rPr>
        <w:t xml:space="preserve"> </w:t>
      </w:r>
    </w:p>
    <w:p w:rsidRDefault="00C1773F" w:rsidP="007372B7" w:rsidR="00C1773F" w:rsidRPr="00DB2FB0">
      <w:pPr>
        <w:ind w:firstLine="720"/>
        <w:jc w:val="both"/>
        <w:rPr>
          <w:lang w:val="hr-HR"/>
        </w:rPr>
      </w:pPr>
    </w:p>
    <w:p w:rsidRDefault="00481151" w:rsidP="00055BD5" w:rsidR="008307F9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U Splitu, </w:t>
      </w:r>
      <w:r w:rsidR="00035527">
        <w:rPr>
          <w:lang w:val="hr-HR"/>
        </w:rPr>
        <w:t>24. svibnja</w:t>
      </w:r>
      <w:r w:rsidR="008307F9" w:rsidRPr="00DB2FB0">
        <w:rPr>
          <w:lang w:val="hr-HR"/>
        </w:rPr>
        <w:t xml:space="preserve"> 201</w:t>
      </w:r>
      <w:r w:rsidR="00035527">
        <w:rPr>
          <w:lang w:val="hr-HR"/>
        </w:rPr>
        <w:t>7</w:t>
      </w:r>
      <w:r w:rsidR="008307F9" w:rsidRPr="00DB2FB0">
        <w:rPr>
          <w:lang w:val="hr-HR"/>
        </w:rPr>
        <w:t>. godine.</w:t>
      </w:r>
    </w:p>
    <w:p w:rsidRDefault="008307F9" w:rsidP="008307F9" w:rsidR="008307F9" w:rsidRPr="00055BD5">
      <w:pPr>
        <w:jc w:val="both"/>
        <w:rPr>
          <w:sz w:val="16"/>
          <w:szCs w:val="16"/>
          <w:lang w:val="hr-HR"/>
        </w:rPr>
      </w:pPr>
      <w:r w:rsidRPr="00DB2FB0">
        <w:rPr>
          <w:lang w:val="hr-HR"/>
        </w:rPr>
        <w:t xml:space="preserve"> </w:t>
      </w:r>
    </w:p>
    <w:p w:rsidRDefault="008307F9" w:rsidP="008307F9" w:rsidR="008307F9" w:rsidRPr="00DB2FB0">
      <w:pPr>
        <w:ind w:firstLine="108" w:left="7092"/>
        <w:rPr>
          <w:lang w:val="hr-HR"/>
        </w:rPr>
      </w:pPr>
      <w:r w:rsidRPr="00DB2FB0">
        <w:rPr>
          <w:lang w:val="hr-HR"/>
        </w:rPr>
        <w:t xml:space="preserve">S U D A C 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ind w:firstLine="216" w:left="6984"/>
        <w:rPr>
          <w:lang w:val="hr-HR"/>
        </w:rPr>
      </w:pPr>
      <w:r w:rsidRPr="00DB2FB0">
        <w:rPr>
          <w:lang w:val="hr-HR"/>
        </w:rPr>
        <w:t>Paško Bačić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055BD5">
      <w:pPr>
        <w:jc w:val="both"/>
        <w:rPr>
          <w:sz w:val="36"/>
          <w:szCs w:val="36"/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POUKA O PRAVNOM LIJEKU: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Protiv ovog rješenja je dopuštena žalba Visokom trgovačkom sudu RH u Zagrebu. Žalba se p</w:t>
      </w:r>
      <w:r w:rsidR="00162EEB" w:rsidRPr="00DB2FB0">
        <w:rPr>
          <w:lang w:val="hr-HR"/>
        </w:rPr>
        <w:t>odnosi putem ovog suda, pismeno</w:t>
      </w:r>
      <w:r w:rsidRPr="00DB2FB0">
        <w:rPr>
          <w:lang w:val="hr-HR"/>
        </w:rPr>
        <w:t xml:space="preserve"> u tri primjerka</w:t>
      </w:r>
      <w:r w:rsidR="00162EEB" w:rsidRPr="00DB2FB0">
        <w:rPr>
          <w:lang w:val="hr-HR"/>
        </w:rPr>
        <w:t>,</w:t>
      </w:r>
      <w:r w:rsidRPr="00DB2FB0">
        <w:rPr>
          <w:lang w:val="hr-HR"/>
        </w:rPr>
        <w:t xml:space="preserve"> u roku od 8 dana</w:t>
      </w:r>
      <w:r w:rsidR="00162EEB" w:rsidRPr="00DB2FB0">
        <w:rPr>
          <w:lang w:val="hr-HR"/>
        </w:rPr>
        <w:t xml:space="preserve"> od dostave rješenja</w:t>
      </w:r>
      <w:r w:rsidR="00055BD5">
        <w:rPr>
          <w:lang w:val="hr-HR"/>
        </w:rPr>
        <w:t>, a dostava ovog rješenja smatra se obavljenom istekom osmog dana od dana njegove objave na mrežnoj stranici e-Oglasna ploča sudova</w:t>
      </w:r>
      <w:r w:rsidRPr="00DB2FB0">
        <w:rPr>
          <w:lang w:val="hr-HR"/>
        </w:rPr>
        <w:t xml:space="preserve">. </w:t>
      </w:r>
    </w:p>
    <w:p w:rsidRDefault="008C692C" w:rsidP="008307F9" w:rsidR="008C692C" w:rsidRPr="00DB2FB0">
      <w:pPr>
        <w:jc w:val="both"/>
        <w:rPr>
          <w:lang w:val="hr-HR"/>
        </w:rPr>
      </w:pPr>
    </w:p>
    <w:p w:rsidRDefault="000678D4" w:rsidP="008307F9" w:rsidR="000678D4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DNA:</w:t>
      </w:r>
    </w:p>
    <w:p w:rsidRDefault="008307F9" w:rsidP="008307F9" w:rsidR="006F5706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stečajn</w:t>
      </w:r>
      <w:r w:rsidR="00035527">
        <w:rPr>
          <w:lang w:val="hr-HR"/>
        </w:rPr>
        <w:t>om upravitelju</w:t>
      </w:r>
      <w:r w:rsidR="008C692C" w:rsidRPr="00DB2FB0">
        <w:rPr>
          <w:lang w:val="hr-HR"/>
        </w:rPr>
        <w:t xml:space="preserve"> </w:t>
      </w:r>
      <w:r w:rsidR="00035527">
        <w:rPr>
          <w:lang w:val="hr-HR"/>
        </w:rPr>
        <w:t>Berislavu Bušeliću</w:t>
      </w:r>
    </w:p>
    <w:p w:rsidRDefault="00162EEB" w:rsidP="008307F9" w:rsidR="00162EEB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e-</w:t>
      </w:r>
      <w:r w:rsidR="00A20C27" w:rsidRPr="00DB2FB0">
        <w:rPr>
          <w:lang w:val="hr-HR"/>
        </w:rPr>
        <w:t>o</w:t>
      </w:r>
      <w:r w:rsidR="008307F9" w:rsidRPr="00DB2FB0">
        <w:rPr>
          <w:lang w:val="hr-HR"/>
        </w:rPr>
        <w:t xml:space="preserve">glasna ploča suda </w:t>
      </w:r>
    </w:p>
    <w:p w:rsidRDefault="008307F9" w:rsidP="008307F9" w:rsidR="008307F9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u spis</w:t>
      </w:r>
    </w:p>
    <w:sectPr w:rsidSect="002605DB" w:rsidR="008307F9" w:rsidRPr="00DB2FB0">
      <w:headerReference w:type="default" r:id="rId11"/>
      <w:pgSz w:h="15840" w:w="12240"/>
      <w:pgMar w:gutter="0" w:footer="708" w:header="708" w:left="1800" w:bottom="1843" w:right="1800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992242" w:rsidRPr="00992242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035527">
      <w:t>99/2002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5527"/>
    <w:rsid w:val="00037DAA"/>
    <w:rsid w:val="00044E41"/>
    <w:rsid w:val="0004782B"/>
    <w:rsid w:val="0005061D"/>
    <w:rsid w:val="00055BD5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06EF5"/>
    <w:rsid w:val="002165BE"/>
    <w:rsid w:val="002247A2"/>
    <w:rsid w:val="00243C65"/>
    <w:rsid w:val="00247D9D"/>
    <w:rsid w:val="002605DB"/>
    <w:rsid w:val="002820A8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86C35"/>
    <w:rsid w:val="003A6DA9"/>
    <w:rsid w:val="003E7FAE"/>
    <w:rsid w:val="003F13DF"/>
    <w:rsid w:val="003F3993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25CC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458FD"/>
    <w:rsid w:val="00853874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800F0"/>
    <w:rsid w:val="00992242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31B9"/>
    <w:rsid w:val="00C1773F"/>
    <w:rsid w:val="00C23702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82604"/>
    <w:rsid w:val="00DA1691"/>
    <w:rsid w:val="00DB2FB0"/>
    <w:rsid w:val="00E059E1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2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2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2002.</izvorni_sadrzaj>
    <derivirana_varijabla naziv="DomainObject.Predmet.DatumOsnivanja_1">2.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St-99/2002</izvorni_sadrzaj>
    <derivirana_varijabla naziv="DomainObject.Predmet.OznakaBroj_1">St-99/2002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DALMACIJAKRISTAL d.o.o. za proizvodnju i trgovinu, u stečaju</izvorni_sadrzaj>
    <derivirana_varijabla naziv="DomainObject.Predmet.ProtustrankaFormated_1">  DALMACIJAKRISTAL d.o.o. za proizvodnju i trgovinu, u stečaju</derivirana_varijabla>
  </DomainObject.Predmet.ProtustrankaFormated>
  <DomainObject.Predmet.ProtustrankaFormatedOIB>
    <izvorni_sadrzaj>  DALMACIJAKRISTAL d.o.o. za proizvodnju i trgovinu, u stečaju, OIB 55629944146</izvorni_sadrzaj>
    <derivirana_varijabla naziv="DomainObject.Predmet.ProtustrankaFormatedOIB_1">  DALMACIJAKRISTAL d.o.o. za proizvodnju i trgovinu, u stečaju, OIB 55629944146</derivirana_varijabla>
  </DomainObject.Predmet.ProtustrankaFormatedOIB>
  <DomainObject.Predmet.ProtustrankaFormatedWithAdress>
    <izvorni_sadrzaj> DALMACIJAKRISTAL d.o.o. za proizvodnju i trgovinu, u stečaju, Fra Ivana Rožića 19, 21276 Vrgorac</izvorni_sadrzaj>
    <derivirana_varijabla naziv="DomainObject.Predmet.ProtustrankaFormatedWithAdress_1"> DALMACIJAKRISTAL d.o.o. za proizvodnju i trgovinu, u stečaju, Fra Ivana Rožića 19, 21276 Vrgorac</derivirana_varijabla>
  </DomainObject.Predmet.ProtustrankaFormatedWithAdress>
  <DomainObject.Predmet.ProtustrankaFormatedWithAdressOIB>
    <izvorni_sadrzaj> DALMACIJAKRISTAL d.o.o. za proizvodnju i trgovinu, u stečaju, OIB 55629944146, Fra Ivana Rožića 19, 21276 Vrgorac</izvorni_sadrzaj>
    <derivirana_varijabla naziv="DomainObject.Predmet.ProtustrankaFormatedWithAdressOIB_1"> DALMACIJAKRISTAL d.o.o. za proizvodnju i trgovinu, u stečaju, OIB 55629944146, Fra Ivana Rožića 19, 21276 Vrgorac</derivirana_varijabla>
  </DomainObject.Predmet.ProtustrankaFormatedWithAdressOIB>
  <DomainObject.Predmet.ProtustrankaWithAdress>
    <izvorni_sadrzaj>DALMACIJAKRISTAL d.o.o. za proizvodnju i trgovinu, u stečaju Fra Ivana Rožića 19, 21276 Vrgorac</izvorni_sadrzaj>
    <derivirana_varijabla naziv="DomainObject.Predmet.ProtustrankaWithAdress_1">DALMACIJAKRISTAL d.o.o. za proizvodnju i trgovinu, u stečaju Fra Ivana Rožića 19, 21276 Vrgorac</derivirana_varijabla>
  </DomainObject.Predmet.ProtustrankaWithAdress>
  <DomainObject.Predmet.ProtustrankaWithAdressOIB>
    <izvorni_sadrzaj>DALMACIJAKRISTAL d.o.o. za proizvodnju i trgovinu, u stečaju, OIB 55629944146, Fra Ivana Rožića 19, 21276 Vrgorac</izvorni_sadrzaj>
    <derivirana_varijabla naziv="DomainObject.Predmet.ProtustrankaWithAdressOIB_1">DALMACIJAKRISTAL d.o.o. za proizvodnju i trgovinu, u stečaju, OIB 55629944146, Fra Ivana Rožića 19, 21276 Vrgorac</derivirana_varijabla>
  </DomainObject.Predmet.ProtustrankaWithAdressOIB>
  <DomainObject.Predmet.ProtustrankaNazivFormated>
    <izvorni_sadrzaj>DALMACIJAKRISTAL d.o.o. za proizvodnju i trgovinu, u stečaju</izvorni_sadrzaj>
    <derivirana_varijabla naziv="DomainObject.Predmet.ProtustrankaNazivFormated_1">DALMACIJAKRISTAL d.o.o. za proizvodnju i trgovinu, u stečaju</derivirana_varijabla>
  </DomainObject.Predmet.ProtustrankaNazivFormated>
  <DomainObject.Predmet.ProtustrankaNazivFormatedOIB>
    <izvorni_sadrzaj>DALMACIJAKRISTAL d.o.o. za proizvodnju i trgovinu, u stečaju, OIB 55629944146</izvorni_sadrzaj>
    <derivirana_varijabla naziv="DomainObject.Predmet.ProtustrankaNazivFormatedOIB_1">DALMACIJAKRISTAL d.o.o. za proizvodnju i trgovinu, u stečaju, OIB 55629944146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DALMACIJAKRISTAL d.o.o. za proizvodnju i trgovinu, u stečaju</item>
    </izvorni_sadrzaj>
    <derivirana_varijabla naziv="DomainObject.Predmet.ProtuStrankaListFormated_1">
      <item>DALMACIJAKRISTAL d.o.o. za proizvodnju i trgovinu, u stečaju</item>
    </derivirana_varijabla>
  </DomainObject.Predmet.ProtuStrankaListFormated>
  <DomainObject.Predmet.ProtuStrankaListFormatedOIB>
    <izvorni_sadrzaj>
      <item>DALMACIJAKRISTAL d.o.o. za proizvodnju i trgovinu, u stečaju, OIB 55629944146</item>
    </izvorni_sadrzaj>
    <derivirana_varijabla naziv="DomainObject.Predmet.ProtuStrankaListFormatedOIB_1">
      <item>DALMACIJAKRISTAL d.o.o. za proizvodnju i trgovinu, u stečaju, OIB 55629944146</item>
    </derivirana_varijabla>
  </DomainObject.Predmet.ProtuStrankaListFormatedOIB>
  <DomainObject.Predmet.ProtuStrankaListFormatedWithAdress>
    <izvorni_sadrzaj>
      <item>DALMACIJAKRISTAL d.o.o. za proizvodnju i trgovinu, u stečaju, Fra Ivana Rožića 19, 21276 Vrgorac</item>
    </izvorni_sadrzaj>
    <derivirana_varijabla naziv="DomainObject.Predmet.ProtuStrankaListFormatedWithAdress_1">
      <item>DALMACIJAKRISTAL d.o.o. za proizvodnju i trgovinu, u stečaju, Fra Ivana Rožića 19, 21276 Vrgorac</item>
    </derivirana_varijabla>
  </DomainObject.Predmet.ProtuStrankaListFormatedWithAdress>
  <DomainObject.Predmet.ProtuStrankaListFormatedWithAdressOIB>
    <izvorni_sadrzaj>
      <item>DALMACIJAKRISTAL d.o.o. za proizvodnju i trgovinu, u stečaju, OIB 55629944146, Fra Ivana Rožića 19, 21276 Vrgorac</item>
    </izvorni_sadrzaj>
    <derivirana_varijabla naziv="DomainObject.Predmet.ProtuStrankaListFormatedWithAdressOIB_1">
      <item>DALMACIJAKRISTAL d.o.o. za proizvodnju i trgovinu, u stečaju, OIB 55629944146, Fra Ivana Rožića 19, 21276 Vrgorac</item>
    </derivirana_varijabla>
  </DomainObject.Predmet.ProtuStrankaListFormatedWithAdressOIB>
  <DomainObject.Predmet.ProtuStrankaListNazivFormated>
    <izvorni_sadrzaj>
      <item>DALMACIJAKRISTAL d.o.o. za proizvodnju i trgovinu, u stečaju</item>
    </izvorni_sadrzaj>
    <derivirana_varijabla naziv="DomainObject.Predmet.ProtuStrankaListNazivFormated_1">
      <item>DALMACIJAKRISTAL d.o.o. za proizvodnju i trgovinu, u stečaju</item>
    </derivirana_varijabla>
  </DomainObject.Predmet.ProtuStrankaListNazivFormated>
  <DomainObject.Predmet.ProtuStrankaListNazivFormatedOIB>
    <izvorni_sadrzaj>
      <item>DALMACIJAKRISTAL d.o.o. za proizvodnju i trgovinu, u stečaju, OIB 55629944146</item>
    </izvorni_sadrzaj>
    <derivirana_varijabla naziv="DomainObject.Predmet.ProtuStrankaListNazivFormatedOIB_1">
      <item>DALMACIJAKRISTAL d.o.o. za proizvodnju i trgovinu, u stečaju, OIB 55629944146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DALMACIJAKRISTAL d.o.o. za proizvodnju i trgovinu, u stečaju</izvorni_sadrzaj>
    <derivirana_varijabla naziv="DomainObject.Predmet.ProtustrankaIDrugi_1">DALMACIJAKRISTAL d.o.o. za proizvodnju i trgovinu,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DALMACIJAKRISTAL d.o.o. za proizvodnju i trgovinu, u stečaju, OIB 55629944146, Fra Ivana Rožića 19, 21276 Vrgorac</izvorni_sadrzaj>
    <derivirana_varijabla naziv="DomainObject.Predmet.ProtustrankaIDrugiAdressOIB_1">DALMACIJAKRISTAL d.o.o. za proizvodnju i trgovinu, u stečaju, OIB 55629944146, Fra Ivana Rožića 19,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DALMACIJAKRISTAL d.o.o. za proizvodnju i trgovinu, u stečaju</item>
    </izvorni_sadrzaj>
    <derivirana_varijabla naziv="DomainObject.Predmet.SudioniciListNaziv_1">
      <item>DALMACIJAKRISTAL d.o.o. za proizvodnju i trgovinu, u stečaju</item>
    </derivirana_varijabla>
  </DomainObject.Predmet.SudioniciListNaziv>
  <DomainObject.Predmet.SudioniciListAdressOIB>
    <izvorni_sadrzaj>
      <item>DALMACIJAKRISTAL d.o.o. za proizvodnju i trgovinu, u stečaju, OIB 55629944146, Fra Ivana Rožića 19,21276 Vrgorac</item>
    </izvorni_sadrzaj>
    <derivirana_varijabla naziv="DomainObject.Predmet.SudioniciListAdressOIB_1">
      <item>DALMACIJAKRISTAL d.o.o. za proizvodnju i trgovinu, u stečaju, OIB 55629944146, Fra Ivana Rožića 19,21276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55629944146</item>
    </izvorni_sadrzaj>
    <derivirana_varijabla naziv="DomainObject.Predmet.SudioniciListNazivOIB_1">
      <item>, OIB 55629944146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5B6A3-2855-4A57-B772-BFB182FCD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415</properties:Words>
  <properties:Characters>2127</properties:Characters>
  <properties:Lines>68</properties:Lines>
  <properties:Paragraphs>26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2016-11-16T13:01:00Z</dcterms:created>
  <dc:creator>pbacic</dc:creator>
  <cp:lastModifiedBy>Paško Bačić</cp:lastModifiedBy>
  <cp:lastPrinted>2016-12-02T13:59:00Z</cp:lastPrinted>
  <dcterms:modified xmlns:xsi="http://www.w3.org/2001/XMLSchema-instance" xsi:type="dcterms:W3CDTF">2017-05-24T12:55:00Z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