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362EA" w:rsidR="00F362EA">
        <w:tc>
          <w:tcPr>
            <w:tcW w:type="dxa" w:w="2985"/>
            <w:hideMark/>
          </w:tcPr>
          <w:p w:rsidRDefault="00F362EA" w:rsidP="00F362EA" w:rsidR="00F362EA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2EA" w:rsidP="00F362EA" w:rsidR="00F362EA">
            <w:pPr>
              <w:spacing w:after="0"/>
              <w:jc w:val="center"/>
            </w:pPr>
            <w:r>
              <w:t>Republika Hrvatska</w:t>
            </w:r>
          </w:p>
          <w:p w:rsidRDefault="00F362EA" w:rsidP="00F362EA" w:rsidR="00F362EA">
            <w:pPr>
              <w:spacing w:after="0"/>
              <w:jc w:val="center"/>
            </w:pPr>
            <w:r>
              <w:t>Trgovački sud u Varaždinu</w:t>
            </w:r>
          </w:p>
          <w:p w:rsidRDefault="00F362EA" w:rsidP="00F362EA" w:rsidR="00F362EA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09510e" w14:paraId="c09510e" w:rsidRDefault="00F362EA" w:rsidP="00F362EA" w:rsidR="00F362EA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F362EA" w:rsidP="00F362EA" w:rsidR="00F362EA">
      <w:pPr>
        <w:spacing w:after="0"/>
        <w:jc w:val="both"/>
      </w:pPr>
      <w:r>
        <w:t xml:space="preserve">                                                                                                Poslovni broj: 3 St-45/2017-44</w:t>
      </w: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</w:pPr>
    </w:p>
    <w:p w:rsidRDefault="00F362EA" w:rsidP="00F362EA" w:rsidR="00F362EA">
      <w:pPr>
        <w:spacing w:after="0"/>
        <w:jc w:val="right"/>
      </w:pPr>
    </w:p>
    <w:p w:rsidRDefault="00F362EA" w:rsidP="00F362EA" w:rsidR="00F362EA">
      <w:pPr>
        <w:spacing w:after="0"/>
        <w:jc w:val="center"/>
      </w:pPr>
      <w:r>
        <w:t>R E P U B L I K A   H R V A T S K A</w:t>
      </w:r>
    </w:p>
    <w:p w:rsidRDefault="00F362EA" w:rsidP="00F362EA" w:rsidR="00F362EA">
      <w:pPr>
        <w:spacing w:after="0"/>
        <w:jc w:val="right"/>
      </w:pPr>
    </w:p>
    <w:p w:rsidRDefault="00F362EA" w:rsidP="00F362EA" w:rsidR="00F362EA">
      <w:pPr>
        <w:spacing w:after="0"/>
        <w:jc w:val="center"/>
      </w:pPr>
      <w:r>
        <w:t>R J E Š E N J E</w:t>
      </w:r>
    </w:p>
    <w:p w:rsidRDefault="00F362EA" w:rsidP="00F362EA" w:rsidR="00F362EA">
      <w:pPr>
        <w:spacing w:after="0"/>
        <w:jc w:val="center"/>
      </w:pPr>
    </w:p>
    <w:p w:rsidRDefault="00F362EA" w:rsidP="00F362EA" w:rsidR="00F362EA">
      <w:pPr>
        <w:spacing w:after="0"/>
        <w:jc w:val="center"/>
      </w:pPr>
    </w:p>
    <w:p w:rsidRDefault="00F362EA" w:rsidP="00F362EA" w:rsidR="00F362EA">
      <w:pPr>
        <w:spacing w:after="0"/>
        <w:jc w:val="both"/>
      </w:pPr>
      <w:r>
        <w:tab/>
        <w:t>Trgovački sud u Varaždinu, po sucu toga suda Jasni Lekić, u stečajnom postupku nad stečajnim dužnikom KOVKA – d.o.o. u stečaju, Koprivnica, Trg podravskih heroja 2A, MBS: 010016735, OIB: 23292959969, dana 08. studenog 2018. godine,</w:t>
      </w: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F362EA" w:rsidP="00F362EA" w:rsidR="00F362EA">
      <w:pPr>
        <w:spacing w:after="0"/>
      </w:pPr>
    </w:p>
    <w:p w:rsidRDefault="00F362EA" w:rsidP="00F362EA" w:rsidR="00F362EA">
      <w:pPr>
        <w:spacing w:after="0"/>
        <w:jc w:val="both"/>
      </w:pPr>
      <w:r>
        <w:tab/>
        <w:t>I/ Određuje se završno ročište za dan</w:t>
      </w: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center"/>
      </w:pPr>
      <w:r>
        <w:rPr>
          <w:b/>
        </w:rPr>
        <w:t>13. prosinca 2018. godine u 13,00 sati kod ovog suda, soba 226/II kat</w:t>
      </w:r>
      <w:r>
        <w:t>.</w:t>
      </w:r>
    </w:p>
    <w:p w:rsidRDefault="00F362EA" w:rsidP="00F362EA" w:rsidR="00F362EA">
      <w:pPr>
        <w:spacing w:after="0"/>
        <w:jc w:val="center"/>
      </w:pPr>
    </w:p>
    <w:p w:rsidRDefault="00F362EA" w:rsidP="00F362EA" w:rsidR="00F362EA">
      <w:pPr>
        <w:spacing w:after="0"/>
        <w:jc w:val="both"/>
      </w:pPr>
      <w:r>
        <w:tab/>
        <w:t>II/ Za ročište predlaže se slijedeći dnevni red:</w:t>
      </w: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F362EA" w:rsidP="00F362EA" w:rsidR="00F362EA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F362EA" w:rsidP="00F362EA" w:rsidR="00F362EA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F362EA" w:rsidP="00F362EA" w:rsidR="00F362EA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center"/>
      </w:pPr>
      <w:r>
        <w:t xml:space="preserve">Varaždin, 8. studenog 2018. </w:t>
      </w:r>
    </w:p>
    <w:p w:rsidRDefault="00F362EA" w:rsidP="00F362EA" w:rsidR="00F362EA">
      <w:pPr>
        <w:spacing w:after="0"/>
        <w:jc w:val="center"/>
      </w:pPr>
    </w:p>
    <w:p w:rsidRDefault="00F362EA" w:rsidP="00F362EA" w:rsidR="00F362EA">
      <w:pPr>
        <w:spacing w:after="0"/>
        <w:jc w:val="center"/>
      </w:pPr>
    </w:p>
    <w:p w:rsidRDefault="00F362EA" w:rsidP="00F362EA" w:rsidR="00F362EA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both"/>
      </w:pPr>
      <w:r>
        <w:t>POUKA O PRAVNOM LIJEKU:</w:t>
      </w: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both"/>
      </w:pPr>
      <w:r>
        <w:tab/>
        <w:t>Protiv ovog rješenja nije dopušten poseban pravni lijek.</w:t>
      </w: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both"/>
      </w:pPr>
      <w:r>
        <w:t>DNA: 1. Stečajna upraviteljica Vanda Kovačević Gelenčer iz Virovitice, A. Mihanovića 1/3</w:t>
      </w:r>
    </w:p>
    <w:p w:rsidRDefault="00F362EA" w:rsidP="00F362EA" w:rsidR="00F362EA">
      <w:pPr>
        <w:spacing w:after="0"/>
        <w:jc w:val="both"/>
      </w:pPr>
      <w:r>
        <w:t xml:space="preserve">           2. ŽDO Varaždin, građansko-upravni odjel </w:t>
      </w:r>
    </w:p>
    <w:p w:rsidRDefault="00F362EA" w:rsidP="00F362EA" w:rsidR="00F362EA">
      <w:pPr>
        <w:spacing w:after="0"/>
        <w:jc w:val="both"/>
      </w:pPr>
      <w:r>
        <w:t xml:space="preserve">           3. E-Oglasna ploča ovoga suda</w:t>
      </w:r>
    </w:p>
    <w:p w:rsidRDefault="00F362EA" w:rsidP="00F362EA" w:rsidR="00F362EA">
      <w:pPr>
        <w:spacing w:after="0"/>
        <w:jc w:val="both"/>
      </w:pPr>
      <w:r>
        <w:t xml:space="preserve">           </w:t>
      </w:r>
    </w:p>
    <w:p w:rsidRDefault="00F362EA" w:rsidP="00F362EA" w:rsidR="00F362EA">
      <w:pPr>
        <w:spacing w:after="0"/>
        <w:jc w:val="both"/>
      </w:pPr>
    </w:p>
    <w:p w:rsidRDefault="00F362EA" w:rsidP="00F362EA" w:rsidR="00F362EA">
      <w:pPr>
        <w:spacing w:after="0"/>
        <w:jc w:val="both"/>
      </w:pPr>
    </w:p>
    <w:p w:rsidRDefault="00AE649C" w:rsidP="00F362EA" w:rsidR="00AE649C" w:rsidRPr="00B76F3C">
      <w:pPr>
        <w:pStyle w:val="NormaleSPIS"/>
        <w:spacing w:after="0"/>
      </w:pPr>
    </w:p>
    <w:p w:rsidRDefault="00AB4602" w:rsidP="00F362E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362E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F9D" w:rsidP="00537B78" w:rsidR="00415F9D">
      <w:r>
        <w:separator/>
      </w:r>
    </w:p>
  </w:endnote>
  <w:endnote w:id="0" w:type="continuationSeparator">
    <w:p w:rsidRDefault="00415F9D" w:rsidP="00537B78" w:rsidR="00415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F9D" w:rsidP="00537B78" w:rsidR="00415F9D">
      <w:r>
        <w:separator/>
      </w:r>
    </w:p>
  </w:footnote>
  <w:footnote w:id="0" w:type="continuationSeparator">
    <w:p w:rsidRDefault="00415F9D" w:rsidP="00537B78" w:rsidR="00415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5F9D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465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2EA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70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St-45/2017-44</izvorni_sadrzaj>
    <derivirana_varijabla naziv="DomainObject.Oznaka_1">St-45/2017-44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19.2.2016</izvorni_sadrzaj>
    <derivirana_varijabla naziv="DomainObject.Predmet.Opis_1">Prijedlog za otvaranje st. postupka 19.2.2016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KOVKA proizvodnja, trgovina i usluge d.o.o. zastupanog po punomoćniku Julijan Kovačić</izvorni_sadrzaj>
    <derivirana_varijabla naziv="DomainObject.Predmet.ProtustrankaFormated_1">  KOVKA proizvodnja, trgovina i usluge d.o.o. zastupanog po punomoćniku Julijan Kovačić</derivirana_varijabla>
  </DomainObject.Predmet.ProtustrankaFormated>
  <DomainObject.Predmet.ProtustrankaFormatedOIB>
    <izvorni_sadrzaj>  KOVKA proizvodnja, trgovina i usluge d.o.o., OIB 23292959969 zastupanog po punomoćniku Julijan Kovačić</izvorni_sadrzaj>
    <derivirana_varijabla naziv="DomainObject.Predmet.ProtustrankaFormatedOIB_1">  KOVKA proizvodnja, trgovina i usluge d.o.o., OIB 23292959969 zastupanog po punomoćniku Julijan Kovačić</derivirana_varijabla>
  </DomainObject.Predmet.ProtustrankaFormatedOIB>
  <DomainObject.Predmet.ProtustrankaFormatedWithAdress>
    <izvorni_sadrzaj> KOVKA proizvodnja, trgovina i usluge d.o.o., Trg podravskih heroja 2A, 48000 Koprivnica zastupanog po punomoćniku Julijan Kovačić</izvorni_sadrzaj>
    <derivirana_varijabla naziv="DomainObject.Predmet.ProtustrankaFormatedWithAdress_1"> KOVKA proizvodnja, trgovina i usluge d.o.o., Trg podravskih heroja 2A, 48000 Koprivnica zastupanog po punomoćniku Julijan Kovačić</derivirana_varijabla>
  </DomainObject.Predmet.ProtustrankaFormatedWithAdress>
  <DomainObject.Predmet.ProtustrankaFormatedWithAdressOIB>
    <izvorni_sadrzaj> KOVKA proizvodnja, trgovina i usluge d.o.o., OIB 23292959969, Trg podravskih heroja 2A, 48000 Koprivnica zastupanog po punomoćniku Julijan Kovačić</izvorni_sadrzaj>
    <derivirana_varijabla naziv="DomainObject.Predmet.ProtustrankaFormatedWithAdressOIB_1"> KOVKA proizvodnja, trgovina i usluge d.o.o., OIB 23292959969, Trg podravskih heroja 2A, 48000 Koprivnica zastupanog po punomoćniku Julijan Kovačić</derivirana_varijabla>
  </DomainObject.Predmet.ProtustrankaFormatedWithAdressOIB>
  <DomainObject.Predmet.ProtustrankaWithAdress>
    <izvorni_sadrzaj>KOVKA proizvodnja, trgovina i usluge d.o.o. Trg podravskih heroja 2A, 48000 Koprivnica</izvorni_sadrzaj>
    <derivirana_varijabla naziv="DomainObject.Predmet.ProtustrankaWithAdress_1">KOVKA proizvodnja, trgovina i usluge d.o.o. Trg podravskih heroja 2A, 48000 Koprivnica</derivirana_varijabla>
  </DomainObject.Predmet.ProtustrankaWithAdress>
  <DomainObject.Predmet.ProtustrankaWithAdressOIB>
    <izvorni_sadrzaj>KOVKA proizvodnja, trgovina i usluge d.o.o., OIB 23292959969, Trg podravskih heroja 2A, 48000 Koprivnica</izvorni_sadrzaj>
    <derivirana_varijabla naziv="DomainObject.Predmet.ProtustrankaWithAdressOIB_1">KOVKA proizvodnja, trgovina i usluge d.o.o., OIB 23292959969, Trg podravskih heroja 2A, 48000 Koprivnica</derivirana_varijabla>
  </DomainObject.Predmet.ProtustrankaWithAdressOIB>
  <DomainObject.Predmet.ProtustrankaNazivFormated>
    <izvorni_sadrzaj>KOVKA proizvodnja, trgovina i usluge d.o.o.</izvorni_sadrzaj>
    <derivirana_varijabla naziv="DomainObject.Predmet.ProtustrankaNazivFormated_1">KOVKA proizvodnja, trgovina i usluge d.o.o.</derivirana_varijabla>
  </DomainObject.Predmet.ProtustrankaNazivFormated>
  <DomainObject.Predmet.ProtustrankaNazivFormatedOIB>
    <izvorni_sadrzaj>KOVKA proizvodnja, trgovina i usluge d.o.o., OIB 23292959969</izvorni_sadrzaj>
    <derivirana_varijabla naziv="DomainObject.Predmet.ProtustrankaNazivFormatedOIB_1">KOVKA proizvodnja, trgovina i usluge d.o.o., OIB 23292959969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</izvorni_sadrzaj>
    <derivirana_varijabla naziv="DomainObject.Predmet.StrankaFormated_1">  RH MF - Porezna uprava, Područni ured sjeverna Hrvatska</derivirana_varijabla>
  </DomainObject.Predmet.StrankaFormated>
  <DomainObject.Predmet.StrankaFormatedOIB>
    <izvorni_sadrzaj>  RH MF - Porezna uprava, Područni ured sjeverna Hrvatska, OIB 18683136487</izvorni_sadrzaj>
    <derivirana_varijabla naziv="DomainObject.Predmet.StrankaFormatedOIB_1">  RH MF - Porezna uprava, Područni ured sjeverna Hrvatska, OIB 18683136487</derivirana_varijabla>
  </DomainObject.Predmet.StrankaFormatedOIB>
  <DomainObject.Predmet.StrankaFormatedWithAdress>
    <izvorni_sadrzaj> RH MF - Porezna uprava, Područni ured sjeverna Hrvatska, Graberje 1, 42000 Varaždin</izvorni_sadrzaj>
    <derivirana_varijabla naziv="DomainObject.Predmet.StrankaFormatedWithAdress_1"> RH MF - Porezna uprava, Područni ured sjeverna Hrvatska, Graberje 1, 42000 Varaždin</derivirana_varijabla>
  </DomainObject.Predmet.StrankaFormatedWithAdress>
  <DomainObject.Predmet.StrankaFormatedWithAdressOIB>
    <izvorni_sadrzaj> RH MF - Porezna uprava, Područni ured sjeverna Hrvatska, OIB 18683136487, Graberje 1, 42000 Varaždin</izvorni_sadrzaj>
    <derivirana_varijabla naziv="DomainObject.Predmet.StrankaFormatedWithAdressOIB_1"> RH MF - Porezna uprava, Područni ured sjeverna Hrvatska, OIB 18683136487, Graberje 1, 42000 Varaždin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54762.00</izvorni_sadrzaj>
    <derivirana_varijabla naziv="DomainObject.Predmet.TrenutnaVrijednost_1">54762.00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uprava, Područni ured sjeverna Hrvatska</item>
    </izvorni_sadrzaj>
    <derivirana_varijabla naziv="DomainObject.Predmet.StrankaListFormated_1">
      <item>RH MF - Porezna uprava, Područni ured sjeverna Hrvatska</item>
    </derivirana_varijabla>
  </DomainObject.Predmet.StrankaListFormated>
  <DomainObject.Predmet.StrankaListFormatedOIB>
    <izvorni_sadrzaj>
      <item>RH MF - Porezna uprava, Područni ured sjeverna Hrvatska, OIB 18683136487</item>
    </izvorni_sadrzaj>
    <derivirana_varijabla naziv="DomainObject.Predmet.StrankaListFormatedOIB_1">
      <item>RH MF - Porezna uprava, Područni ured sjeverna Hrvatska, OIB 18683136487</item>
    </derivirana_varijabla>
  </DomainObject.Predmet.StrankaListFormatedOIB>
  <DomainObject.Predmet.StrankaListFormatedWithAdress>
    <izvorni_sadrzaj>
      <item>RH MF - Porezna uprava, Područni ured sjeverna Hrvatska, Graberje 1, 42000 Varaždin</item>
    </izvorni_sadrzaj>
    <derivirana_varijabla naziv="DomainObject.Predmet.StrankaListFormatedWithAdress_1"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</item>
    </izvorni_sadrzaj>
    <derivirana_varijabla naziv="DomainObject.Predmet.StrankaListFormatedWithAdressOIB_1"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KOVKA proizvodnja, trgovina i usluge d.o.o. zastupanog po punomoćniku Julijan Kovačić</item>
    </izvorni_sadrzaj>
    <derivirana_varijabla naziv="DomainObject.Predmet.ProtuStrankaListFormated_1">
      <item>KOVKA proizvodnja, trgovina i usluge d.o.o. zastupanog po punomoćniku Julijan Kovačić</item>
    </derivirana_varijabla>
  </DomainObject.Predmet.ProtuStrankaListFormated>
  <DomainObject.Predmet.ProtuStrankaListFormatedOIB>
    <izvorni_sadrzaj>
      <item>KOVKA proizvodnja, trgovina i usluge d.o.o., OIB 23292959969 zastupanog po punomoćniku Julijan Kovačić</item>
    </izvorni_sadrzaj>
    <derivirana_varijabla naziv="DomainObject.Predmet.ProtuStrankaListFormatedOIB_1">
      <item>KOVKA proizvodnja, trgovina i usluge d.o.o., OIB 23292959969 zastupanog po punomoćniku Julijan Kovačić</item>
    </derivirana_varijabla>
  </DomainObject.Predmet.ProtuStrankaListFormatedOIB>
  <DomainObject.Predmet.ProtuStrankaListFormatedWithAdress>
    <izvorni_sadrzaj>
      <item>KOVKA proizvodnja, trgovina i usluge d.o.o., Trg podravskih heroja 2A, 48000 Koprivnica zastupanog po punomoćniku Julijan Kovačić</item>
    </izvorni_sadrzaj>
    <derivirana_varijabla naziv="DomainObject.Predmet.ProtuStrankaListFormatedWithAdress_1">
      <item>KOVKA proizvodnja, trgovina i usluge d.o.o., Trg podravskih heroja 2A, 48000 Koprivnica zastupanog po punomoćniku Julijan Kovačić</item>
    </derivirana_varijabla>
  </DomainObject.Predmet.ProtuStrankaListFormatedWithAdress>
  <DomainObject.Predmet.ProtuStrankaListFormatedWithAdressOIB>
    <izvorni_sadrzaj>
      <item>KOVKA proizvodnja, trgovina i usluge d.o.o., OIB 23292959969, Trg podravskih heroja 2A, 48000 Koprivnica zastupanog po punomoćniku Julijan Kovačić</item>
    </izvorni_sadrzaj>
    <derivirana_varijabla naziv="DomainObject.Predmet.ProtuStrankaListFormatedWithAdressOIB_1">
      <item>KOVKA proizvodnja, trgovina i usluge d.o.o., OIB 23292959969, Trg podravskih heroja 2A, 48000 Koprivnica zastupanog po punomoćniku Julijan Kovačić</item>
    </derivirana_varijabla>
  </DomainObject.Predmet.ProtuStrankaListFormatedWithAdressOIB>
  <DomainObject.Predmet.ProtuStrankaListNazivFormated>
    <izvorni_sadrzaj>
      <item>KOVKA proizvodnja, trgovina i usluge d.o.o.</item>
    </izvorni_sadrzaj>
    <derivirana_varijabla naziv="DomainObject.Predmet.ProtuStrankaListNazivFormated_1">
      <item>KOVKA proizvodnja, trgovina i usluge d.o.o.</item>
    </derivirana_varijabla>
  </DomainObject.Predmet.ProtuStrankaListNazivFormated>
  <DomainObject.Predmet.ProtuStrankaListNazivFormatedOIB>
    <izvorni_sadrzaj>
      <item>KOVKA proizvodnja, trgovina i usluge d.o.o., OIB 23292959969</item>
    </izvorni_sadrzaj>
    <derivirana_varijabla naziv="DomainObject.Predmet.ProtuStrankaListNazivFormatedOIB_1">
      <item>KOVKA proizvodnja, trgovina i usluge d.o.o., OIB 23292959969</item>
    </derivirana_varijabla>
  </DomainObject.Predmet.ProtuStrankaListNazivFormatedOIB>
  <DomainObject.Predmet.OstaliListFormated>
    <izvorni_sadrzaj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izvorni_sadrzaj>
    <derivirana_varijabla naziv="DomainObject.Predmet.OstaliListFormated_1"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derivirana_varijabla>
  </DomainObject.Predmet.OstaliListFormated>
  <DomainObject.Predmet.OstaliListFormatedOIB>
    <izvorni_sadrzaj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izvorni_sadrzaj>
    <derivirana_varijabla naziv="DomainObject.Predmet.OstaliListFormatedOIB_1"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derivirana_varijabla>
  </DomainObject.Predmet.OstaliListFormatedOIB>
  <DomainObject.Predmet.OstaliListFormatedWithAdress>
    <izvorni_sadrzaj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_1"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>
  <DomainObject.Predmet.OstaliListFormatedWithAdressOIB>
    <izvorni_sadrzaj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OIB_1"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Julijan Kovačić</item>
      <item>Sudski registar TS u Varaždinu</item>
      <item>Vanda Kovačević Gelenčer</item>
    </izvorni_sadrzaj>
    <derivirana_varijabla naziv="DomainObject.Predmet.OstaliListNazivFormated_1">
      <item>Županijsko državno odvjetništvo u Varaždinu</item>
      <item>Financijska agencija</item>
      <item>Julijan Kovačić</item>
      <item>Sudski registar TS u Varaždinu</item>
      <item>Vanda Kovačević Gelenčer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izvorni_sadrzaj>
    <derivirana_varijabla naziv="DomainObject.Predmet.OstaliListNazivFormatedOIB_1"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St-45/2017-44</izvorni_sadrzaj>
    <derivirana_varijabla naziv="DomainObject.PoslovniBrojDokumenta_1">St-45/2017-44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KOVKA proizvodnja, trgovina i usluge d.o.o.</izvorni_sadrzaj>
    <derivirana_varijabla naziv="DomainObject.Predmet.ProtustrankaIDrugi_1">KOVKA proizvodnja, trgovina i usluge d.o.o.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KOVKA proizvodnja, trgovina i usluge d.o.o., OIB 23292959969, Trg podravskih heroja 2A, 48000 Koprivnica</izvorni_sadrzaj>
    <derivirana_varijabla naziv="DomainObject.Predmet.ProtustrankaIDrugiAdressOIB_1">KOVKA proizvodnja, trgovina i usluge d.o.o., OIB 23292959969, Trg podravskih heroja 2A,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izvorni_sadrzaj>
    <derivirana_varijabla naziv="DomainObject.Predmet.SudioniciListNaziv_1"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derivirana_varijabla>
  </DomainObject.Predmet.SudioniciListNaziv>
  <DomainObject.Predmet.SudioniciListAdressOIB>
    <izvorni_sadrzaj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izvorni_sadrzaj>
    <derivirana_varijabla naziv="DomainObject.Predmet.SudioniciListAdressOIB_1"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EBE41-C624-43E6-8B4D-EC161530B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191</properties:Words>
  <properties:Characters>928</properties:Characters>
  <properties:Lines>62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2018-11-08T11:03:00Z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St-45/2017-44 / Odluka - Rješenje - određivanje završnog ročišta vjerovnika (odluka_St-45_2017-44.docx)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