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c9f1" w14:paraId="ba9c9f1" w:rsidRDefault="00AF1EA9" w:rsidP="00A17CAC" w:rsidR="00AF1EA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EA9" w:rsidP="00A17CAC" w:rsidR="00AF1EA9">
      <w:r>
        <w:rPr>
          <w:rFonts w:eastAsia="MS Mincho"/>
        </w:rPr>
        <w:t>REPUBLIKA HRVATSKA</w:t>
      </w:r>
    </w:p>
    <w:p w:rsidRDefault="00AF1EA9" w:rsidP="00A17CAC" w:rsidR="00AF1EA9">
      <w:r>
        <w:rPr>
          <w:rFonts w:eastAsia="MS Mincho"/>
        </w:rPr>
        <w:t>TRGOVAČKI SUD U RIJECI</w:t>
      </w:r>
    </w:p>
    <w:p w:rsidRDefault="00AF1EA9" w:rsidP="00AF1EA9" w:rsidR="00D248E1" w:rsidRPr="00AF1EA9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C64852" w:rsidP="00D248E1" w:rsidR="00C6485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>– trgovačko društvo</w:t>
      </w:r>
      <w:r w:rsidR="00C6288A">
        <w:rPr>
          <w:rFonts w:hAnsi="Times New Roman" w:ascii="Times New Roman"/>
          <w:b w:val="false"/>
        </w:rPr>
        <w:t xml:space="preserve"> </w:t>
      </w:r>
      <w:r w:rsidR="0071235E">
        <w:rPr>
          <w:rFonts w:hAnsi="Times New Roman" w:ascii="Times New Roman"/>
          <w:b w:val="false"/>
        </w:rPr>
        <w:t>INDEFICIENTER</w:t>
      </w:r>
      <w:r w:rsidR="00C6288A">
        <w:rPr>
          <w:rFonts w:hAnsi="Times New Roman" w:ascii="Times New Roman"/>
          <w:b w:val="false"/>
        </w:rPr>
        <w:t xml:space="preserve"> d.o.o. Rijeka (OIB:</w:t>
      </w:r>
      <w:r w:rsidR="0071235E">
        <w:rPr>
          <w:rFonts w:hAnsi="Times New Roman" w:ascii="Times New Roman"/>
          <w:b w:val="false"/>
        </w:rPr>
        <w:t>45397656304</w:t>
      </w:r>
      <w:r w:rsidR="00C6288A">
        <w:rPr>
          <w:rFonts w:hAnsi="Times New Roman" w:ascii="Times New Roman"/>
          <w:b w:val="false"/>
        </w:rPr>
        <w:t xml:space="preserve">), </w:t>
      </w:r>
      <w:r w:rsidR="0071235E">
        <w:rPr>
          <w:rFonts w:hAnsi="Times New Roman" w:ascii="Times New Roman"/>
          <w:b w:val="false"/>
        </w:rPr>
        <w:t>Slavka Tomašića 2</w:t>
      </w:r>
      <w:r w:rsidRPr="006A25CD">
        <w:rPr>
          <w:rFonts w:hAnsi="Times New Roman" w:ascii="Times New Roman"/>
          <w:b w:val="false"/>
        </w:rPr>
        <w:t xml:space="preserve">, </w:t>
      </w:r>
      <w:r w:rsidR="006C7A75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</w:t>
      </w:r>
      <w:r w:rsidR="003E6D11">
        <w:rPr>
          <w:rFonts w:hAnsi="Times New Roman" w:ascii="Times New Roman"/>
          <w:b w:val="false"/>
        </w:rPr>
        <w:t xml:space="preserve">travnja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71235E">
        <w:rPr>
          <w:rFonts w:hAnsi="Times New Roman" w:ascii="Times New Roman"/>
          <w:b w:val="false"/>
        </w:rPr>
        <w:t>INDEFICIENTER d.o.o. Rijeka (OIB:45397656304), Slavka Tomašića 2.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E94449">
        <w:rPr>
          <w:rFonts w:hAnsi="Times New Roman" w:ascii="Times New Roman"/>
          <w:b w:val="false"/>
        </w:rPr>
        <w:t xml:space="preserve">travnja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AF1EA9">
        <w:rPr>
          <w:rFonts w:hAnsi="Times New Roman" w:ascii="Times New Roman"/>
          <w:b w:val="false"/>
        </w:rPr>
        <w:t>1</w:t>
      </w:r>
      <w:r w:rsidR="00A16461">
        <w:rPr>
          <w:rFonts w:hAnsi="Times New Roman" w:ascii="Times New Roman"/>
          <w:b w:val="false"/>
        </w:rPr>
        <w:t>4</w:t>
      </w:r>
      <w:r w:rsidR="00AF1EA9">
        <w:rPr>
          <w:rFonts w:hAnsi="Times New Roman" w:ascii="Times New Roman"/>
          <w:b w:val="false"/>
        </w:rPr>
        <w:t xml:space="preserve"> sati i </w:t>
      </w:r>
      <w:r w:rsidR="0071235E">
        <w:rPr>
          <w:rFonts w:hAnsi="Times New Roman" w:ascii="Times New Roman"/>
          <w:b w:val="false"/>
        </w:rPr>
        <w:t>3</w:t>
      </w:r>
      <w:r w:rsidR="00AF1EA9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520720">
        <w:rPr>
          <w:rFonts w:hAnsi="Times New Roman" w:ascii="Times New Roman"/>
          <w:b w:val="false"/>
        </w:rPr>
        <w:t>M</w:t>
      </w:r>
      <w:r w:rsidR="0071235E">
        <w:rPr>
          <w:rFonts w:hAnsi="Times New Roman" w:ascii="Times New Roman"/>
          <w:b w:val="false"/>
        </w:rPr>
        <w:t>arina Mamić</w:t>
      </w:r>
      <w:r w:rsidR="00CC41BE" w:rsidRPr="00AF1EA9">
        <w:rPr>
          <w:rFonts w:hAnsi="Times New Roman" w:ascii="Times New Roman"/>
          <w:b w:val="false"/>
        </w:rPr>
        <w:t xml:space="preserve"> </w:t>
      </w:r>
      <w:r w:rsidR="00CE5FC9" w:rsidRPr="00AF1EA9">
        <w:rPr>
          <w:rFonts w:hAnsi="Times New Roman" w:ascii="Times New Roman"/>
          <w:b w:val="false"/>
        </w:rPr>
        <w:t>(OIB:</w:t>
      </w:r>
      <w:r w:rsidR="0071235E">
        <w:rPr>
          <w:rFonts w:hAnsi="Times New Roman" w:ascii="Times New Roman"/>
          <w:b w:val="false"/>
        </w:rPr>
        <w:t>12021589074</w:t>
      </w:r>
      <w:r w:rsidR="00CE5FC9" w:rsidRPr="00AF1EA9">
        <w:rPr>
          <w:rFonts w:hAnsi="Times New Roman" w:ascii="Times New Roman"/>
          <w:b w:val="false"/>
        </w:rPr>
        <w:t xml:space="preserve">) iz </w:t>
      </w:r>
      <w:r w:rsidR="0071235E">
        <w:rPr>
          <w:rFonts w:hAnsi="Times New Roman" w:ascii="Times New Roman"/>
          <w:b w:val="false"/>
        </w:rPr>
        <w:t>Zagreba</w:t>
      </w:r>
      <w:r w:rsidR="00CE5FC9" w:rsidRPr="00AF1EA9">
        <w:rPr>
          <w:rFonts w:hAnsi="Times New Roman" w:ascii="Times New Roman"/>
          <w:b w:val="false"/>
        </w:rPr>
        <w:t xml:space="preserve">, </w:t>
      </w:r>
      <w:r w:rsidR="0071235E">
        <w:rPr>
          <w:rFonts w:hAnsi="Times New Roman" w:ascii="Times New Roman"/>
          <w:b w:val="false"/>
        </w:rPr>
        <w:t>Kruge 9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BB4796" w:rsidR="00BB479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520720">
        <w:rPr>
          <w:rFonts w:hAnsi="Times New Roman" w:ascii="Times New Roman"/>
          <w:b w:val="false"/>
        </w:rPr>
        <w:t>Z</w:t>
      </w:r>
      <w:r w:rsidR="00E456B2" w:rsidRPr="00520720">
        <w:rPr>
          <w:rFonts w:hAnsi="Times New Roman" w:ascii="Times New Roman"/>
          <w:b w:val="false"/>
        </w:rPr>
        <w:t xml:space="preserve">aključuje se stečajni postupak nad </w:t>
      </w:r>
      <w:r w:rsidR="007F2605" w:rsidRPr="00520720">
        <w:rPr>
          <w:rFonts w:hAnsi="Times New Roman" w:ascii="Times New Roman"/>
          <w:b w:val="false"/>
        </w:rPr>
        <w:t xml:space="preserve">dužnikom </w:t>
      </w:r>
      <w:r w:rsidR="00E3226F" w:rsidRPr="00520720">
        <w:rPr>
          <w:rFonts w:hAnsi="Times New Roman" w:ascii="Times New Roman"/>
          <w:b w:val="false"/>
        </w:rPr>
        <w:t xml:space="preserve">– trgovačko društvo </w:t>
      </w:r>
      <w:r w:rsidR="0071235E">
        <w:rPr>
          <w:rFonts w:hAnsi="Times New Roman" w:ascii="Times New Roman"/>
          <w:b w:val="false"/>
        </w:rPr>
        <w:t>INDEFICIENTER d.o.o. Rijeka (OIB:45397656304), Slavka Tomašića 2.</w:t>
      </w:r>
    </w:p>
    <w:p w:rsidRDefault="00520720" w:rsidP="00520720" w:rsidR="00520720" w:rsidRPr="00520720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71235E" w:rsidR="0071235E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71235E" w:rsidR="00E456B2" w:rsidRPr="00AF1EA9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71235E">
        <w:rPr>
          <w:rFonts w:hAnsi="Times New Roman" w:ascii="Times New Roman"/>
          <w:b w:val="false"/>
        </w:rPr>
        <w:t>26</w:t>
      </w:r>
      <w:r w:rsidRPr="0049192D">
        <w:rPr>
          <w:rFonts w:hAnsi="Times New Roman" w:ascii="Times New Roman"/>
          <w:b w:val="false"/>
        </w:rPr>
        <w:t xml:space="preserve">. </w:t>
      </w:r>
      <w:r w:rsidR="0071235E">
        <w:rPr>
          <w:rFonts w:hAnsi="Times New Roman" w:ascii="Times New Roman"/>
          <w:b w:val="false"/>
        </w:rPr>
        <w:t>siječnja</w:t>
      </w:r>
      <w:r w:rsidR="008C1A07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71235E">
        <w:rPr>
          <w:rFonts w:hAnsi="Times New Roman" w:ascii="Times New Roman"/>
          <w:b w:val="false"/>
        </w:rPr>
        <w:t>INDEFICIENTER d.o.o. Rijeka (OIB:45397656304), Slavka Tomašića 2</w:t>
      </w:r>
      <w:r w:rsidR="0071235E" w:rsidRPr="00AF1EA9">
        <w:rPr>
          <w:rFonts w:hAnsi="Times New Roman" w:ascii="Times New Roman"/>
          <w:b w:val="false"/>
        </w:rPr>
        <w:t xml:space="preserve">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r w:rsidRPr="00AF1EA9">
        <w:rPr>
          <w:rFonts w:hAnsi="Times New Roman" w:ascii="Times New Roman"/>
          <w:b w:val="false"/>
        </w:rPr>
        <w:t>429.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71/15, dalje: SZ).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5B147C">
        <w:rPr>
          <w:rFonts w:hAnsi="Times New Roman" w:ascii="Times New Roman"/>
          <w:b w:val="false"/>
        </w:rPr>
        <w:t>2</w:t>
      </w:r>
      <w:r w:rsidR="00520720">
        <w:rPr>
          <w:rFonts w:hAnsi="Times New Roman" w:ascii="Times New Roman"/>
          <w:b w:val="false"/>
        </w:rPr>
        <w:t>2</w:t>
      </w:r>
      <w:r w:rsidRPr="0049192D">
        <w:rPr>
          <w:rFonts w:hAnsi="Times New Roman" w:ascii="Times New Roman"/>
          <w:b w:val="false"/>
        </w:rPr>
        <w:t xml:space="preserve">. </w:t>
      </w:r>
      <w:r w:rsidR="00E3226F">
        <w:rPr>
          <w:rFonts w:hAnsi="Times New Roman" w:ascii="Times New Roman"/>
          <w:b w:val="false"/>
        </w:rPr>
        <w:t xml:space="preserve">veljače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554C09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  <w:r w:rsidR="001A0F45">
        <w:rPr>
          <w:rFonts w:hAnsi="Times New Roman" w:ascii="Times New Roman"/>
          <w:b w:val="false"/>
        </w:rPr>
        <w:t xml:space="preserve">travnja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0F45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D61D2">
        <w:rPr>
          <w:rFonts w:hAnsi="Times New Roman" w:ascii="Times New Roman"/>
          <w:b w:val="false"/>
          <w:sz w:val="20"/>
          <w:szCs w:val="20"/>
        </w:rPr>
        <w:t>1</w:t>
      </w:r>
      <w:r w:rsidR="00AF1EA9">
        <w:rPr>
          <w:rFonts w:hAnsi="Times New Roman" w:ascii="Times New Roman"/>
          <w:b w:val="false"/>
          <w:sz w:val="20"/>
          <w:szCs w:val="20"/>
        </w:rPr>
        <w:t>8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1A0F45">
        <w:rPr>
          <w:rFonts w:hAnsi="Times New Roman" w:ascii="Times New Roman"/>
          <w:b w:val="false"/>
          <w:sz w:val="20"/>
          <w:szCs w:val="20"/>
        </w:rPr>
        <w:t>4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613" w:rsidP="00D248E1" w:rsidR="007C4613">
      <w:r>
        <w:separator/>
      </w:r>
    </w:p>
  </w:endnote>
  <w:endnote w:id="0" w:type="continuationSeparator">
    <w:p w:rsidRDefault="007C4613" w:rsidP="00D248E1" w:rsidR="007C4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0BB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613" w:rsidP="00D248E1" w:rsidR="007C4613">
      <w:r>
        <w:separator/>
      </w:r>
    </w:p>
  </w:footnote>
  <w:footnote w:id="0" w:type="continuationSeparator">
    <w:p w:rsidRDefault="007C4613" w:rsidP="00D248E1" w:rsidR="007C4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71235E">
      <w:rPr>
        <w:rFonts w:hAnsi="Times New Roman" w:ascii="Times New Roman"/>
        <w:b w:val="false"/>
      </w:rPr>
      <w:t>67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42D75"/>
    <w:rsid w:val="00051E02"/>
    <w:rsid w:val="000600D3"/>
    <w:rsid w:val="00060487"/>
    <w:rsid w:val="00082FA9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0174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20720"/>
    <w:rsid w:val="005476D5"/>
    <w:rsid w:val="00554C09"/>
    <w:rsid w:val="005606DB"/>
    <w:rsid w:val="00563899"/>
    <w:rsid w:val="00571B1F"/>
    <w:rsid w:val="00593C54"/>
    <w:rsid w:val="005959FC"/>
    <w:rsid w:val="005A76AF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1235E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BDB"/>
    <w:rsid w:val="007C4613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16461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1EA9"/>
    <w:rsid w:val="00AF357F"/>
    <w:rsid w:val="00B2419F"/>
    <w:rsid w:val="00B24511"/>
    <w:rsid w:val="00B257CC"/>
    <w:rsid w:val="00B32559"/>
    <w:rsid w:val="00B40FF4"/>
    <w:rsid w:val="00B52B3F"/>
    <w:rsid w:val="00B756AF"/>
    <w:rsid w:val="00BA00AD"/>
    <w:rsid w:val="00BA2BE5"/>
    <w:rsid w:val="00BB4796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288A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93FF4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00BB"/>
    <w:rsid w:val="00E3226F"/>
    <w:rsid w:val="00E35085"/>
    <w:rsid w:val="00E422BB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0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0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0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0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INDEFICIENTER d.o.o.</izvorni_sadrzaj>
    <derivirana_varijabla naziv="DomainObject.Predmet.ProtustrankaFormated_1">  INDEFICIENTER d.o.o.</derivirana_varijabla>
  </DomainObject.Predmet.ProtustrankaFormated>
  <DomainObject.Predmet.ProtustrankaFormatedOIB>
    <izvorni_sadrzaj>  INDEFICIENTER d.o.o., OIB 45397656304</izvorni_sadrzaj>
    <derivirana_varijabla naziv="DomainObject.Predmet.ProtustrankaFormatedOIB_1">  INDEFICIENTER d.o.o., OIB 45397656304</derivirana_varijabla>
  </DomainObject.Predmet.ProtustrankaFormatedOIB>
  <DomainObject.Predmet.ProtustrankaFormatedWithAdress>
    <izvorni_sadrzaj> INDEFICIENTER d.o.o., Slavka Tomašića 2, 51000 Rijeka</izvorni_sadrzaj>
    <derivirana_varijabla naziv="DomainObject.Predmet.ProtustrankaFormatedWithAdress_1"> INDEFICIENTER d.o.o., Slavka Tomašića 2, 51000 Rijeka</derivirana_varijabla>
  </DomainObject.Predmet.ProtustrankaFormatedWithAdress>
  <DomainObject.Predmet.ProtustrankaFormatedWithAdressOIB>
    <izvorni_sadrzaj> INDEFICIENTER d.o.o., OIB 45397656304, Slavka Tomašića 2, 51000 Rijeka</izvorni_sadrzaj>
    <derivirana_varijabla naziv="DomainObject.Predmet.ProtustrankaFormatedWithAdressOIB_1"> INDEFICIENTER d.o.o., OIB 45397656304, Slavka Tomašića 2, 51000 Rijeka</derivirana_varijabla>
  </DomainObject.Predmet.ProtustrankaFormatedWithAdressOIB>
  <DomainObject.Predmet.ProtustrankaWithAdress>
    <izvorni_sadrzaj>INDEFICIENTER d.o.o. Slavka Tomašića 2, 51000 Rijeka</izvorni_sadrzaj>
    <derivirana_varijabla naziv="DomainObject.Predmet.ProtustrankaWithAdress_1">INDEFICIENTER d.o.o. Slavka Tomašića 2, 51000 Rijeka</derivirana_varijabla>
  </DomainObject.Predmet.ProtustrankaWithAdress>
  <DomainObject.Predmet.ProtustrankaWithAdressOIB>
    <izvorni_sadrzaj>INDEFICIENTER d.o.o., OIB 45397656304, Slavka Tomašića 2, 51000 Rijeka</izvorni_sadrzaj>
    <derivirana_varijabla naziv="DomainObject.Predmet.ProtustrankaWithAdressOIB_1">INDEFICIENTER d.o.o., OIB 45397656304, Slavka Tomašića 2, 51000 Rijeka</derivirana_varijabla>
  </DomainObject.Predmet.ProtustrankaWithAdressOIB>
  <DomainObject.Predmet.ProtustrankaNazivFormated>
    <izvorni_sadrzaj>INDEFICIENTER d.o.o.</izvorni_sadrzaj>
    <derivirana_varijabla naziv="DomainObject.Predmet.ProtustrankaNazivFormated_1">INDEFICIENTER d.o.o.</derivirana_varijabla>
  </DomainObject.Predmet.ProtustrankaNazivFormated>
  <DomainObject.Predmet.ProtustrankaNazivFormatedOIB>
    <izvorni_sadrzaj>INDEFICIENTER d.o.o., OIB 45397656304</izvorni_sadrzaj>
    <derivirana_varijabla naziv="DomainObject.Predmet.ProtustrankaNazivFormatedOIB_1">INDEFICIENTER d.o.o., OIB 45397656304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INDEFICIENTER d.o.o.</item>
    </izvorni_sadrzaj>
    <derivirana_varijabla naziv="DomainObject.Predmet.ProtuStrankaListFormated_1">
      <item>INDEFICIENTER d.o.o.</item>
    </derivirana_varijabla>
  </DomainObject.Predmet.ProtuStrankaListFormated>
  <DomainObject.Predmet.ProtuStrankaListFormatedOIB>
    <izvorni_sadrzaj>
      <item>INDEFICIENTER d.o.o., OIB 45397656304</item>
    </izvorni_sadrzaj>
    <derivirana_varijabla naziv="DomainObject.Predmet.ProtuStrankaListFormatedOIB_1">
      <item>INDEFICIENTER d.o.o., OIB 45397656304</item>
    </derivirana_varijabla>
  </DomainObject.Predmet.ProtuStrankaListFormatedOIB>
  <DomainObject.Predmet.ProtuStrankaListFormatedWithAdress>
    <izvorni_sadrzaj>
      <item>INDEFICIENTER d.o.o., Slavka Tomašića 2, 51000 Rijeka</item>
    </izvorni_sadrzaj>
    <derivirana_varijabla naziv="DomainObject.Predmet.ProtuStrankaListFormatedWithAdress_1">
      <item>INDEFICIENTER d.o.o., Slavka Tomašića 2, 51000 Rijeka</item>
    </derivirana_varijabla>
  </DomainObject.Predmet.ProtuStrankaListFormatedWithAdress>
  <DomainObject.Predmet.ProtuStrankaListFormatedWithAdressOIB>
    <izvorni_sadrzaj>
      <item>INDEFICIENTER d.o.o., OIB 45397656304, Slavka Tomašića 2, 51000 Rijeka</item>
    </izvorni_sadrzaj>
    <derivirana_varijabla naziv="DomainObject.Predmet.ProtuStrankaListFormatedWithAdressOIB_1">
      <item>INDEFICIENTER d.o.o., OIB 45397656304, Slavka Tomašića 2, 51000 Rijeka</item>
    </derivirana_varijabla>
  </DomainObject.Predmet.ProtuStrankaListFormatedWithAdressOIB>
  <DomainObject.Predmet.ProtuStrankaListNazivFormated>
    <izvorni_sadrzaj>
      <item>INDEFICIENTER d.o.o.</item>
    </izvorni_sadrzaj>
    <derivirana_varijabla naziv="DomainObject.Predmet.ProtuStrankaListNazivFormated_1">
      <item>INDEFICIENTER d.o.o.</item>
    </derivirana_varijabla>
  </DomainObject.Predmet.ProtuStrankaListNazivFormated>
  <DomainObject.Predmet.ProtuStrankaListNazivFormatedOIB>
    <izvorni_sadrzaj>
      <item>INDEFICIENTER d.o.o., OIB 45397656304</item>
    </izvorni_sadrzaj>
    <derivirana_varijabla naziv="DomainObject.Predmet.ProtuStrankaListNazivFormatedOIB_1">
      <item>INDEFICIENTER d.o.o., OIB 45397656304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INDEFICIENTER d.o.o.</izvorni_sadrzaj>
    <derivirana_varijabla naziv="DomainObject.Predmet.ProtustrankaIDrugi_1">INDEFICIENTER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INDEFICIENTER d.o.o., OIB 45397656304, Slavka Tomašića 2, 51000 Rijeka</izvorni_sadrzaj>
    <derivirana_varijabla naziv="DomainObject.Predmet.ProtustrankaIDrugiAdressOIB_1">INDEFICIENTER d.o.o., OIB 45397656304, Slavka Tomašića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INDEFICIENTER d.o.o.</item>
    </izvorni_sadrzaj>
    <derivirana_varijabla naziv="DomainObject.Predmet.SudioniciListNaziv_1">
      <item>FINA  Rijeka</item>
      <item>INDEFICIENTER d.o.o.</item>
    </derivirana_varijabla>
  </DomainObject.Predmet.SudioniciListNaziv>
  <DomainObject.Predmet.SudioniciListAdressOIB>
    <izvorni_sadrzaj>
      <item>FINA  Rijeka, OIB 85821130368, Frana Kurelca 8,51000 Rijeka</item>
      <item>INDEFICIENTER d.o.o., OIB 45397656304, Slavka Tomašića 2,51000 Rijeka</item>
    </izvorni_sadrzaj>
    <derivirana_varijabla naziv="DomainObject.Predmet.SudioniciListAdressOIB_1">
      <item>FINA  Rijeka, OIB 85821130368, Frana Kurelca 8,51000 Rijeka</item>
      <item>INDEFICIENTER d.o.o., OIB 45397656304, Slavka Tomašića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45397656304</item>
    </izvorni_sadrzaj>
    <derivirana_varijabla naziv="DomainObject.Predmet.SudioniciListNazivOIB_1">
      <item>, OIB 85821130368</item>
      <item>, OIB 45397656304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D2ECB-A767-4ACB-831C-97AD55B7C9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2882</properties:Characters>
  <properties:Lines>90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2018-04-18T12:02:00Z</dcterms:created>
  <dc:creator>Željka Matovina</dc:creator>
  <cp:lastModifiedBy>Zorica Kovačević</cp:lastModifiedBy>
  <cp:lastPrinted>2017-06-29T08:34:00Z</cp:lastPrinted>
  <dcterms:modified xmlns:xsi="http://www.w3.org/2001/XMLSchema-instance" xsi:type="dcterms:W3CDTF">2018-04-18T12:02:00Z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(67-18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