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71a46" w14:paraId="d971a46" w:rsidRDefault="00A65595" w:rsidP="002C274E" w:rsidR="002C274E">
      <w:pPr>
        <w:jc w:val="both"/>
        <w15:collapsed w:val="false"/>
      </w:pPr>
      <w:bookmarkStart w:name="_GoBack" w:id="0"/>
      <w:bookmarkEnd w:id="0"/>
      <w:r>
        <w:rPr>
          <w:noProof/>
          <w:lang w:eastAsia="hr-HR"/>
        </w:rPr>
        <w:drawing>
          <wp:inline distR="0" distL="0" distB="0" distT="0">
            <wp:extent cy="923925" cx="714375"/>
            <wp:effectExtent b="9525"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23925" cx="714375"/>
                    </a:xfrm>
                    <a:prstGeom prst="rect">
                      <a:avLst/>
                    </a:prstGeom>
                    <a:noFill/>
                  </pic:spPr>
                </pic:pic>
              </a:graphicData>
            </a:graphic>
          </wp:inline>
        </w:drawing>
      </w:r>
    </w:p>
    <w:p w:rsidRDefault="002C274E" w:rsidP="002C274E" w:rsidR="002C274E">
      <w:pPr>
        <w:jc w:val="both"/>
      </w:pPr>
      <w:r>
        <w:t xml:space="preserve"> </w:t>
      </w:r>
    </w:p>
    <w:p w:rsidRDefault="002C274E" w:rsidP="002C274E" w:rsidR="002C274E">
      <w:pPr>
        <w:jc w:val="both"/>
      </w:pPr>
      <w:r>
        <w:t xml:space="preserve">REPUBLIKA HRVATSKA </w:t>
      </w:r>
    </w:p>
    <w:p w:rsidRDefault="002C274E" w:rsidP="002C274E" w:rsidR="002C274E">
      <w:pPr>
        <w:jc w:val="both"/>
      </w:pPr>
      <w:r>
        <w:t>Trgovački sud u Zagrebu</w:t>
      </w:r>
    </w:p>
    <w:p w:rsidRDefault="002C274E" w:rsidP="002C274E" w:rsidR="002C274E">
      <w:pPr>
        <w:jc w:val="both"/>
      </w:pPr>
      <w:r>
        <w:t xml:space="preserve">Zagreb, Amruševa 2/II </w:t>
      </w:r>
    </w:p>
    <w:p w:rsidRDefault="002C274E" w:rsidP="002C274E" w:rsidR="002C274E">
      <w:pPr>
        <w:jc w:val="both"/>
      </w:pPr>
    </w:p>
    <w:p w:rsidRDefault="002C274E" w:rsidP="002C274E" w:rsidR="002C274E">
      <w:pPr>
        <w:ind w:firstLine="708" w:left="5664"/>
        <w:jc w:val="both"/>
      </w:pPr>
      <w:r>
        <w:t>18. St-2069/2018</w:t>
      </w:r>
    </w:p>
    <w:p w:rsidRDefault="002C274E" w:rsidP="002C274E" w:rsidR="002C274E">
      <w:pPr>
        <w:jc w:val="both"/>
      </w:pPr>
    </w:p>
    <w:p w:rsidRDefault="002C274E" w:rsidP="002C274E" w:rsidR="002C274E">
      <w:pPr>
        <w:jc w:val="both"/>
      </w:pPr>
      <w:r>
        <w:tab/>
      </w:r>
      <w:r>
        <w:tab/>
      </w:r>
      <w:r>
        <w:tab/>
        <w:t xml:space="preserve"> </w:t>
      </w:r>
      <w:r w:rsidR="007706C0">
        <w:t xml:space="preserve">   </w:t>
      </w:r>
      <w:r>
        <w:t>U  I M E  R E P U B L I K E   H R V A T S K E</w:t>
      </w:r>
    </w:p>
    <w:p w:rsidRDefault="002C274E" w:rsidP="002C274E" w:rsidR="002C274E">
      <w:pPr>
        <w:jc w:val="both"/>
      </w:pPr>
    </w:p>
    <w:p w:rsidRDefault="007706C0" w:rsidP="002C274E" w:rsidR="002C274E">
      <w:pPr>
        <w:ind w:firstLine="708" w:left="2832"/>
        <w:jc w:val="both"/>
      </w:pPr>
      <w:r>
        <w:t xml:space="preserve">  </w:t>
      </w:r>
      <w:r w:rsidR="002C274E">
        <w:t xml:space="preserve">  R J E Š E N J E</w:t>
      </w:r>
    </w:p>
    <w:p w:rsidRDefault="002C274E" w:rsidP="002C274E" w:rsidR="002C274E">
      <w:pPr>
        <w:jc w:val="both"/>
      </w:pPr>
    </w:p>
    <w:p w:rsidRDefault="002C274E" w:rsidP="002C274E" w:rsidR="002C274E">
      <w:pPr>
        <w:ind w:firstLine="708"/>
        <w:jc w:val="both"/>
      </w:pPr>
      <w:r>
        <w:t xml:space="preserve">Trgovački sud u Zagrebu, sudac Danijela Uzelac u stečajnom postupku u povodu prijedloga predlagatelja FINANCIJSKE AGENCIJE, OIB 85821130368, Zagreb, Ulica grada Vukovara 70, za otvaranje stečajnog postupka nad dužnikom AGO MAROŠ GRADNJA j.d.o.o., OIB 20789916892, Zagreb, Ulica Ivana Cankara 11, </w:t>
      </w:r>
      <w:r w:rsidR="00850863">
        <w:t>24. travnja</w:t>
      </w:r>
      <w:r>
        <w:t xml:space="preserve"> 2019.</w:t>
      </w:r>
    </w:p>
    <w:p w:rsidRDefault="002C274E" w:rsidP="002C274E" w:rsidR="002C274E">
      <w:pPr>
        <w:jc w:val="both"/>
      </w:pPr>
    </w:p>
    <w:p w:rsidRDefault="006F1252" w:rsidP="002C274E" w:rsidR="002C274E">
      <w:pPr>
        <w:ind w:firstLine="708" w:left="2832"/>
        <w:jc w:val="both"/>
      </w:pPr>
      <w:r>
        <w:t xml:space="preserve">    </w:t>
      </w:r>
      <w:r w:rsidR="002C274E">
        <w:t>r i j e š i o    j e</w:t>
      </w:r>
    </w:p>
    <w:p w:rsidRDefault="007706C0" w:rsidP="002C274E" w:rsidR="007706C0">
      <w:pPr>
        <w:jc w:val="both"/>
      </w:pPr>
    </w:p>
    <w:p w:rsidRDefault="002C274E" w:rsidP="002C274E" w:rsidR="002C274E">
      <w:pPr>
        <w:ind w:firstLine="708"/>
        <w:jc w:val="both"/>
      </w:pPr>
      <w:r>
        <w:t>I. Otvara se stečajni postupak nad dužnikom AGO MAROŠ GRADNJA j.d.o.o., OIB 20789916892,</w:t>
      </w:r>
      <w:r w:rsidR="00A65595">
        <w:t xml:space="preserve"> Zagreb, Ulica Ivana Cankara 11. </w:t>
      </w:r>
      <w:r>
        <w:t>Rješenje o otvaranju stečajnog postupka nad dužnikom objavljeno je na mrežnoj stranici e-oglasna ploča Trgovačkog suda u Zagrebu</w:t>
      </w:r>
      <w:r w:rsidRPr="00F97912">
        <w:t>, 2</w:t>
      </w:r>
      <w:r w:rsidR="00850863" w:rsidRPr="00F97912">
        <w:t>4</w:t>
      </w:r>
      <w:r w:rsidRPr="00F97912">
        <w:t xml:space="preserve">. </w:t>
      </w:r>
      <w:r w:rsidR="00850863" w:rsidRPr="00F97912">
        <w:t>travnja</w:t>
      </w:r>
      <w:r w:rsidRPr="00F97912">
        <w:t xml:space="preserve"> 2019. u 14,00 sati.</w:t>
      </w:r>
    </w:p>
    <w:p w:rsidRDefault="002C274E" w:rsidP="002C274E" w:rsidR="002C274E">
      <w:pPr>
        <w:jc w:val="both"/>
      </w:pPr>
    </w:p>
    <w:p w:rsidRDefault="002C274E" w:rsidP="002C274E" w:rsidR="002C274E">
      <w:pPr>
        <w:ind w:firstLine="708"/>
        <w:jc w:val="both"/>
      </w:pPr>
      <w:r>
        <w:t xml:space="preserve">II. Za stečajnog upravitelja imenuje se </w:t>
      </w:r>
      <w:r w:rsidR="00F97912">
        <w:t xml:space="preserve">Valentino Koščak iz Zagreba, Marijana Dragmana 4, OIB </w:t>
      </w:r>
      <w:r w:rsidR="00DB0758">
        <w:t>83789090520.</w:t>
      </w:r>
    </w:p>
    <w:p w:rsidRDefault="002C274E" w:rsidP="002C274E" w:rsidR="002C274E">
      <w:pPr>
        <w:jc w:val="both"/>
      </w:pPr>
    </w:p>
    <w:p w:rsidRDefault="002C274E" w:rsidP="002C274E" w:rsidR="002C274E">
      <w:pPr>
        <w:ind w:firstLine="708"/>
        <w:jc w:val="both"/>
      </w:pPr>
      <w:r>
        <w:t>III. Zaključuje se stečajni postupak nad dužnikom AGO MAROŠ GRADNJA j.d.o.o., OIB 20789916892, Zagreb, Ulica Ivana Cankara 11.</w:t>
      </w:r>
    </w:p>
    <w:p w:rsidRDefault="002C274E" w:rsidP="002C274E" w:rsidR="002C274E">
      <w:pPr>
        <w:jc w:val="both"/>
      </w:pPr>
    </w:p>
    <w:p w:rsidRDefault="002C274E" w:rsidP="002C274E" w:rsidR="002C274E">
      <w:pPr>
        <w:ind w:firstLine="708"/>
        <w:jc w:val="both"/>
      </w:pPr>
      <w:r>
        <w:t>IV. Ovo rješenje dostavit će se sudskom registru ovog suda radi brisanja dužnika iz sudskog registra.</w:t>
      </w:r>
    </w:p>
    <w:p w:rsidRDefault="002C274E" w:rsidP="002C274E" w:rsidR="002C274E">
      <w:pPr>
        <w:jc w:val="both"/>
      </w:pPr>
    </w:p>
    <w:p w:rsidRDefault="002C274E" w:rsidP="002C274E" w:rsidR="002C274E">
      <w:pPr>
        <w:jc w:val="both"/>
      </w:pPr>
      <w:r>
        <w:tab/>
      </w:r>
      <w:r>
        <w:tab/>
      </w:r>
      <w:r>
        <w:tab/>
      </w:r>
      <w:r>
        <w:tab/>
      </w:r>
      <w:r>
        <w:tab/>
      </w:r>
      <w:r w:rsidR="007706C0">
        <w:t xml:space="preserve">     </w:t>
      </w:r>
      <w:r>
        <w:t xml:space="preserve"> Obrazloženje</w:t>
      </w:r>
    </w:p>
    <w:p w:rsidRDefault="002C274E" w:rsidP="002C274E" w:rsidR="002C274E">
      <w:pPr>
        <w:jc w:val="both"/>
      </w:pPr>
    </w:p>
    <w:p w:rsidRDefault="002C274E" w:rsidP="002C274E" w:rsidR="002C274E">
      <w:pPr>
        <w:ind w:firstLine="708"/>
        <w:jc w:val="both"/>
      </w:pPr>
      <w:r>
        <w:t>Financijska agencija podnijela je ovom sudu prijedlog za otvaranje stečajnog postupka nad dužnikom AGO MAROŠ GRADNJA j.d.o.o., Zagreb, Ulica Ivana Cankara 11, na temelju odredbe čl. 110. st. 1. Stečajnog zakona („Narodne novine“ broj: 71/15. i 104/17., dalje: SZ). Iz prijedloga proizlazi da je dužnik 14. kolovoza 2018. u Očevidniku redoslijeda osnova za plaćanje imao evidentirane neizvršene osnove za plaćanje u neprekinutom razdoblju od 120 dana, u ukupnom iznosu od 6.611,94 kn i jednog zaposlenika.</w:t>
      </w:r>
    </w:p>
    <w:p w:rsidRDefault="002C274E" w:rsidP="002C274E" w:rsidR="002C274E">
      <w:pPr>
        <w:jc w:val="both"/>
      </w:pPr>
    </w:p>
    <w:p w:rsidRDefault="002C274E" w:rsidP="002C274E" w:rsidR="002C274E">
      <w:pPr>
        <w:ind w:firstLine="708"/>
        <w:jc w:val="both"/>
      </w:pPr>
      <w:r>
        <w:t>Rješenjem od 10. rujna 2018. pokrenut je prethodni postupak nad dužnikom u skladu s odredbom čl. 115. st. 1. SZ-a, a 24. listopada 201</w:t>
      </w:r>
      <w:r w:rsidR="00C004A4">
        <w:t>8</w:t>
      </w:r>
      <w:r>
        <w:t xml:space="preserve">. održano je ročište radi očitovanja o prijedlogu za otvaranje stečajnoga postupka. Iako su rješenje i zaključak dostavljeni u skladu s čl. 12. st. 1. SZ-a putem mrežne stranice e-Oglasna ploča Trgovačkog suda u Zagrebu, </w:t>
      </w:r>
      <w:r>
        <w:lastRenderedPageBreak/>
        <w:t>zastupnik po zakonu dužnika nije pristupio na navedeno ročište, ali je pristupio na ročište 4. prosinca 2018. na kojem je iznio tvrdnju da je dužnik podmirio dugovanje iz očevidnik, ali da nema dokaz o tome.</w:t>
      </w:r>
    </w:p>
    <w:p w:rsidRDefault="002C274E" w:rsidP="002C274E" w:rsidR="002C274E">
      <w:pPr>
        <w:jc w:val="both"/>
      </w:pPr>
    </w:p>
    <w:p w:rsidRDefault="002C274E" w:rsidP="002C274E" w:rsidR="002C274E">
      <w:pPr>
        <w:ind w:firstLine="708"/>
        <w:jc w:val="both"/>
      </w:pPr>
      <w:r>
        <w:t>Imajući u vidu navedene tvrdnje, ovaj sud je po službenoj dužnosti  zaključkom od 31. siječnja 2019. naložio Financijskoj agenciji da dostavi podatke iz Očevidnika redoslijeda osnova za plaćanje, odnosno potvrdu iz čl. 6. st. 4. u vezi s čl. 6. st. 2. SZ-a za dužnika.</w:t>
      </w:r>
    </w:p>
    <w:p w:rsidRDefault="002C274E" w:rsidP="002C274E" w:rsidR="002C274E">
      <w:pPr>
        <w:jc w:val="both"/>
      </w:pPr>
    </w:p>
    <w:p w:rsidRDefault="002C274E" w:rsidP="002C274E" w:rsidR="002C274E">
      <w:pPr>
        <w:ind w:firstLine="708"/>
        <w:jc w:val="both"/>
      </w:pPr>
      <w:r>
        <w:t xml:space="preserve">Iz Potvrde Financijske agencije od 7. veljače 2019. (list 31. spisa) proizlazi kako je na dan izdavanja potvrde imao evidentirane neizvršene osnove za plaćanje u neprekinutom razdoblju od 296 dana. </w:t>
      </w:r>
    </w:p>
    <w:p w:rsidRDefault="002C274E" w:rsidP="002C274E" w:rsidR="002C274E">
      <w:pPr>
        <w:jc w:val="both"/>
      </w:pPr>
    </w:p>
    <w:p w:rsidRDefault="002C274E" w:rsidP="002C274E" w:rsidR="002C274E">
      <w:pPr>
        <w:ind w:firstLine="708"/>
        <w:jc w:val="both"/>
      </w:pPr>
      <w:r>
        <w:t xml:space="preserve">Nadalje, sud je po službenoj dužnosti na dan donošenja ovog rješenja izvršio uvid u elektronički sustav e-Blokade te je utvrdio kako u Očevidniku neizvršenih osnova za plaćanje na </w:t>
      </w:r>
      <w:r w:rsidRPr="00A947CE">
        <w:t xml:space="preserve">dan </w:t>
      </w:r>
      <w:r w:rsidR="00850863" w:rsidRPr="00A947CE">
        <w:t>24. travnja</w:t>
      </w:r>
      <w:r w:rsidRPr="00A947CE">
        <w:t xml:space="preserve"> 2019. postoje neizvršene osnove za plaćanje u odnosu na dužnika u iznosu od </w:t>
      </w:r>
      <w:r w:rsidR="000708F1" w:rsidRPr="00A947CE">
        <w:t xml:space="preserve">6.683,70 </w:t>
      </w:r>
      <w:r w:rsidRPr="00A947CE">
        <w:t>kn i to u</w:t>
      </w:r>
      <w:r w:rsidR="00A947CE" w:rsidRPr="00A947CE">
        <w:t xml:space="preserve"> neprekidnom </w:t>
      </w:r>
      <w:r w:rsidRPr="00A947CE">
        <w:t xml:space="preserve"> razdoblju dužem od 60 dana.</w:t>
      </w:r>
    </w:p>
    <w:p w:rsidRDefault="002C274E" w:rsidP="002C274E" w:rsidR="002C274E">
      <w:pPr>
        <w:jc w:val="both"/>
      </w:pPr>
    </w:p>
    <w:p w:rsidRDefault="002C274E" w:rsidP="002C274E" w:rsidR="002C274E">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2C274E" w:rsidP="002C274E" w:rsidR="002C274E">
      <w:pPr>
        <w:jc w:val="both"/>
      </w:pPr>
    </w:p>
    <w:p w:rsidRDefault="002C274E" w:rsidP="002C274E" w:rsidR="002C274E">
      <w:pPr>
        <w:ind w:firstLine="708"/>
        <w:jc w:val="both"/>
      </w:pPr>
      <w:r>
        <w:t xml:space="preserve">Pored navedenog, sud je na temelju čl. 11. st. 3. SZ-a po službenoj dužnosti izvršio uvid u Zajednički informacijski sustav zemljišnih knjiga i katastra (list 3. spisa) na temelju kojeg je utvrđeno da dužnik nije vlasnik nekretnina, dok je uvidom u Uvjerenje stanice za tehnički pregled vozila od 22. listopada 2018. (list 19. spisa) utvrđeno da se dužnik ne nalazi </w:t>
      </w:r>
      <w:r w:rsidR="00F97912">
        <w:t>evidentiran kao</w:t>
      </w:r>
      <w:r>
        <w:t xml:space="preserve"> vlasnika vozila. Da dužnik nema imovinu u vlasništvu potvrdio je i njegov zastupnik po zakonu na ročištu 4. prosinca 2018.</w:t>
      </w:r>
    </w:p>
    <w:p w:rsidRDefault="002C274E" w:rsidP="002C274E" w:rsidR="002C274E">
      <w:pPr>
        <w:jc w:val="both"/>
      </w:pPr>
    </w:p>
    <w:p w:rsidRDefault="002C274E" w:rsidP="002C274E" w:rsidR="002C274E">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2C274E" w:rsidP="002C274E" w:rsidR="002C274E">
      <w:pPr>
        <w:jc w:val="both"/>
      </w:pPr>
    </w:p>
    <w:p w:rsidRDefault="002C274E" w:rsidP="002C274E" w:rsidR="002C274E">
      <w:pPr>
        <w:ind w:firstLine="708"/>
        <w:jc w:val="both"/>
      </w:pPr>
      <w:r>
        <w:t>Zbog toga su u skladu s odredbom čl. 132. st. 1. SZ-a, (pravomoćnim) rješenjem ovoga suda od 20. veljače 2019., ispravljenim pravomoćnim rješenjem od istoga dana, pozvane osobe koje imaju pravni interes za provedbom stečajnoga postupka nad dužnikom u roku 15 dana od isteka osmoga dana od dana objave tog rješenja na mrežnoj stranici e-oglasna ploča Trgovačkog suda u Zagrebu 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w:t>
      </w:r>
      <w:r w:rsidR="00A947CE">
        <w:t xml:space="preserve"> od 20. veljače 2019.</w:t>
      </w:r>
      <w:r>
        <w:t xml:space="preserve">, kao i </w:t>
      </w:r>
      <w:r w:rsidR="00A947CE">
        <w:t xml:space="preserve">rješenje o ispravku </w:t>
      </w:r>
      <w:r>
        <w:t xml:space="preserve"> rješenja</w:t>
      </w:r>
      <w:r w:rsidR="00A947CE">
        <w:t xml:space="preserve"> od 20. veljače 2019.</w:t>
      </w:r>
      <w:r>
        <w:t xml:space="preserve"> objavljeni su na mrežnoj stranici e-oglasna ploča ovoga suda istoga dana kada su i doneseni, dakle 20. veljače 2019. Međutim, osobe koje imaju pravni interes za provedbom stečajnoga postupka nad dužnikom nisu u određenom roku </w:t>
      </w:r>
      <w:r>
        <w:lastRenderedPageBreak/>
        <w:t>predujmile zahtijevani iznos za pokriće troškova prethodnoga i otvorenoga stečajnog postupka u skladu s navedenim rješenjem.</w:t>
      </w:r>
    </w:p>
    <w:p w:rsidRDefault="002C274E" w:rsidP="002C274E" w:rsidR="002C274E">
      <w:pPr>
        <w:jc w:val="both"/>
      </w:pPr>
    </w:p>
    <w:p w:rsidRDefault="002C274E" w:rsidP="002C274E" w:rsidR="002C274E">
      <w:pPr>
        <w:ind w:firstLine="708"/>
        <w:jc w:val="both"/>
      </w:pPr>
      <w:r>
        <w:t>S obzirom na to da kod dužnika postoji stečajni razlog nesposobnosti za plaćanje i da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2C274E" w:rsidP="002C274E" w:rsidR="002C274E">
      <w:pPr>
        <w:jc w:val="both"/>
      </w:pPr>
    </w:p>
    <w:p w:rsidRDefault="002C274E" w:rsidP="00E67176" w:rsidR="002C274E">
      <w:pPr>
        <w:ind w:firstLine="708"/>
        <w:jc w:val="both"/>
      </w:pPr>
      <w:r>
        <w:t>Izbor stečajnog upravitelja iz točke II. izreke rješenja obavljen je metodom slučajnoga odabira na temelju odredbe čl. 132. st. 2. SZ-a u svezi s čl.</w:t>
      </w:r>
      <w:r w:rsidR="007706C0">
        <w:t xml:space="preserve"> </w:t>
      </w:r>
      <w:r>
        <w:t>432. SZ-a, a odluka iz točke IV. izreke ovog rješenja temelji se na odredbi čl. 286. st. 3. u vezi s odredbom čl. 132. st. 4. SZ-a.</w:t>
      </w:r>
    </w:p>
    <w:p w:rsidRDefault="002C274E" w:rsidP="002C274E" w:rsidR="002C274E">
      <w:pPr>
        <w:jc w:val="both"/>
      </w:pPr>
    </w:p>
    <w:p w:rsidRDefault="002C274E" w:rsidP="00E67176" w:rsidR="002C274E">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2C274E" w:rsidP="002C274E" w:rsidR="002C274E">
      <w:pPr>
        <w:jc w:val="both"/>
      </w:pPr>
    </w:p>
    <w:p w:rsidRDefault="002C274E" w:rsidP="002C274E" w:rsidR="002C274E">
      <w:pPr>
        <w:jc w:val="both"/>
      </w:pPr>
      <w:r>
        <w:tab/>
      </w:r>
      <w:r>
        <w:tab/>
      </w:r>
      <w:r>
        <w:tab/>
      </w:r>
      <w:r>
        <w:tab/>
        <w:t xml:space="preserve">       U Zagrebu </w:t>
      </w:r>
      <w:r w:rsidR="000708F1">
        <w:t>24. travnja</w:t>
      </w:r>
      <w:r>
        <w:t xml:space="preserve"> 2019.</w:t>
      </w:r>
    </w:p>
    <w:p w:rsidRDefault="002C274E" w:rsidP="00720AB6" w:rsidR="002C274E">
      <w:pPr>
        <w:jc w:val="right"/>
      </w:pPr>
      <w:r>
        <w:tab/>
      </w:r>
      <w:r>
        <w:tab/>
      </w:r>
      <w:r>
        <w:tab/>
      </w:r>
      <w:r>
        <w:tab/>
      </w:r>
      <w:r>
        <w:tab/>
      </w:r>
      <w:r>
        <w:tab/>
      </w:r>
      <w:r>
        <w:tab/>
      </w:r>
      <w:r>
        <w:tab/>
      </w:r>
      <w:r>
        <w:tab/>
      </w:r>
      <w:r>
        <w:tab/>
      </w:r>
      <w:r>
        <w:tab/>
        <w:t>Sudac</w:t>
      </w:r>
    </w:p>
    <w:p w:rsidRDefault="007706C0" w:rsidP="00720AB6" w:rsidR="002C274E">
      <w:pPr>
        <w:jc w:val="right"/>
      </w:pPr>
      <w:r>
        <w:t xml:space="preserve"> </w:t>
      </w:r>
      <w:r w:rsidR="002C274E">
        <w:t>Danijela Uzelac</w:t>
      </w:r>
      <w:r w:rsidR="00720AB6">
        <w:t>, v.r.</w:t>
      </w:r>
    </w:p>
    <w:p w:rsidRDefault="002C274E" w:rsidP="002C274E" w:rsidR="002C274E">
      <w:pPr>
        <w:jc w:val="both"/>
      </w:pPr>
    </w:p>
    <w:p w:rsidRDefault="002C274E" w:rsidP="002C274E" w:rsidR="002C274E">
      <w:pPr>
        <w:jc w:val="both"/>
      </w:pPr>
    </w:p>
    <w:p w:rsidRDefault="002C274E" w:rsidP="002C274E" w:rsidR="002C274E">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2C274E" w:rsidP="002C274E" w:rsidR="002C274E">
      <w:pPr>
        <w:jc w:val="both"/>
      </w:pPr>
    </w:p>
    <w:p w:rsidRDefault="00581BEA" w:rsidP="00581BEA" w:rsidR="002C274E">
      <w:pPr>
        <w:jc w:val="right"/>
      </w:pPr>
      <w:r>
        <w:t>Za točnost otpravka:</w:t>
      </w:r>
    </w:p>
    <w:p w:rsidRDefault="00581BEA" w:rsidP="00581BEA" w:rsidR="00581BEA">
      <w:pPr>
        <w:jc w:val="right"/>
      </w:pPr>
      <w:r>
        <w:t>Katarina Franjić</w:t>
      </w:r>
    </w:p>
    <w:p w:rsidRDefault="00581BEA" w:rsidP="002C274E" w:rsidR="00581BEA">
      <w:pPr>
        <w:jc w:val="both"/>
      </w:pPr>
    </w:p>
    <w:p w:rsidRDefault="005E2D44" w:rsidP="002C274E" w:rsidR="005E2D44">
      <w:pPr>
        <w:jc w:val="both"/>
      </w:pPr>
    </w:p>
    <w:sectPr w:rsidR="005E2D4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58FC"/>
    <w:rsid w:val="000708F1"/>
    <w:rsid w:val="002C274E"/>
    <w:rsid w:val="004D53EE"/>
    <w:rsid w:val="00581BEA"/>
    <w:rsid w:val="005E2D44"/>
    <w:rsid w:val="006203DB"/>
    <w:rsid w:val="006F1252"/>
    <w:rsid w:val="00720AB6"/>
    <w:rsid w:val="007706C0"/>
    <w:rsid w:val="00850863"/>
    <w:rsid w:val="00A65595"/>
    <w:rsid w:val="00A947CE"/>
    <w:rsid w:val="00B958FC"/>
    <w:rsid w:val="00C004A4"/>
    <w:rsid w:val="00DB0758"/>
    <w:rsid w:val="00E67176"/>
    <w:rsid w:val="00F979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20A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0AB6"/>
    <w:rPr>
      <w:rFonts w:cs="Tahoma" w:hAnsi="Tahoma" w:ascii="Tahoma"/>
      <w:sz w:val="16"/>
      <w:szCs w:val="16"/>
    </w:rPr>
  </w:style>
  <w:style w:styleId="Tekstrezerviranogmjesta" w:type="character">
    <w:name w:val="Placeholder Text"/>
    <w:basedOn w:val="Zadanifontodlomka"/>
    <w:uiPriority w:val="99"/>
    <w:semiHidden/>
    <w:rsid w:val="004D53EE"/>
    <w:rPr>
      <w:color w:val="808080"/>
      <w:bdr w:space="0" w:sz="0" w:color="auto" w:val="none"/>
      <w:shd w:fill="auto" w:color="auto" w:val="clear"/>
    </w:rPr>
  </w:style>
  <w:style w:customStyle="true" w:styleId="eSPISCCParagraphDefaultFont" w:type="character">
    <w:name w:val="eSPIS_CC_Paragraph Default Font"/>
    <w:basedOn w:val="Zadanifontodlomka"/>
    <w:rsid w:val="004D53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53EE"/>
    <w:rPr>
      <w:bdr w:space="0" w:sz="0" w:color="auto" w:val="none"/>
      <w:shd w:fill="FFFFCC" w:color="auto" w:val="clear"/>
      <w:lang w:val="hr-HR"/>
    </w:rPr>
  </w:style>
  <w:style w:customStyle="true" w:styleId="PozadinaSvijetloCrvena" w:type="character">
    <w:name w:val="Pozadina_SvijetloCrvena"/>
    <w:basedOn w:val="eSPISCCParagraphDefaultFont"/>
    <w:rsid w:val="004D53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53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20AB6"/>
    <w:rPr>
      <w:rFonts w:ascii="Tahoma" w:cs="Tahoma" w:hAnsi="Tahoma"/>
      <w:sz w:val="16"/>
      <w:szCs w:val="16"/>
    </w:rPr>
  </w:style>
  <w:style w:customStyle="1" w:styleId="TekstbaloniaChar" w:type="character">
    <w:name w:val="Tekst balončića Char"/>
    <w:basedOn w:val="Zadanifontodlomka"/>
    <w:link w:val="Tekstbalonia"/>
    <w:uiPriority w:val="99"/>
    <w:semiHidden/>
    <w:rsid w:val="00720AB6"/>
    <w:rPr>
      <w:rFonts w:ascii="Tahoma" w:cs="Tahoma" w:hAnsi="Tahoma"/>
      <w:sz w:val="16"/>
      <w:szCs w:val="16"/>
    </w:rPr>
  </w:style>
  <w:style w:styleId="Tekstrezerviranogmjesta" w:type="character">
    <w:name w:val="Placeholder Text"/>
    <w:basedOn w:val="Zadanifontodlomka"/>
    <w:uiPriority w:val="99"/>
    <w:semiHidden/>
    <w:rsid w:val="004D53EE"/>
    <w:rPr>
      <w:color w:val="808080"/>
      <w:bdr w:color="auto" w:space="0" w:sz="0" w:val="none"/>
      <w:shd w:color="auto" w:fill="auto" w:val="clear"/>
    </w:rPr>
  </w:style>
  <w:style w:customStyle="1" w:styleId="eSPISCCParagraphDefaultFont" w:type="character">
    <w:name w:val="eSPIS_CC_Paragraph Default Font"/>
    <w:basedOn w:val="Zadanifontodlomka"/>
    <w:rsid w:val="004D53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53EE"/>
    <w:rPr>
      <w:bdr w:color="auto" w:space="0" w:sz="0" w:val="none"/>
      <w:shd w:color="auto" w:fill="FFFFCC" w:val="clear"/>
      <w:lang w:val="hr-HR"/>
    </w:rPr>
  </w:style>
  <w:style w:customStyle="1" w:styleId="PozadinaSvijetloCrvena" w:type="character">
    <w:name w:val="Pozadina_SvijetloCrvena"/>
    <w:basedOn w:val="eSPISCCParagraphDefaultFont"/>
    <w:rsid w:val="004D53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53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2019.</izvorni_sadrzaj>
    <derivirana_varijabla naziv="DomainObject.DatumDonosenjaOdluke_1">24.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2069</izvorni_sadrzaj>
    <derivirana_varijabla naziv="DomainObject.Predmet.Broj_1">2069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St-2069/2018</izvorni_sadrzaj>
    <derivirana_varijabla naziv="DomainObject.Predmet.OznakaBroj_1">St-2069/2018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AGO MAROŠ GRADNJA j.d.o.o.</izvorni_sadrzaj>
    <derivirana_varijabla naziv="DomainObject.Predmet.ProtustrankaFormated_1">  AGO MAROŠ GRADNJA j.d.o.o.</derivirana_varijabla>
  </DomainObject.Predmet.ProtustrankaFormated>
  <DomainObject.Predmet.ProtustrankaFormatedOIB>
    <izvorni_sadrzaj>  AGO MAROŠ GRADNJA j.d.o.o., OIB 20789916892</izvorni_sadrzaj>
    <derivirana_varijabla naziv="DomainObject.Predmet.ProtustrankaFormatedOIB_1">  AGO MAROŠ GRADNJA j.d.o.o., OIB 20789916892</derivirana_varijabla>
  </DomainObject.Predmet.ProtustrankaFormatedOIB>
  <DomainObject.Predmet.ProtustrankaFormatedWithAdress>
    <izvorni_sadrzaj> AGO MAROŠ GRADNJA j.d.o.o., Ulica Ivana Cankara 11, 10000 Zagreb</izvorni_sadrzaj>
    <derivirana_varijabla naziv="DomainObject.Predmet.ProtustrankaFormatedWithAdress_1"> AGO MAROŠ GRADNJA j.d.o.o., Ulica Ivana Cankara 11, 10000 Zagreb</derivirana_varijabla>
  </DomainObject.Predmet.ProtustrankaFormatedWithAdress>
  <DomainObject.Predmet.ProtustrankaFormatedWithAdressOIB>
    <izvorni_sadrzaj> AGO MAROŠ GRADNJA j.d.o.o., OIB 20789916892, Ulica Ivana Cankara 11, 10000 Zagreb</izvorni_sadrzaj>
    <derivirana_varijabla naziv="DomainObject.Predmet.ProtustrankaFormatedWithAdressOIB_1"> AGO MAROŠ GRADNJA j.d.o.o., OIB 20789916892, Ulica Ivana Cankara 11, 10000 Zagreb</derivirana_varijabla>
  </DomainObject.Predmet.ProtustrankaFormatedWithAdressOIB>
  <DomainObject.Predmet.ProtustrankaWithAdress>
    <izvorni_sadrzaj>AGO MAROŠ GRADNJA j.d.o.o. Ulica Ivana Cankara 11, 10000 Zagreb</izvorni_sadrzaj>
    <derivirana_varijabla naziv="DomainObject.Predmet.ProtustrankaWithAdress_1">AGO MAROŠ GRADNJA j.d.o.o. Ulica Ivana Cankara 11, 10000 Zagreb</derivirana_varijabla>
  </DomainObject.Predmet.ProtustrankaWithAdress>
  <DomainObject.Predmet.ProtustrankaWithAdressOIB>
    <izvorni_sadrzaj>AGO MAROŠ GRADNJA j.d.o.o., OIB 20789916892, Ulica Ivana Cankara 11, 10000 Zagreb</izvorni_sadrzaj>
    <derivirana_varijabla naziv="DomainObject.Predmet.ProtustrankaWithAdressOIB_1">AGO MAROŠ GRADNJA j.d.o.o., OIB 20789916892, Ulica Ivana Cankara 11, 10000 Zagreb</derivirana_varijabla>
  </DomainObject.Predmet.ProtustrankaWithAdressOIB>
  <DomainObject.Predmet.ProtustrankaNazivFormated>
    <izvorni_sadrzaj>AGO MAROŠ GRADNJA j.d.o.o.</izvorni_sadrzaj>
    <derivirana_varijabla naziv="DomainObject.Predmet.ProtustrankaNazivFormated_1">AGO MAROŠ GRADNJA j.d.o.o.</derivirana_varijabla>
  </DomainObject.Predmet.ProtustrankaNazivFormated>
  <DomainObject.Predmet.ProtustrankaNazivFormatedOIB>
    <izvorni_sadrzaj>AGO MAROŠ GRADNJA j.d.o.o., OIB 20789916892</izvorni_sadrzaj>
    <derivirana_varijabla naziv="DomainObject.Predmet.ProtustrankaNazivFormatedOIB_1">AGO MAROŠ GRADNJA j.d.o.o., OIB 20789916892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Ago Maroš</izvorni_sadrzaj>
    <derivirana_varijabla naziv="DomainObject.Predmet.StrankaFormated_1">  FINA Regionalni centar Zagreb; Ago Maroš</derivirana_varijabla>
  </DomainObject.Predmet.StrankaFormated>
  <DomainObject.Predmet.StrankaFormatedOIB>
    <izvorni_sadrzaj>  FINA Regionalni centar Zagreb, OIB 85821130368; Ago Maroš, OIB 53852293920</izvorni_sadrzaj>
    <derivirana_varijabla naziv="DomainObject.Predmet.StrankaFormatedOIB_1">  FINA Regionalni centar Zagreb, OIB 85821130368; Ago Maroš, OIB 53852293920</derivirana_varijabla>
  </DomainObject.Predmet.StrankaFormatedOIB>
  <DomainObject.Predmet.StrankaFormatedWithAdress>
    <izvorni_sadrzaj> FINA Regionalni centar Zagreb, Trg svibanjskih žrtava 1995. 1, 10000 Zagreb; Ago Maroš, Cankarova 11, 10000 Zagreb</izvorni_sadrzaj>
    <derivirana_varijabla naziv="DomainObject.Predmet.StrankaFormatedWithAdress_1"> FINA Regionalni centar Zagreb, Trg svibanjskih žrtava 1995. 1, 10000 Zagreb; Ago Maroš, Cankarova 11, 10000 Zagreb</derivirana_varijabla>
  </DomainObject.Predmet.StrankaFormatedWithAdress>
  <DomainObject.Predmet.StrankaFormatedWithAdressOIB>
    <izvorni_sadrzaj> FINA Regionalni centar Zagreb, OIB 85821130368, Trg svibanjskih žrtava 1995. 1, 10000 Zagreb; Ago Maroš, OIB 53852293920, Cankarova 11, 10000 Zagreb</izvorni_sadrzaj>
    <derivirana_varijabla naziv="DomainObject.Predmet.StrankaFormatedWithAdressOIB_1"> FINA Regionalni centar Zagreb, OIB 85821130368, Trg svibanjskih žrtava 1995. 1, 10000 Zagreb; Ago Maroš, OIB 53852293920, Cankarova 11, 10000 Zagreb</derivirana_varijabla>
  </DomainObject.Predmet.StrankaFormatedWithAdressOIB>
  <DomainObject.Predmet.StrankaWithAdress>
    <izvorni_sadrzaj>FINA Regionalni centar Zagreb Trg svibanjskih žrtava 1995. 1,10000 Zagreb,Ago Maroš Cankarova 11,10000 Zagreb</izvorni_sadrzaj>
    <derivirana_varijabla naziv="DomainObject.Predmet.StrankaWithAdress_1">FINA Regionalni centar Zagreb Trg svibanjskih žrtava 1995. 1,10000 Zagreb,Ago Maroš Cankarova 11,10000 Zagreb</derivirana_varijabla>
  </DomainObject.Predmet.StrankaWithAdress>
  <DomainObject.Predmet.StrankaWithAdressOIB>
    <izvorni_sadrzaj>FINA Regionalni centar Zagreb, OIB 85821130368, Trg svibanjskih žrtava 1995. 1,10000 Zagreb,Ago Maroš, OIB 53852293920, Cankarova 11,10000 Zagreb</izvorni_sadrzaj>
    <derivirana_varijabla naziv="DomainObject.Predmet.StrankaWithAdressOIB_1">FINA Regionalni centar Zagreb, OIB 85821130368, Trg svibanjskih žrtava 1995. 1,10000 Zagreb,Ago Maroš, OIB 53852293920, Cankarova 11,10000 Zagreb</derivirana_varijabla>
  </DomainObject.Predmet.StrankaWithAdressOIB>
  <DomainObject.Predmet.StrankaNazivFormated>
    <izvorni_sadrzaj>FINA Regionalni centar Zagreb,Ago Maroš</izvorni_sadrzaj>
    <derivirana_varijabla naziv="DomainObject.Predmet.StrankaNazivFormated_1">FINA Regionalni centar Zagreb,Ago Maroš</derivirana_varijabla>
  </DomainObject.Predmet.StrankaNazivFormated>
  <DomainObject.Predmet.StrankaNazivFormatedOIB>
    <izvorni_sadrzaj>FINA Regionalni centar Zagreb, OIB 85821130368,Ago Maroš, OIB 53852293920</izvorni_sadrzaj>
    <derivirana_varijabla naziv="DomainObject.Predmet.StrankaNazivFormatedOIB_1">FINA Regionalni centar Zagreb, OIB 85821130368,Ago Maroš, OIB 53852293920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Ago Maroš</item>
    </izvorni_sadrzaj>
    <derivirana_varijabla naziv="DomainObject.Predmet.StrankaListFormated_1">
      <item>FINA Regionalni centar Zagreb</item>
      <item>Ago Maroš</item>
    </derivirana_varijabla>
  </DomainObject.Predmet.StrankaListFormated>
  <DomainObject.Predmet.StrankaListFormatedOIB>
    <izvorni_sadrzaj>
      <item>FINA Regionalni centar Zagreb, OIB 85821130368</item>
      <item>Ago Maroš, OIB 53852293920</item>
    </izvorni_sadrzaj>
    <derivirana_varijabla naziv="DomainObject.Predmet.StrankaListFormatedOIB_1">
      <item>FINA Regionalni centar Zagreb, OIB 85821130368</item>
      <item>Ago Maroš, OIB 53852293920</item>
    </derivirana_varijabla>
  </DomainObject.Predmet.StrankaListFormatedOIB>
  <DomainObject.Predmet.StrankaListFormatedWithAdress>
    <izvorni_sadrzaj>
      <item>FINA Regionalni centar Zagreb, Trg svibanjskih žrtava 1995. 1, 10000 Zagreb</item>
      <item>Ago Maroš, Cankarova 11, 10000 Zagreb</item>
    </izvorni_sadrzaj>
    <derivirana_varijabla naziv="DomainObject.Predmet.StrankaListFormatedWithAdress_1">
      <item>FINA Regionalni centar Zagreb, Trg svibanjskih žrtava 1995. 1, 10000 Zagreb</item>
      <item>Ago Maroš, Cankarova 11, 10000 Zagreb</item>
    </derivirana_varijabla>
  </DomainObject.Predmet.StrankaListFormatedWithAdress>
  <DomainObject.Predmet.StrankaListFormatedWithAdressOIB>
    <izvorni_sadrzaj>
      <item>FINA Regionalni centar Zagreb, OIB 85821130368, Trg svibanjskih žrtava 1995. 1, 10000 Zagreb</item>
      <item>Ago Maroš, OIB 53852293920, Cankarova 11, 10000 Zagreb</item>
    </izvorni_sadrzaj>
    <derivirana_varijabla naziv="DomainObject.Predmet.StrankaListFormatedWithAdressOIB_1">
      <item>FINA Regionalni centar Zagreb, OIB 85821130368, Trg svibanjskih žrtava 1995. 1, 10000 Zagreb</item>
      <item>Ago Maroš, OIB 53852293920, Cankarova 11, 10000 Zagreb</item>
    </derivirana_varijabla>
  </DomainObject.Predmet.StrankaListFormatedWithAdressOIB>
  <DomainObject.Predmet.StrankaListNazivFormated>
    <izvorni_sadrzaj>
      <item>FINA Regionalni centar Zagreb</item>
      <item>Ago Maroš</item>
    </izvorni_sadrzaj>
    <derivirana_varijabla naziv="DomainObject.Predmet.StrankaListNazivFormated_1">
      <item>FINA Regionalni centar Zagreb</item>
      <item>Ago Maroš</item>
    </derivirana_varijabla>
  </DomainObject.Predmet.StrankaListNazivFormated>
  <DomainObject.Predmet.StrankaListNazivFormatedOIB>
    <izvorni_sadrzaj>
      <item>FINA Regionalni centar Zagreb, OIB 85821130368</item>
      <item>Ago Maroš, OIB 53852293920</item>
    </izvorni_sadrzaj>
    <derivirana_varijabla naziv="DomainObject.Predmet.StrankaListNazivFormatedOIB_1">
      <item>FINA Regionalni centar Zagreb, OIB 85821130368</item>
      <item>Ago Maroš, OIB 53852293920</item>
    </derivirana_varijabla>
  </DomainObject.Predmet.StrankaListNazivFormatedOIB>
  <DomainObject.Predmet.ProtuStrankaListFormated>
    <izvorni_sadrzaj>
      <item>AGO MAROŠ GRADNJA j.d.o.o.</item>
    </izvorni_sadrzaj>
    <derivirana_varijabla naziv="DomainObject.Predmet.ProtuStrankaListFormated_1">
      <item>AGO MAROŠ GRADNJA j.d.o.o.</item>
    </derivirana_varijabla>
  </DomainObject.Predmet.ProtuStrankaListFormated>
  <DomainObject.Predmet.ProtuStrankaListFormatedOIB>
    <izvorni_sadrzaj>
      <item>AGO MAROŠ GRADNJA j.d.o.o., OIB 20789916892</item>
    </izvorni_sadrzaj>
    <derivirana_varijabla naziv="DomainObject.Predmet.ProtuStrankaListFormatedOIB_1">
      <item>AGO MAROŠ GRADNJA j.d.o.o., OIB 20789916892</item>
    </derivirana_varijabla>
  </DomainObject.Predmet.ProtuStrankaListFormatedOIB>
  <DomainObject.Predmet.ProtuStrankaListFormatedWithAdress>
    <izvorni_sadrzaj>
      <item>AGO MAROŠ GRADNJA j.d.o.o., Ulica Ivana Cankara 11, 10000 Zagreb</item>
    </izvorni_sadrzaj>
    <derivirana_varijabla naziv="DomainObject.Predmet.ProtuStrankaListFormatedWithAdress_1">
      <item>AGO MAROŠ GRADNJA j.d.o.o., Ulica Ivana Cankara 11, 10000 Zagreb</item>
    </derivirana_varijabla>
  </DomainObject.Predmet.ProtuStrankaListFormatedWithAdress>
  <DomainObject.Predmet.ProtuStrankaListFormatedWithAdressOIB>
    <izvorni_sadrzaj>
      <item>AGO MAROŠ GRADNJA j.d.o.o., OIB 20789916892, Ulica Ivana Cankara 11, 10000 Zagreb</item>
    </izvorni_sadrzaj>
    <derivirana_varijabla naziv="DomainObject.Predmet.ProtuStrankaListFormatedWithAdressOIB_1">
      <item>AGO MAROŠ GRADNJA j.d.o.o., OIB 20789916892, Ulica Ivana Cankara 11, 10000 Zagreb</item>
    </derivirana_varijabla>
  </DomainObject.Predmet.ProtuStrankaListFormatedWithAdressOIB>
  <DomainObject.Predmet.ProtuStrankaListNazivFormated>
    <izvorni_sadrzaj>
      <item>AGO MAROŠ GRADNJA j.d.o.o.</item>
    </izvorni_sadrzaj>
    <derivirana_varijabla naziv="DomainObject.Predmet.ProtuStrankaListNazivFormated_1">
      <item>AGO MAROŠ GRADNJA j.d.o.o.</item>
    </derivirana_varijabla>
  </DomainObject.Predmet.ProtuStrankaListNazivFormated>
  <DomainObject.Predmet.ProtuStrankaListNazivFormatedOIB>
    <izvorni_sadrzaj>
      <item>AGO MAROŠ GRADNJA j.d.o.o., OIB 20789916892</item>
    </izvorni_sadrzaj>
    <derivirana_varijabla naziv="DomainObject.Predmet.ProtuStrankaListNazivFormatedOIB_1">
      <item>AGO MAROŠ GRADNJA j.d.o.o., OIB 20789916892</item>
    </derivirana_varijabla>
  </DomainObject.Predmet.ProtuStrankaListNazivFormatedOIB>
  <DomainObject.Predmet.OstaliListFormated>
    <izvorni_sadrzaj>
      <item>Ago Maroš</item>
      <item>ERSTE&amp;STEIERMÄRKISCHE BANKA dioničko društvo</item>
    </izvorni_sadrzaj>
    <derivirana_varijabla naziv="DomainObject.Predmet.OstaliListFormated_1">
      <item>Ago Maroš</item>
      <item>ERSTE&amp;STEIERMÄRKISCHE BANKA dioničko društvo</item>
    </derivirana_varijabla>
  </DomainObject.Predmet.OstaliListFormated>
  <DomainObject.Predmet.OstaliListFormatedOIB>
    <izvorni_sadrzaj>
      <item>Ago Maroš, OIB 53852293920</item>
      <item>ERSTE&amp;STEIERMÄRKISCHE BANKA dioničko društvo, OIB 23057039320</item>
    </izvorni_sadrzaj>
    <derivirana_varijabla naziv="DomainObject.Predmet.OstaliListFormatedOIB_1">
      <item>Ago Maroš, OIB 53852293920</item>
      <item>ERSTE&amp;STEIERMÄRKISCHE BANKA dioničko društvo, OIB 23057039320</item>
    </derivirana_varijabla>
  </DomainObject.Predmet.OstaliListFormatedOIB>
  <DomainObject.Predmet.OstaliListFormatedWithAdress>
    <izvorni_sadrzaj>
      <item>Ago Maroš, Cankarova 11, 10000 Zagreb</item>
      <item>ERSTE&amp;STEIERMÄRKISCHE BANKA dioničko društvo, Jadranski Trg 3/a, 51000 Rijeka</item>
    </izvorni_sadrzaj>
    <derivirana_varijabla naziv="DomainObject.Predmet.OstaliListFormatedWithAdress_1">
      <item>Ago Maroš, Cankarova 11, 10000 Zagreb</item>
      <item>ERSTE&amp;STEIERMÄRKISCHE BANKA dioničko društvo, Jadranski Trg 3/a, 51000 Rijeka</item>
    </derivirana_varijabla>
  </DomainObject.Predmet.OstaliListFormatedWithAdress>
  <DomainObject.Predmet.OstaliListFormatedWithAdressOIB>
    <izvorni_sadrzaj>
      <item>Ago Maroš, OIB 53852293920, Cankarova 11, 10000 Zagreb</item>
      <item>ERSTE&amp;STEIERMÄRKISCHE BANKA dioničko društvo, OIB 23057039320, Jadranski Trg 3/a, 51000 Rijeka</item>
    </izvorni_sadrzaj>
    <derivirana_varijabla naziv="DomainObject.Predmet.OstaliListFormatedWithAdressOIB_1">
      <item>Ago Maroš, OIB 53852293920, Cankarova 11, 10000 Zagreb</item>
      <item>ERSTE&amp;STEIERMÄRKISCHE BANKA dioničko društvo, OIB 23057039320, Jadranski Trg 3/a, 51000 Rijeka</item>
    </derivirana_varijabla>
  </DomainObject.Predmet.OstaliListFormatedWithAdressOIB>
  <DomainObject.Predmet.OstaliListNazivFormated>
    <izvorni_sadrzaj>
      <item>Ago Maroš</item>
      <item>ERSTE&amp;STEIERMÄRKISCHE BANKA dioničko društvo</item>
    </izvorni_sadrzaj>
    <derivirana_varijabla naziv="DomainObject.Predmet.OstaliListNazivFormated_1">
      <item>Ago Maroš</item>
      <item>ERSTE&amp;STEIERMÄRKISCHE BANKA dioničko društvo</item>
    </derivirana_varijabla>
  </DomainObject.Predmet.OstaliListNazivFormated>
  <DomainObject.Predmet.OstaliListNazivFormatedOIB>
    <izvorni_sadrzaj>
      <item>Ago Maroš, OIB 53852293920</item>
      <item>ERSTE&amp;STEIERMÄRKISCHE BANKA dioničko društvo, OIB 23057039320</item>
    </izvorni_sadrzaj>
    <derivirana_varijabla naziv="DomainObject.Predmet.OstaliListNazivFormatedOIB_1">
      <item>Ago Maroš, OIB 53852293920</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2019.</izvorni_sadrzaj>
    <derivirana_varijabla naziv="DomainObject.Datum_1">24.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AGO MAROŠ GRADNJA j.d.o.o.</izvorni_sadrzaj>
    <derivirana_varijabla naziv="DomainObject.Predmet.ProtustrankaIDrugi_1">AGO MAROŠ GRADNJA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AGO MAROŠ GRADNJA j.d.o.o., OIB 20789916892, Ulica Ivana Cankara 11, 10000 Zagreb</izvorni_sadrzaj>
    <derivirana_varijabla naziv="DomainObject.Predmet.ProtustrankaIDrugiAdressOIB_1">AGO MAROŠ GRADNJA j.d.o.o., OIB 20789916892, Ulica Ivana Cankara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AGO MAROŠ GRADNJA j.d.o.o.</item>
      <item>Ago Maroš</item>
      <item>ERSTE&amp;STEIERMÄRKISCHE BANKA dioničko društvo</item>
      <item>Ago Maroš</item>
    </izvorni_sadrzaj>
    <derivirana_varijabla naziv="DomainObject.Predmet.SudioniciListNaziv_1">
      <item>FINA Regionalni centar Zagreb</item>
      <item>AGO MAROŠ GRADNJA j.d.o.o.</item>
      <item>Ago Maroš</item>
      <item>ERSTE&amp;STEIERMÄRKISCHE BANKA dioničko društvo</item>
      <item>Ago Maroš</item>
    </derivirana_varijabla>
  </DomainObject.Predmet.SudioniciListNaziv>
  <DomainObject.Predmet.SudioniciListAdressOIB>
    <izvorni_sadrzaj>
      <item>FINA Regionalni centar Zagreb, OIB 85821130368, Trg svibanjskih žrtava 1995. 1,10000 Zagreb</item>
      <item>AGO MAROŠ GRADNJA j.d.o.o., OIB 20789916892, Ulica Ivana Cankara 11,10000 Zagreb</item>
      <item>Ago Maroš, OIB 53852293920, Cankarova 11,10000 Zagreb</item>
      <item>ERSTE&amp;STEIERMÄRKISCHE BANKA dioničko društvo, OIB 23057039320, Jadranski Trg 3/a,51000 Rijeka</item>
      <item>Ago Maroš, OIB 53852293920, Cankarova 11,10000 Zagreb</item>
    </izvorni_sadrzaj>
    <derivirana_varijabla naziv="DomainObject.Predmet.SudioniciListAdressOIB_1">
      <item>FINA Regionalni centar Zagreb, OIB 85821130368, Trg svibanjskih žrtava 1995. 1,10000 Zagreb</item>
      <item>AGO MAROŠ GRADNJA j.d.o.o., OIB 20789916892, Ulica Ivana Cankara 11,10000 Zagreb</item>
      <item>Ago Maroš, OIB 53852293920, Cankarova 11,10000 Zagreb</item>
      <item>ERSTE&amp;STEIERMÄRKISCHE BANKA dioničko društvo, OIB 23057039320, Jadranski Trg 3/a,51000 Rijeka</item>
      <item>Ago Maroš, OIB 53852293920, Cankarova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20789916892</item>
      <item>, OIB 53852293920</item>
      <item>, OIB 23057039320</item>
      <item>, OIB 53852293920</item>
    </izvorni_sadrzaj>
    <derivirana_varijabla naziv="DomainObject.Predmet.SudioniciListNazivOIB_1">
      <item>, OIB 85821130368</item>
      <item>, OIB 20789916892</item>
      <item>, OIB 53852293920</item>
      <item>, OIB 23057039320</item>
      <item>, OIB 53852293920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Valentino Koščak, OIB 83789090520, Marijana Dragmana 4, 10000 Zagreb</item>
    </izvorni_sadrzaj>
    <derivirana_varijabla naziv="DomainObject.Predmet.StecajniUpraviteljiListAddressOIB_1">
      <item>Valentino Koščak, OIB 83789090520, Marijana Dragmana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St-2069/2018-25</izvorni_sadrzaj>
    <derivirana_varijabla naziv="DomainObject.PredzadnjaOdlukaIzPredmeta.Oznaka_1">St-2069/2018-25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1221</properties:Words>
  <properties:Characters>6386</properties:Characters>
  <properties:Lines>133</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2019-03-22T13:17:00Z</dcterms:created>
  <dc:creator>Danijela Uzelac</dc:creator>
  <dc:description/>
  <cp:keywords/>
  <cp:lastModifiedBy>Katarina Franjić</cp:lastModifiedBy>
  <cp:lastPrinted>2019-04-24T09:05:00Z</cp:lastPrinted>
  <dcterms:modified xmlns:xsi="http://www.w3.org/2001/XMLSchema-instance" xsi:type="dcterms:W3CDTF">2019-04-24T09:09:00Z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(st-2069-18 rješenje otvaranje i zaključenje.docx)</vt:lpwstr>
  </prop:property>
  <prop:property name="CC_coloring" pid="4" fmtid="{D5CDD505-2E9C-101B-9397-08002B2CF9AE}">
    <vt:bool>false</vt:bool>
  </prop:property>
  <prop:property name="BrojStranica" pid="5" fmtid="{D5CDD505-2E9C-101B-9397-08002B2CF9AE}">
    <vt:i4>3</vt:i4>
  </prop:property>
</prop:Properties>
</file>