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8744e" w14:paraId="3c8744e" w:rsidRDefault="00E24718" w:rsidP="00B542FA" w:rsidR="00E24718">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rsidRPr="00E974B3">
      <w:pPr>
        <w:rPr>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90492A">
        <w:rPr>
          <w:sz w:val="24"/>
          <w:szCs w:val="24"/>
        </w:rPr>
        <w:t>27</w:t>
      </w:r>
      <w:r w:rsidR="00600E7B">
        <w:rPr>
          <w:sz w:val="24"/>
          <w:szCs w:val="24"/>
        </w:rPr>
        <w:t>90</w:t>
      </w:r>
      <w:r w:rsidR="00E60A3E" w:rsidRPr="00E974B3">
        <w:rPr>
          <w:sz w:val="24"/>
          <w:szCs w:val="24"/>
        </w:rPr>
        <w:t>/1</w:t>
      </w:r>
      <w:r w:rsidR="00E60A3E">
        <w:rPr>
          <w:sz w:val="24"/>
          <w:szCs w:val="24"/>
        </w:rPr>
        <w:t>6</w:t>
      </w:r>
      <w:r w:rsidR="00B822AD">
        <w:rPr>
          <w:sz w:val="24"/>
          <w:szCs w:val="24"/>
        </w:rPr>
        <w:t>-6</w:t>
      </w:r>
      <w:r w:rsidR="00E60A3E" w:rsidRPr="00E974B3">
        <w:rPr>
          <w:sz w:val="24"/>
          <w:szCs w:val="24"/>
        </w:rPr>
        <w:t xml:space="preserve">  </w:t>
      </w:r>
    </w:p>
    <w:p w:rsidRDefault="00E60A3E" w:rsidP="00C1364E" w:rsidR="00E60A3E" w:rsidRPr="00E974B3">
      <w:pPr>
        <w:rPr>
          <w:sz w:val="24"/>
          <w:szCs w:val="24"/>
        </w:rPr>
      </w:pPr>
      <w:r w:rsidRPr="00E974B3">
        <w:rPr>
          <w:b/>
          <w:sz w:val="24"/>
          <w:szCs w:val="24"/>
        </w:rPr>
        <w:tab/>
      </w:r>
      <w:r w:rsidRPr="00E974B3">
        <w:rPr>
          <w:b/>
          <w:sz w:val="24"/>
          <w:szCs w:val="24"/>
        </w:rPr>
        <w:tab/>
      </w:r>
      <w:r w:rsidRPr="00E974B3">
        <w:rPr>
          <w:sz w:val="24"/>
          <w:szCs w:val="24"/>
        </w:rPr>
        <w:tab/>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7835EA" w:rsidRPr="00FB10D9">
        <w:rPr>
          <w:sz w:val="24"/>
          <w:szCs w:val="24"/>
          <w:lang w:val="pt-BR"/>
        </w:rPr>
        <w:t xml:space="preserve">CARPE DIEM CREDULA j.d.o.o., Gornji Stupnik, Gorenska 45, OIB: </w:t>
      </w:r>
      <w:r w:rsidR="007835EA" w:rsidRPr="00FB10D9">
        <w:rPr>
          <w:sz w:val="24"/>
          <w:szCs w:val="24"/>
        </w:rPr>
        <w:t>45607355528</w:t>
      </w:r>
      <w:r>
        <w:rPr>
          <w:sz w:val="24"/>
          <w:szCs w:val="24"/>
        </w:rPr>
        <w:t xml:space="preserve">, </w:t>
      </w:r>
      <w:r w:rsidR="00FF2C12">
        <w:rPr>
          <w:sz w:val="24"/>
          <w:szCs w:val="24"/>
        </w:rPr>
        <w:t>21</w:t>
      </w:r>
      <w:r>
        <w:rPr>
          <w:sz w:val="24"/>
          <w:szCs w:val="24"/>
          <w:lang w:val="pt-BR"/>
        </w:rPr>
        <w:t xml:space="preserve">. </w:t>
      </w:r>
      <w:r w:rsidR="00FB4E49">
        <w:rPr>
          <w:sz w:val="24"/>
          <w:szCs w:val="24"/>
          <w:lang w:val="pt-BR"/>
        </w:rPr>
        <w:t>ožujka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C53276" w:rsidRPr="009E2318">
        <w:rPr>
          <w:sz w:val="24"/>
          <w:szCs w:val="24"/>
        </w:rPr>
        <w:t>Nađ</w:t>
      </w:r>
      <w:r w:rsidR="00C53276">
        <w:rPr>
          <w:sz w:val="24"/>
          <w:szCs w:val="24"/>
        </w:rPr>
        <w:t>i</w:t>
      </w:r>
      <w:r w:rsidR="00C53276" w:rsidRPr="009E2318">
        <w:rPr>
          <w:sz w:val="24"/>
          <w:szCs w:val="24"/>
        </w:rPr>
        <w:t xml:space="preserve"> Draženović, Rijeka, Ivana Zajca 20, OIB: 92147975487</w:t>
      </w:r>
      <w:r w:rsidR="00B959B0">
        <w:rPr>
          <w:sz w:val="24"/>
          <w:szCs w:val="24"/>
        </w:rPr>
        <w:t>,</w:t>
      </w:r>
      <w:r w:rsidR="00E81D9B">
        <w:rPr>
          <w:sz w:val="24"/>
          <w:szCs w:val="24"/>
        </w:rPr>
        <w:t xml:space="preserve"> </w:t>
      </w:r>
      <w:r w:rsidR="00397B61">
        <w:rPr>
          <w:sz w:val="24"/>
        </w:rPr>
        <w:t xml:space="preserve">u roku </w:t>
      </w:r>
      <w:r w:rsidR="008A5CD3">
        <w:rPr>
          <w:sz w:val="24"/>
        </w:rPr>
        <w:t xml:space="preserve">od </w:t>
      </w:r>
      <w:r w:rsidR="0013643E">
        <w:rPr>
          <w:sz w:val="24"/>
        </w:rPr>
        <w:t>8</w:t>
      </w:r>
      <w:r w:rsidR="00397B61">
        <w:rPr>
          <w:sz w:val="24"/>
        </w:rPr>
        <w:t xml:space="preserve"> dana</w:t>
      </w:r>
      <w:r w:rsidR="00EB69EE">
        <w:rPr>
          <w:sz w:val="24"/>
        </w:rPr>
        <w:t xml:space="preserve"> od dostave ovog rješenja platiti:</w:t>
      </w:r>
    </w:p>
    <w:p w:rsidRDefault="00FA03EC" w:rsidP="00E844B5" w:rsidR="00FA03EC">
      <w:pPr>
        <w:ind w:firstLine="709"/>
        <w:jc w:val="both"/>
        <w:textAlignment w:val="auto"/>
        <w:rPr>
          <w:sz w:val="24"/>
        </w:rPr>
      </w:pP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sidR="00001213">
        <w:rPr>
          <w:sz w:val="24"/>
          <w:szCs w:val="24"/>
        </w:rPr>
        <w:t>u Fond</w:t>
      </w:r>
      <w:r>
        <w:rPr>
          <w:sz w:val="24"/>
          <w:szCs w:val="24"/>
        </w:rPr>
        <w:t xml:space="preserve">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8F512C">
        <w:rPr>
          <w:sz w:val="24"/>
          <w:szCs w:val="24"/>
        </w:rPr>
        <w:t>-</w:t>
      </w:r>
      <w:r w:rsidR="0090492A">
        <w:rPr>
          <w:sz w:val="24"/>
          <w:szCs w:val="24"/>
        </w:rPr>
        <w:t>27</w:t>
      </w:r>
      <w:r w:rsidR="00600E7B">
        <w:rPr>
          <w:sz w:val="24"/>
          <w:szCs w:val="24"/>
        </w:rPr>
        <w:t>90</w:t>
      </w:r>
      <w:r w:rsidR="008F512C">
        <w:rPr>
          <w:sz w:val="24"/>
          <w:szCs w:val="24"/>
        </w:rPr>
        <w:t>-1</w:t>
      </w:r>
      <w:r w:rsidR="008F2517">
        <w:rPr>
          <w:sz w:val="24"/>
          <w:szCs w:val="24"/>
        </w:rPr>
        <w:t>6</w:t>
      </w:r>
      <w:r w:rsidRPr="00EB69EE">
        <w:rPr>
          <w:sz w:val="24"/>
          <w:szCs w:val="24"/>
        </w:rPr>
        <w:t>.</w:t>
      </w:r>
    </w:p>
    <w:p w:rsidRDefault="00FA03EC" w:rsidP="00290018" w:rsidR="00FA03EC">
      <w:pPr>
        <w:adjustRightInd/>
        <w:ind w:firstLine="708"/>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FD7EBB" w:rsidRPr="009E2318">
        <w:rPr>
          <w:sz w:val="24"/>
          <w:szCs w:val="24"/>
        </w:rPr>
        <w:t>92147975487</w:t>
      </w:r>
      <w:r w:rsidR="00761453">
        <w:rPr>
          <w:sz w:val="24"/>
          <w:szCs w:val="24"/>
        </w:rPr>
        <w:t>)</w:t>
      </w:r>
      <w:r w:rsidR="00761453" w:rsidRPr="00621B2A">
        <w:rPr>
          <w:sz w:val="24"/>
          <w:szCs w:val="24"/>
        </w:rPr>
        <w:t>.</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90492A">
        <w:rPr>
          <w:sz w:val="24"/>
          <w:szCs w:val="24"/>
        </w:rPr>
        <w:t>27</w:t>
      </w:r>
      <w:r w:rsidR="00600E7B">
        <w:rPr>
          <w:sz w:val="24"/>
          <w:szCs w:val="24"/>
        </w:rPr>
        <w:t>90</w:t>
      </w:r>
      <w:r w:rsidR="00761453">
        <w:rPr>
          <w:sz w:val="24"/>
          <w:szCs w:val="24"/>
        </w:rPr>
        <w:t>-16</w:t>
      </w:r>
      <w:r w:rsidR="00761453" w:rsidRPr="00621B2A">
        <w:rPr>
          <w:sz w:val="24"/>
          <w:szCs w:val="24"/>
        </w:rPr>
        <w:t>.</w:t>
      </w:r>
    </w:p>
    <w:p w:rsidRDefault="00FA03EC" w:rsidP="00761453" w:rsidR="00FA03EC" w:rsidRPr="00621B2A">
      <w:pPr>
        <w:ind w:firstLine="708"/>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w:t>
      </w:r>
      <w:r w:rsidR="00761453" w:rsidRPr="00621B2A">
        <w:rPr>
          <w:sz w:val="24"/>
          <w:szCs w:val="24"/>
        </w:rPr>
        <w:lastRenderedPageBreak/>
        <w:t xml:space="preserve">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0F7FF9" w:rsidRPr="00FB10D9">
        <w:rPr>
          <w:sz w:val="24"/>
          <w:szCs w:val="24"/>
          <w:lang w:val="pt-BR"/>
        </w:rPr>
        <w:t xml:space="preserve">CARPE DIEM CREDULA j.d.o.o., Gornji Stupnik, Gorenska 45, OIB: </w:t>
      </w:r>
      <w:r w:rsidR="000F7FF9" w:rsidRPr="00FB10D9">
        <w:rPr>
          <w:sz w:val="24"/>
          <w:szCs w:val="24"/>
        </w:rPr>
        <w:t>45607355528</w:t>
      </w:r>
      <w:r w:rsidR="003B5A76">
        <w:rPr>
          <w:sz w:val="24"/>
          <w:szCs w:val="24"/>
        </w:rPr>
        <w:t>.</w:t>
      </w:r>
    </w:p>
    <w:p w:rsidRDefault="00FA03EC" w:rsidP="009E3173" w:rsidR="00FA03EC">
      <w:pPr>
        <w:ind w:firstLine="708"/>
        <w:jc w:val="both"/>
        <w:rPr>
          <w:sz w:val="24"/>
          <w:szCs w:val="24"/>
        </w:rPr>
      </w:pPr>
    </w:p>
    <w:p w:rsidRDefault="000646F8" w:rsidP="003B5A76" w:rsidR="003B5A76">
      <w:pPr>
        <w:ind w:firstLine="708"/>
        <w:jc w:val="both"/>
        <w:rPr>
          <w:sz w:val="24"/>
          <w:szCs w:val="24"/>
        </w:rPr>
      </w:pPr>
      <w:r w:rsidRPr="000646F8">
        <w:rPr>
          <w:sz w:val="24"/>
          <w:szCs w:val="24"/>
        </w:rPr>
        <w:t xml:space="preserve">Ovaj sud je rješenjem od </w:t>
      </w:r>
      <w:r w:rsidR="00FF2C12">
        <w:rPr>
          <w:sz w:val="24"/>
          <w:szCs w:val="24"/>
        </w:rPr>
        <w:t>21</w:t>
      </w:r>
      <w:r w:rsidRPr="000646F8">
        <w:rPr>
          <w:sz w:val="24"/>
          <w:szCs w:val="24"/>
        </w:rPr>
        <w:t xml:space="preserve">. </w:t>
      </w:r>
      <w:r w:rsidR="00403FD2">
        <w:rPr>
          <w:sz w:val="24"/>
          <w:szCs w:val="24"/>
        </w:rPr>
        <w:t>ožujka</w:t>
      </w:r>
      <w:r w:rsidRPr="000646F8">
        <w:rPr>
          <w:sz w:val="24"/>
          <w:szCs w:val="24"/>
        </w:rPr>
        <w:t xml:space="preserve"> 2017. 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p>
    <w:p w:rsidRDefault="00FA03EC" w:rsidP="003B5A76" w:rsidR="00FA03EC" w:rsidRPr="009E3173">
      <w:pPr>
        <w:ind w:firstLine="708"/>
        <w:jc w:val="both"/>
        <w:rPr>
          <w:sz w:val="24"/>
          <w:szCs w:val="24"/>
        </w:rPr>
      </w:pPr>
    </w:p>
    <w:p w:rsidRDefault="00A6427C" w:rsidP="004D0025" w:rsidR="00FA03EC">
      <w:pPr>
        <w:ind w:firstLine="709"/>
        <w:jc w:val="both"/>
        <w:rPr>
          <w:sz w:val="24"/>
        </w:rPr>
      </w:pPr>
      <w:r>
        <w:rPr>
          <w:sz w:val="24"/>
        </w:rPr>
        <w:t xml:space="preserve">Iz tvrdnji predlagatelja, koji vodi Očevidnik redoslijeda osnova za plaćanje, proizlazi </w:t>
      </w:r>
      <w:r w:rsidR="008908E5">
        <w:rPr>
          <w:sz w:val="24"/>
        </w:rPr>
        <w:t>kako</w:t>
      </w:r>
      <w:r>
        <w:rPr>
          <w:sz w:val="24"/>
        </w:rPr>
        <w:t xml:space="preserve"> </w:t>
      </w:r>
      <w:r w:rsidR="00986EBA">
        <w:rPr>
          <w:sz w:val="24"/>
        </w:rPr>
        <w:t xml:space="preserve">je </w:t>
      </w:r>
      <w:r w:rsidR="008908E5" w:rsidRPr="008908E5">
        <w:rPr>
          <w:sz w:val="24"/>
          <w:szCs w:val="24"/>
        </w:rPr>
        <w:t>na dan</w:t>
      </w:r>
      <w:r w:rsidR="008500FB">
        <w:rPr>
          <w:sz w:val="24"/>
          <w:szCs w:val="24"/>
        </w:rPr>
        <w:t xml:space="preserve"> 1. rujna 2015. </w:t>
      </w:r>
      <w:r w:rsidR="008500FB" w:rsidRPr="00E974B3">
        <w:rPr>
          <w:sz w:val="24"/>
          <w:szCs w:val="24"/>
        </w:rPr>
        <w:t>dužnik u Očevidniku redoslijeda osnova za plaćanje ima</w:t>
      </w:r>
      <w:r w:rsidR="008500FB">
        <w:rPr>
          <w:sz w:val="24"/>
          <w:szCs w:val="24"/>
        </w:rPr>
        <w:t>o</w:t>
      </w:r>
      <w:r w:rsidR="008500FB" w:rsidRPr="00E974B3">
        <w:rPr>
          <w:sz w:val="24"/>
          <w:szCs w:val="24"/>
        </w:rPr>
        <w:t xml:space="preserve"> evidentirane neizvršene osnove za plaćanje</w:t>
      </w:r>
      <w:r w:rsidR="008500FB">
        <w:rPr>
          <w:sz w:val="24"/>
          <w:szCs w:val="24"/>
        </w:rPr>
        <w:t xml:space="preserve"> u neprekinutom razdoblju od 323 </w:t>
      </w:r>
      <w:r w:rsidR="008500FB" w:rsidRPr="00E974B3">
        <w:rPr>
          <w:sz w:val="24"/>
          <w:szCs w:val="24"/>
        </w:rPr>
        <w:t xml:space="preserve">dana, u ukupnom iznosu od </w:t>
      </w:r>
      <w:r w:rsidR="008500FB">
        <w:rPr>
          <w:sz w:val="24"/>
          <w:szCs w:val="24"/>
        </w:rPr>
        <w:t xml:space="preserve">44.464,70 </w:t>
      </w:r>
      <w:r w:rsidR="008500FB" w:rsidRPr="00E974B3">
        <w:rPr>
          <w:sz w:val="24"/>
          <w:szCs w:val="24"/>
        </w:rPr>
        <w:t>kn</w:t>
      </w:r>
      <w:r w:rsidR="008500FB">
        <w:rPr>
          <w:sz w:val="24"/>
          <w:szCs w:val="24"/>
        </w:rPr>
        <w:t>. Osim toga, iz Potvrde o neizvršenim osnovama za plaćanje (list 4. spisa) proizlazi da na dan 14. veljače 2017. dužnik u Očevidniku redoslijeda osnova za plaćanje ima evidentirane neizvršene osnove za plaćanje u neprekinutom razdoblju od 854 dana.</w:t>
      </w:r>
      <w:r w:rsidR="008F308F">
        <w:rPr>
          <w:sz w:val="24"/>
          <w:szCs w:val="24"/>
        </w:rPr>
        <w:t xml:space="preserve"> </w:t>
      </w:r>
      <w:r w:rsidR="00694507">
        <w:rPr>
          <w:sz w:val="24"/>
        </w:rPr>
        <w:t xml:space="preserve">Iz navedenog pak nadalje proizlazi kako </w:t>
      </w:r>
      <w:r w:rsidR="00C40DDD">
        <w:rPr>
          <w:sz w:val="24"/>
        </w:rPr>
        <w:t>osoba</w:t>
      </w:r>
      <w:r w:rsidR="00FC5F00">
        <w:rPr>
          <w:sz w:val="24"/>
        </w:rPr>
        <w:t xml:space="preserve"> ovlaštena</w:t>
      </w:r>
      <w:r w:rsidR="00C40DDD">
        <w:rPr>
          <w:sz w:val="24"/>
        </w:rPr>
        <w:t xml:space="preserve"> za zastupanje dužnika po zakonu nije u roku od 21 dana od dana nastanka stečajnog razloga</w:t>
      </w:r>
      <w:r w:rsidR="00694507">
        <w:rPr>
          <w:sz w:val="24"/>
        </w:rPr>
        <w:t xml:space="preserve"> </w:t>
      </w:r>
      <w:r w:rsidR="00B549CB">
        <w:rPr>
          <w:sz w:val="24"/>
        </w:rPr>
        <w:t>(čl. 6. st. 2. t. 1. SZ)</w:t>
      </w:r>
      <w:r w:rsidR="00406A3C">
        <w:rPr>
          <w:sz w:val="24"/>
        </w:rPr>
        <w:t xml:space="preserve"> </w:t>
      </w:r>
      <w:r w:rsidR="00C40DDD">
        <w:rPr>
          <w:sz w:val="24"/>
        </w:rPr>
        <w:t>podnijela prijedlog za otvaranje stečajnog postupka</w:t>
      </w:r>
      <w:r w:rsidR="00FC5F00">
        <w:rPr>
          <w:sz w:val="24"/>
        </w:rPr>
        <w:t xml:space="preserve"> </w:t>
      </w:r>
      <w:r w:rsidR="006C47A9">
        <w:rPr>
          <w:sz w:val="24"/>
        </w:rPr>
        <w:t>što je bila dužna učini</w:t>
      </w:r>
      <w:r w:rsidR="0094261A">
        <w:rPr>
          <w:sz w:val="24"/>
        </w:rPr>
        <w:t>ti u skladu s odredbom čl. 110.</w:t>
      </w:r>
      <w:r w:rsidR="00FA03EC">
        <w:rPr>
          <w:sz w:val="24"/>
        </w:rPr>
        <w:t xml:space="preserve"> </w:t>
      </w:r>
      <w:r w:rsidR="006C47A9">
        <w:rPr>
          <w:sz w:val="24"/>
        </w:rPr>
        <w:t xml:space="preserve">st. 2. SZ-a. </w:t>
      </w:r>
    </w:p>
    <w:p w:rsidRDefault="00FA03EC" w:rsidP="004D0025" w:rsidR="00FA03EC">
      <w:pPr>
        <w:ind w:firstLine="709"/>
        <w:jc w:val="both"/>
        <w:rPr>
          <w:sz w:val="24"/>
        </w:rPr>
      </w:pPr>
    </w:p>
    <w:p w:rsidRDefault="002975FA" w:rsidP="004D0025" w:rsidR="00FA03EC">
      <w:pPr>
        <w:ind w:firstLine="709"/>
        <w:jc w:val="both"/>
        <w:rPr>
          <w:sz w:val="24"/>
        </w:rPr>
      </w:pPr>
      <w:r>
        <w:rPr>
          <w:sz w:val="24"/>
        </w:rPr>
        <w:t xml:space="preserve">Osim toga, Financijska agencija </w:t>
      </w:r>
      <w:r w:rsidR="00B34E86">
        <w:rPr>
          <w:sz w:val="24"/>
        </w:rPr>
        <w:t xml:space="preserve">je u konkretnom slučaju podnijela prijedlog za otvaranje stečajnog postupka na temelju odredbe čl. 110. st. 1. SZ-a zbog čega </w:t>
      </w:r>
      <w:r>
        <w:rPr>
          <w:sz w:val="24"/>
        </w:rPr>
        <w:t xml:space="preserve">nije dužna platiti predujam za namirenje </w:t>
      </w:r>
      <w:r w:rsidR="00B34E86">
        <w:rPr>
          <w:sz w:val="24"/>
        </w:rPr>
        <w:t xml:space="preserve">troškova stečajnog postupka u skladu s odredbom čl. 114. st. 3. t. 2. SZ-a. </w:t>
      </w:r>
    </w:p>
    <w:p w:rsidRDefault="00FA03EC" w:rsidP="004D0025" w:rsidR="00FA03EC">
      <w:pPr>
        <w:ind w:firstLine="709"/>
        <w:jc w:val="both"/>
        <w:rPr>
          <w:sz w:val="24"/>
        </w:rPr>
      </w:pPr>
    </w:p>
    <w:p w:rsidRDefault="00B34E86" w:rsidP="004D0025" w:rsidR="00FA03EC">
      <w:pPr>
        <w:ind w:firstLine="709"/>
        <w:jc w:val="both"/>
        <w:rPr>
          <w:sz w:val="24"/>
        </w:rPr>
      </w:pPr>
      <w:r>
        <w:rPr>
          <w:sz w:val="24"/>
        </w:rPr>
        <w:t xml:space="preserve">Konačno, iz obavijesti Financijske agencije </w:t>
      </w:r>
      <w:r w:rsidR="00CE2530">
        <w:rPr>
          <w:sz w:val="24"/>
        </w:rPr>
        <w:t>(čl. 112. st. 5. SZ)</w:t>
      </w:r>
      <w:r w:rsidR="0022128F">
        <w:rPr>
          <w:sz w:val="24"/>
        </w:rPr>
        <w:t xml:space="preserve">, </w:t>
      </w:r>
      <w:r>
        <w:rPr>
          <w:sz w:val="24"/>
        </w:rPr>
        <w:t xml:space="preserve">proizlazi kako u konkretnom slučaju </w:t>
      </w:r>
      <w:r w:rsidR="002975FA">
        <w:rPr>
          <w:sz w:val="24"/>
        </w:rPr>
        <w:t>nisu osigurana sredstva za namirenje troškova stečajnoga postupka</w:t>
      </w:r>
      <w:r w:rsidR="00890EB8">
        <w:rPr>
          <w:sz w:val="24"/>
        </w:rPr>
        <w:t xml:space="preserve"> (list 5. spisa)</w:t>
      </w:r>
      <w:r w:rsidR="00CD621E">
        <w:rPr>
          <w:sz w:val="24"/>
        </w:rPr>
        <w:t>.</w:t>
      </w:r>
      <w:r w:rsidR="002975FA">
        <w:rPr>
          <w:sz w:val="24"/>
        </w:rPr>
        <w:t xml:space="preserve"> </w:t>
      </w:r>
    </w:p>
    <w:p w:rsidRDefault="00FA03EC" w:rsidP="004D0025" w:rsidR="00FA03EC">
      <w:pPr>
        <w:ind w:firstLine="709"/>
        <w:jc w:val="both"/>
        <w:rPr>
          <w:sz w:val="24"/>
        </w:rPr>
      </w:pPr>
    </w:p>
    <w:p w:rsidRDefault="00543245" w:rsidP="004D0025" w:rsidR="00F46B71">
      <w:pPr>
        <w:ind w:firstLine="709"/>
        <w:jc w:val="both"/>
        <w:rPr>
          <w:sz w:val="24"/>
          <w:szCs w:val="24"/>
        </w:rPr>
      </w:pPr>
      <w:r>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FA03EC">
        <w:rPr>
          <w:sz w:val="24"/>
          <w:szCs w:val="24"/>
        </w:rPr>
        <w:t xml:space="preserve">čija je visina </w:t>
      </w:r>
      <w:r w:rsidR="00FD1D9C">
        <w:rPr>
          <w:sz w:val="24"/>
          <w:szCs w:val="24"/>
        </w:rPr>
        <w:t>propisan</w:t>
      </w:r>
      <w:r w:rsidR="00FA03EC">
        <w:rPr>
          <w:sz w:val="24"/>
          <w:szCs w:val="24"/>
        </w:rPr>
        <w:t>a</w:t>
      </w:r>
      <w:r w:rsidR="00FD1D9C">
        <w:rPr>
          <w:sz w:val="24"/>
          <w:szCs w:val="24"/>
        </w:rPr>
        <w:t xml:space="preserve"> odredbom čl. 114. st. 1. SZ-a (točka I. izreke ovog rješenja).</w:t>
      </w:r>
    </w:p>
    <w:p w:rsidRDefault="00841B4E" w:rsidP="004D0025" w:rsidR="00841B4E">
      <w:pPr>
        <w:ind w:firstLine="709"/>
        <w:jc w:val="both"/>
        <w:rPr>
          <w:sz w:val="24"/>
          <w:szCs w:val="24"/>
        </w:rPr>
      </w:pP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87588A">
        <w:rPr>
          <w:sz w:val="24"/>
          <w:szCs w:val="24"/>
        </w:rPr>
        <w:t>se na odredbama</w:t>
      </w:r>
      <w:r w:rsidR="00F66DAA">
        <w:rPr>
          <w:sz w:val="24"/>
          <w:szCs w:val="24"/>
        </w:rPr>
        <w:t xml:space="preserve"> čl. </w:t>
      </w:r>
      <w:r w:rsidR="00CB2F1F">
        <w:rPr>
          <w:sz w:val="24"/>
          <w:szCs w:val="24"/>
        </w:rPr>
        <w:t xml:space="preserve">10. </w:t>
      </w:r>
      <w:r w:rsidR="00C1364E">
        <w:rPr>
          <w:sz w:val="24"/>
          <w:szCs w:val="24"/>
        </w:rPr>
        <w:t xml:space="preserve"> </w:t>
      </w:r>
      <w:r w:rsidR="00CB2F1F">
        <w:rPr>
          <w:sz w:val="24"/>
          <w:szCs w:val="24"/>
        </w:rPr>
        <w:t>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1C6000" w:rsidP="00C51FFD" w:rsidR="001C6000">
      <w:pPr>
        <w:ind w:firstLine="709"/>
        <w:jc w:val="both"/>
        <w:rPr>
          <w:sz w:val="24"/>
          <w:szCs w:val="24"/>
        </w:rPr>
      </w:pPr>
    </w:p>
    <w:p w:rsidRDefault="00E14BDF" w:rsidP="002D0036" w:rsidR="002D0036">
      <w:pPr>
        <w:ind w:firstLine="709"/>
        <w:jc w:val="both"/>
        <w:rPr>
          <w:sz w:val="24"/>
          <w:szCs w:val="24"/>
        </w:rPr>
      </w:pPr>
      <w:r>
        <w:rPr>
          <w:sz w:val="24"/>
          <w:szCs w:val="24"/>
        </w:rPr>
        <w:lastRenderedPageBreak/>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A419C" w:rsidP="00DE2AF0" w:rsidR="002A419C">
      <w:pPr>
        <w:ind w:firstLine="720"/>
        <w:jc w:val="center"/>
        <w:rPr>
          <w:sz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FF2C12">
        <w:rPr>
          <w:sz w:val="24"/>
        </w:rPr>
        <w:t>21</w:t>
      </w:r>
      <w:r w:rsidR="00C42E26">
        <w:rPr>
          <w:sz w:val="24"/>
        </w:rPr>
        <w:t xml:space="preserve">. </w:t>
      </w:r>
      <w:r w:rsidR="00C71B5B">
        <w:rPr>
          <w:sz w:val="24"/>
        </w:rPr>
        <w:t>ožujka</w:t>
      </w:r>
      <w:r w:rsidR="00763D4F">
        <w:rPr>
          <w:sz w:val="24"/>
        </w:rPr>
        <w:t xml:space="preserve"> 201</w:t>
      </w:r>
      <w:r w:rsidR="007540E1">
        <w:rPr>
          <w:sz w:val="24"/>
        </w:rPr>
        <w:t>7</w:t>
      </w:r>
      <w:r w:rsidR="00763D4F">
        <w:rPr>
          <w:sz w:val="24"/>
        </w:rPr>
        <w:t>.</w:t>
      </w:r>
    </w:p>
    <w:p w:rsidRDefault="00841B4E" w:rsidP="00C1364E" w:rsidR="00841B4E">
      <w:pPr>
        <w:ind w:firstLine="708" w:left="5664"/>
        <w:rPr>
          <w:sz w:val="24"/>
        </w:rPr>
      </w:pPr>
    </w:p>
    <w:p w:rsidRDefault="004D5C6D" w:rsidP="00C1364E" w:rsidR="00397B61">
      <w:pPr>
        <w:ind w:firstLine="708" w:left="5664"/>
        <w:rPr>
          <w:sz w:val="24"/>
        </w:rPr>
      </w:pPr>
      <w:r>
        <w:rPr>
          <w:sz w:val="24"/>
        </w:rPr>
        <w:t>Sudac:</w:t>
      </w:r>
    </w:p>
    <w:p w:rsidRDefault="00EF00CF" w:rsidP="00C1364E" w:rsidR="009E2E16">
      <w:pPr>
        <w:ind w:left="4956"/>
        <w:rPr>
          <w:sz w:val="24"/>
        </w:rPr>
      </w:pPr>
      <w:r>
        <w:rPr>
          <w:sz w:val="24"/>
        </w:rPr>
        <w:t>mr.sc. Ivana Koštarić Fegeš</w:t>
      </w:r>
      <w:r w:rsidR="00B822AD">
        <w:rPr>
          <w:sz w:val="24"/>
        </w:rPr>
        <w:t>, v.r.</w:t>
      </w:r>
    </w:p>
    <w:p w:rsidRDefault="00841B4E" w:rsidP="00A264BF" w:rsidR="00841B4E">
      <w:pPr>
        <w:jc w:val="both"/>
        <w:rPr>
          <w:sz w:val="24"/>
          <w:szCs w:val="24"/>
        </w:rPr>
      </w:pPr>
    </w:p>
    <w:p w:rsidRDefault="00A264BF" w:rsidP="00A264BF" w:rsidR="00A264BF" w:rsidRPr="00841B4E">
      <w:pPr>
        <w:jc w:val="both"/>
        <w:rPr>
          <w:sz w:val="24"/>
          <w:szCs w:val="24"/>
        </w:rPr>
      </w:pPr>
      <w:r w:rsidRPr="00841B4E">
        <w:rPr>
          <w:sz w:val="24"/>
          <w:szCs w:val="24"/>
        </w:rPr>
        <w:t>U</w:t>
      </w:r>
      <w:r w:rsidR="00CD225D" w:rsidRPr="00841B4E">
        <w:rPr>
          <w:sz w:val="24"/>
          <w:szCs w:val="24"/>
        </w:rPr>
        <w:t>puta o pravnom lijeku</w:t>
      </w:r>
      <w:r w:rsidRPr="00841B4E">
        <w:rPr>
          <w:sz w:val="24"/>
          <w:szCs w:val="24"/>
        </w:rPr>
        <w:t>:</w:t>
      </w:r>
    </w:p>
    <w:p w:rsidRDefault="00CD225D" w:rsidP="00CD225D" w:rsidR="00A264BF" w:rsidRPr="00841B4E">
      <w:pPr>
        <w:jc w:val="both"/>
        <w:rPr>
          <w:sz w:val="24"/>
          <w:szCs w:val="24"/>
        </w:rPr>
      </w:pPr>
      <w:r w:rsidRPr="00841B4E">
        <w:rPr>
          <w:sz w:val="24"/>
          <w:szCs w:val="24"/>
        </w:rPr>
        <w:t>Pr</w:t>
      </w:r>
      <w:r w:rsidR="00A264BF" w:rsidRPr="00841B4E">
        <w:rPr>
          <w:sz w:val="24"/>
          <w:szCs w:val="24"/>
        </w:rPr>
        <w:t>otiv ovo</w:t>
      </w:r>
      <w:r w:rsidRPr="00841B4E">
        <w:rPr>
          <w:sz w:val="24"/>
          <w:szCs w:val="24"/>
        </w:rPr>
        <w:t>g rješenja</w:t>
      </w:r>
      <w:r w:rsidR="00A264BF" w:rsidRPr="00841B4E">
        <w:rPr>
          <w:sz w:val="24"/>
          <w:szCs w:val="24"/>
        </w:rPr>
        <w:t xml:space="preserve"> može</w:t>
      </w:r>
      <w:r w:rsidRPr="00841B4E">
        <w:rPr>
          <w:sz w:val="24"/>
          <w:szCs w:val="24"/>
        </w:rPr>
        <w:t xml:space="preserve"> se izjaviti</w:t>
      </w:r>
      <w:r w:rsidR="00A264BF" w:rsidRPr="00841B4E">
        <w:rPr>
          <w:sz w:val="24"/>
          <w:szCs w:val="24"/>
        </w:rPr>
        <w:t xml:space="preserve"> žalba Visokom trgovačkom sudu Republike Hrvatske u roku od 8 dana </w:t>
      </w:r>
      <w:r w:rsidR="00011A61" w:rsidRPr="00841B4E">
        <w:rPr>
          <w:sz w:val="24"/>
          <w:szCs w:val="24"/>
        </w:rPr>
        <w:t>od dostave</w:t>
      </w:r>
      <w:r w:rsidR="00A264BF" w:rsidRPr="00841B4E">
        <w:rPr>
          <w:sz w:val="24"/>
          <w:szCs w:val="24"/>
        </w:rPr>
        <w:t xml:space="preserve"> rješenja, a </w:t>
      </w:r>
      <w:r w:rsidRPr="00841B4E">
        <w:rPr>
          <w:sz w:val="24"/>
          <w:szCs w:val="24"/>
        </w:rPr>
        <w:t>podnosi</w:t>
      </w:r>
      <w:r w:rsidR="00A264BF" w:rsidRPr="00841B4E">
        <w:rPr>
          <w:sz w:val="24"/>
          <w:szCs w:val="24"/>
        </w:rPr>
        <w:t xml:space="preserve"> se putem ovog suda u 2 primjerka.</w:t>
      </w:r>
    </w:p>
    <w:p w:rsidRDefault="00841B4E" w:rsidP="00397B61" w:rsidR="00841B4E" w:rsidRPr="00841B4E">
      <w:pPr>
        <w:jc w:val="both"/>
        <w:rPr>
          <w:sz w:val="24"/>
          <w:szCs w:val="24"/>
        </w:rPr>
      </w:pPr>
    </w:p>
    <w:p w:rsidRDefault="00841B4E" w:rsidP="00397B61" w:rsidR="00841B4E" w:rsidRPr="00841B4E">
      <w:pPr>
        <w:jc w:val="both"/>
        <w:rPr>
          <w:sz w:val="24"/>
          <w:szCs w:val="24"/>
        </w:rPr>
      </w:pPr>
    </w:p>
    <w:p w:rsidRDefault="00B822AD" w:rsidP="00B822AD" w:rsidR="00B822AD">
      <w:pPr>
        <w:overflowPunct/>
        <w:textAlignment w:val="auto"/>
        <w:rPr>
          <w:sz w:val="24"/>
          <w:szCs w:val="24"/>
        </w:rPr>
      </w:pPr>
      <w:r>
        <w:rPr>
          <w:sz w:val="24"/>
          <w:szCs w:val="24"/>
        </w:rPr>
        <w:t>Za točnost otpravka – ovlašteni službenik:</w:t>
      </w:r>
    </w:p>
    <w:p w:rsidRDefault="00B822AD" w:rsidP="00B822AD" w:rsidR="008979AC" w:rsidRPr="00841B4E">
      <w:pPr>
        <w:jc w:val="both"/>
        <w:rPr>
          <w:sz w:val="24"/>
          <w:szCs w:val="24"/>
        </w:rPr>
      </w:pPr>
      <w:r>
        <w:rPr>
          <w:sz w:val="24"/>
          <w:szCs w:val="24"/>
        </w:rPr>
        <w:t>Petra Čiček</w:t>
      </w:r>
    </w:p>
    <w:sectPr w:rsidSect="00491CF2" w:rsidR="008979AC" w:rsidRPr="00841B4E">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B822AD">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90492A">
      <w:rPr>
        <w:sz w:val="24"/>
        <w:szCs w:val="24"/>
      </w:rPr>
      <w:t>27</w:t>
    </w:r>
    <w:r w:rsidR="00600E7B">
      <w:rPr>
        <w:sz w:val="24"/>
        <w:szCs w:val="24"/>
      </w:rPr>
      <w:t>90</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0F7FF9"/>
    <w:rsid w:val="001048F4"/>
    <w:rsid w:val="00105E73"/>
    <w:rsid w:val="00114DD0"/>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29B0"/>
    <w:rsid w:val="001C53E3"/>
    <w:rsid w:val="001C6000"/>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81CE6"/>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2035"/>
    <w:rsid w:val="00397B61"/>
    <w:rsid w:val="003B2E8D"/>
    <w:rsid w:val="003B5A76"/>
    <w:rsid w:val="003C1D9D"/>
    <w:rsid w:val="003D1F30"/>
    <w:rsid w:val="003E0069"/>
    <w:rsid w:val="00403FD2"/>
    <w:rsid w:val="00406A3C"/>
    <w:rsid w:val="00426703"/>
    <w:rsid w:val="0043419B"/>
    <w:rsid w:val="0044235C"/>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479F4"/>
    <w:rsid w:val="0056060C"/>
    <w:rsid w:val="00570C57"/>
    <w:rsid w:val="00590A65"/>
    <w:rsid w:val="005963FC"/>
    <w:rsid w:val="005A4711"/>
    <w:rsid w:val="005B3186"/>
    <w:rsid w:val="005B4587"/>
    <w:rsid w:val="005C40E0"/>
    <w:rsid w:val="005D3555"/>
    <w:rsid w:val="005E3E61"/>
    <w:rsid w:val="005E7C19"/>
    <w:rsid w:val="00600E7B"/>
    <w:rsid w:val="00611026"/>
    <w:rsid w:val="00613E69"/>
    <w:rsid w:val="00627C30"/>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6F6D12"/>
    <w:rsid w:val="00710B58"/>
    <w:rsid w:val="00713FA8"/>
    <w:rsid w:val="00732872"/>
    <w:rsid w:val="00734DB3"/>
    <w:rsid w:val="00737D33"/>
    <w:rsid w:val="00746F8C"/>
    <w:rsid w:val="00752674"/>
    <w:rsid w:val="007540E1"/>
    <w:rsid w:val="00756DBA"/>
    <w:rsid w:val="00761453"/>
    <w:rsid w:val="00763D4F"/>
    <w:rsid w:val="00767CAC"/>
    <w:rsid w:val="00773D8D"/>
    <w:rsid w:val="007835EA"/>
    <w:rsid w:val="007846BD"/>
    <w:rsid w:val="00786533"/>
    <w:rsid w:val="00793CFC"/>
    <w:rsid w:val="007A31A1"/>
    <w:rsid w:val="007A4312"/>
    <w:rsid w:val="007B105A"/>
    <w:rsid w:val="007E0413"/>
    <w:rsid w:val="007E15FF"/>
    <w:rsid w:val="007F6582"/>
    <w:rsid w:val="007F692F"/>
    <w:rsid w:val="0080172B"/>
    <w:rsid w:val="00805698"/>
    <w:rsid w:val="00831448"/>
    <w:rsid w:val="008375F1"/>
    <w:rsid w:val="00841524"/>
    <w:rsid w:val="00841B4E"/>
    <w:rsid w:val="008500FB"/>
    <w:rsid w:val="00851A45"/>
    <w:rsid w:val="00852F2B"/>
    <w:rsid w:val="0086097F"/>
    <w:rsid w:val="008751FB"/>
    <w:rsid w:val="0087588A"/>
    <w:rsid w:val="00884822"/>
    <w:rsid w:val="008908E5"/>
    <w:rsid w:val="00890EB8"/>
    <w:rsid w:val="008916A9"/>
    <w:rsid w:val="00894867"/>
    <w:rsid w:val="00897588"/>
    <w:rsid w:val="008979AC"/>
    <w:rsid w:val="008A0616"/>
    <w:rsid w:val="008A5CD3"/>
    <w:rsid w:val="008B3006"/>
    <w:rsid w:val="008B3E73"/>
    <w:rsid w:val="008B5EF8"/>
    <w:rsid w:val="008C1325"/>
    <w:rsid w:val="008C1695"/>
    <w:rsid w:val="008D2C6C"/>
    <w:rsid w:val="008E09C8"/>
    <w:rsid w:val="008F2517"/>
    <w:rsid w:val="008F308F"/>
    <w:rsid w:val="008F512C"/>
    <w:rsid w:val="008F707F"/>
    <w:rsid w:val="00902E7D"/>
    <w:rsid w:val="0090492A"/>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480B"/>
    <w:rsid w:val="00B263D5"/>
    <w:rsid w:val="00B34E86"/>
    <w:rsid w:val="00B35394"/>
    <w:rsid w:val="00B549CB"/>
    <w:rsid w:val="00B651CD"/>
    <w:rsid w:val="00B65F4C"/>
    <w:rsid w:val="00B74C6E"/>
    <w:rsid w:val="00B7508E"/>
    <w:rsid w:val="00B822AD"/>
    <w:rsid w:val="00B83A53"/>
    <w:rsid w:val="00B83B46"/>
    <w:rsid w:val="00B91E9B"/>
    <w:rsid w:val="00B959B0"/>
    <w:rsid w:val="00BA1C77"/>
    <w:rsid w:val="00BB59E2"/>
    <w:rsid w:val="00BB6B92"/>
    <w:rsid w:val="00BB7AD5"/>
    <w:rsid w:val="00BC0BA4"/>
    <w:rsid w:val="00BD2041"/>
    <w:rsid w:val="00BE572C"/>
    <w:rsid w:val="00C029A5"/>
    <w:rsid w:val="00C1227F"/>
    <w:rsid w:val="00C135E1"/>
    <w:rsid w:val="00C1364E"/>
    <w:rsid w:val="00C40DDD"/>
    <w:rsid w:val="00C42888"/>
    <w:rsid w:val="00C42E26"/>
    <w:rsid w:val="00C505B4"/>
    <w:rsid w:val="00C51FFD"/>
    <w:rsid w:val="00C53276"/>
    <w:rsid w:val="00C56657"/>
    <w:rsid w:val="00C5754C"/>
    <w:rsid w:val="00C63CC4"/>
    <w:rsid w:val="00C71B5B"/>
    <w:rsid w:val="00C95D9C"/>
    <w:rsid w:val="00CA1177"/>
    <w:rsid w:val="00CA1B87"/>
    <w:rsid w:val="00CA61B0"/>
    <w:rsid w:val="00CB0997"/>
    <w:rsid w:val="00CB2F1F"/>
    <w:rsid w:val="00CC35E1"/>
    <w:rsid w:val="00CC3642"/>
    <w:rsid w:val="00CC47D8"/>
    <w:rsid w:val="00CD225D"/>
    <w:rsid w:val="00CD4404"/>
    <w:rsid w:val="00CD621E"/>
    <w:rsid w:val="00CD70B5"/>
    <w:rsid w:val="00CE0924"/>
    <w:rsid w:val="00CE20DC"/>
    <w:rsid w:val="00CE2530"/>
    <w:rsid w:val="00CE33C3"/>
    <w:rsid w:val="00CE6F30"/>
    <w:rsid w:val="00CF5627"/>
    <w:rsid w:val="00D03F41"/>
    <w:rsid w:val="00D0499D"/>
    <w:rsid w:val="00D1480C"/>
    <w:rsid w:val="00D1675C"/>
    <w:rsid w:val="00D31553"/>
    <w:rsid w:val="00D51309"/>
    <w:rsid w:val="00D55C5B"/>
    <w:rsid w:val="00D63ED2"/>
    <w:rsid w:val="00D71FD5"/>
    <w:rsid w:val="00D73BC3"/>
    <w:rsid w:val="00D842CC"/>
    <w:rsid w:val="00D97A40"/>
    <w:rsid w:val="00DA655B"/>
    <w:rsid w:val="00DA6CA0"/>
    <w:rsid w:val="00DB66BC"/>
    <w:rsid w:val="00DC4FF7"/>
    <w:rsid w:val="00DD7ECE"/>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5FE8"/>
    <w:rsid w:val="00F76963"/>
    <w:rsid w:val="00F76D90"/>
    <w:rsid w:val="00F8050F"/>
    <w:rsid w:val="00F96DD8"/>
    <w:rsid w:val="00F9701A"/>
    <w:rsid w:val="00FA03EC"/>
    <w:rsid w:val="00FB25DC"/>
    <w:rsid w:val="00FB4E49"/>
    <w:rsid w:val="00FB65BA"/>
    <w:rsid w:val="00FC5CDD"/>
    <w:rsid w:val="00FC5F00"/>
    <w:rsid w:val="00FD03B5"/>
    <w:rsid w:val="00FD1D9C"/>
    <w:rsid w:val="00FD6BD2"/>
    <w:rsid w:val="00FD7239"/>
    <w:rsid w:val="00FD7EBB"/>
    <w:rsid w:val="00FE7CD8"/>
    <w:rsid w:val="00FF082D"/>
    <w:rsid w:val="00FF2C12"/>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822AD"/>
    <w:rPr>
      <w:color w:val="808080"/>
      <w:bdr w:space="0" w:sz="0" w:color="auto" w:val="none"/>
      <w:shd w:fill="auto" w:color="auto" w:val="clear"/>
    </w:rPr>
  </w:style>
  <w:style w:customStyle="true" w:styleId="eSPISCCParagraphDefaultFont" w:type="character">
    <w:name w:val="eSPIS_CC_Paragraph Default Font"/>
    <w:basedOn w:val="Zadanifontodlomka"/>
    <w:rsid w:val="00B822A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822A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822A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822A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822AD"/>
    <w:rPr>
      <w:color w:val="808080"/>
      <w:bdr w:color="auto" w:space="0" w:sz="0" w:val="none"/>
      <w:shd w:color="auto" w:fill="auto" w:val="clear"/>
    </w:rPr>
  </w:style>
  <w:style w:customStyle="1" w:styleId="eSPISCCParagraphDefaultFont" w:type="character">
    <w:name w:val="eSPIS_CC_Paragraph Default Font"/>
    <w:basedOn w:val="Zadanifontodlomka"/>
    <w:rsid w:val="00B822A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822A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822A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822A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St-2790/2016-6</izvorni_sadrzaj>
    <derivirana_varijabla naziv="DomainObject.Oznaka_1">St-2790/2016-6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2790</izvorni_sadrzaj>
    <derivirana_varijabla naziv="DomainObject.Predmet.Broj_1">2790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St-2790/2016</izvorni_sadrzaj>
    <derivirana_varijabla naziv="DomainObject.Predmet.OznakaBroj_1">St-2790/2016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CARPE DIEM CREDULA jednostavno društvo s ograničenom odgovornošću za usluge i turistička agencija</izvorni_sadrzaj>
    <derivirana_varijabla naziv="DomainObject.Predmet.ProtustrankaFormated_1">  CARPE DIEM CREDULA jednostavno društvo s ograničenom odgovornošću za usluge i turistička agencija</derivirana_varijabla>
  </DomainObject.Predmet.ProtustrankaFormated>
  <DomainObject.Predmet.ProtustrankaFormatedOIB>
    <izvorni_sadrzaj>  CARPE DIEM CREDULA jednostavno društvo s ograničenom odgovornošću za usluge i turistička agencija, OIB 45607355528</izvorni_sadrzaj>
    <derivirana_varijabla naziv="DomainObject.Predmet.ProtustrankaFormatedOIB_1">  CARPE DIEM CREDULA jednostavno društvo s ograničenom odgovornošću za usluge i turistička agencija, OIB 45607355528</derivirana_varijabla>
  </DomainObject.Predmet.ProtustrankaFormatedOIB>
  <DomainObject.Predmet.ProtustrankaFormatedWithAdress>
    <izvorni_sadrzaj> CARPE DIEM CREDULA jednostavno društvo s ograničenom odgovornošću za usluge i turistička agencija, Gorenska 45, 10255 Gornji Stupnik</izvorni_sadrzaj>
    <derivirana_varijabla naziv="DomainObject.Predmet.ProtustrankaFormatedWithAdress_1"> CARPE DIEM CREDULA jednostavno društvo s ograničenom odgovornošću za usluge i turistička agencija, Gorenska 45, 10255 Gornji Stupnik</derivirana_varijabla>
  </DomainObject.Predmet.ProtustrankaFormatedWithAdress>
  <DomainObject.Predmet.ProtustrankaFormatedWithAdressOIB>
    <izvorni_sadrzaj> CARPE DIEM CREDULA jednostavno društvo s ograničenom odgovornošću za usluge i turistička agencija, OIB 45607355528, Gorenska 45, 10255 Gornji Stupnik</izvorni_sadrzaj>
    <derivirana_varijabla naziv="DomainObject.Predmet.ProtustrankaFormatedWithAdressOIB_1"> CARPE DIEM CREDULA jednostavno društvo s ograničenom odgovornošću za usluge i turistička agencija, OIB 45607355528, Gorenska 45, 10255 Gornji Stupnik</derivirana_varijabla>
  </DomainObject.Predmet.ProtustrankaFormatedWithAdressOIB>
  <DomainObject.Predmet.ProtustrankaWithAdress>
    <izvorni_sadrzaj>CARPE DIEM CREDULA jednostavno društvo s ograničenom odgovornošću za usluge i turistička agencija Gorenska 45, 10255 Gornji Stupnik</izvorni_sadrzaj>
    <derivirana_varijabla naziv="DomainObject.Predmet.ProtustrankaWithAdress_1">CARPE DIEM CREDULA jednostavno društvo s ograničenom odgovornošću za usluge i turistička agencija Gorenska 45, 10255 Gornji Stupnik</derivirana_varijabla>
  </DomainObject.Predmet.ProtustrankaWithAdress>
  <DomainObject.Predmet.ProtustrankaWithAdressOIB>
    <izvorni_sadrzaj>CARPE DIEM CREDULA jednostavno društvo s ograničenom odgovornošću za usluge i turistička agencija, OIB 45607355528, Gorenska 45, 10255 Gornji Stupnik</izvorni_sadrzaj>
    <derivirana_varijabla naziv="DomainObject.Predmet.ProtustrankaWithAdressOIB_1">CARPE DIEM CREDULA jednostavno društvo s ograničenom odgovornošću za usluge i turistička agencija, OIB 45607355528, Gorenska 45, 10255 Gornji Stupnik</derivirana_varijabla>
  </DomainObject.Predmet.ProtustrankaWithAdressOIB>
  <DomainObject.Predmet.ProtustrankaNazivFormated>
    <izvorni_sadrzaj>CARPE DIEM CREDULA jednostavno društvo s ograničenom odgovornošću za usluge i turistička agencija</izvorni_sadrzaj>
    <derivirana_varijabla naziv="DomainObject.Predmet.ProtustrankaNazivFormated_1">CARPE DIEM CREDULA jednostavno društvo s ograničenom odgovornošću za usluge i turistička agencija</derivirana_varijabla>
  </DomainObject.Predmet.ProtustrankaNazivFormated>
  <DomainObject.Predmet.ProtustrankaNazivFormatedOIB>
    <izvorni_sadrzaj>CARPE DIEM CREDULA jednostavno društvo s ograničenom odgovornošću za usluge i turistička agencija, OIB 45607355528</izvorni_sadrzaj>
    <derivirana_varijabla naziv="DomainObject.Predmet.ProtustrankaNazivFormatedOIB_1">CARPE DIEM CREDULA jednostavno društvo s ograničenom odgovornošću za usluge i turistička agencija, OIB 45607355528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CARPE DIEM CREDULA jednostavno društvo s ograničenom odgovornošću za usluge i turistička agencija</item>
    </izvorni_sadrzaj>
    <derivirana_varijabla naziv="DomainObject.Predmet.ProtuStrankaListFormated_1">
      <item>CARPE DIEM CREDULA jednostavno društvo s ograničenom odgovornošću za usluge i turistička agencija</item>
    </derivirana_varijabla>
  </DomainObject.Predmet.ProtuStrankaListFormated>
  <DomainObject.Predmet.ProtuStrankaListFormatedOIB>
    <izvorni_sadrzaj>
      <item>CARPE DIEM CREDULA jednostavno društvo s ograničenom odgovornošću za usluge i turistička agencija, OIB 45607355528</item>
    </izvorni_sadrzaj>
    <derivirana_varijabla naziv="DomainObject.Predmet.ProtuStrankaListFormatedOIB_1">
      <item>CARPE DIEM CREDULA jednostavno društvo s ograničenom odgovornošću za usluge i turistička agencija, OIB 45607355528</item>
    </derivirana_varijabla>
  </DomainObject.Predmet.ProtuStrankaListFormatedOIB>
  <DomainObject.Predmet.ProtuStrankaListFormatedWithAdress>
    <izvorni_sadrzaj>
      <item>CARPE DIEM CREDULA jednostavno društvo s ograničenom odgovornošću za usluge i turistička agencija, Gorenska 45, 10255 Gornji Stupnik</item>
    </izvorni_sadrzaj>
    <derivirana_varijabla naziv="DomainObject.Predmet.ProtuStrankaListFormatedWithAdress_1">
      <item>CARPE DIEM CREDULA jednostavno društvo s ograničenom odgovornošću za usluge i turistička agencija, Gorenska 45, 10255 Gornji Stupnik</item>
    </derivirana_varijabla>
  </DomainObject.Predmet.ProtuStrankaListFormatedWithAdress>
  <DomainObject.Predmet.ProtuStrankaListFormatedWithAdressOIB>
    <izvorni_sadrzaj>
      <item>CARPE DIEM CREDULA jednostavno društvo s ograničenom odgovornošću za usluge i turistička agencija, OIB 45607355528, Gorenska 45, 10255 Gornji Stupnik</item>
    </izvorni_sadrzaj>
    <derivirana_varijabla naziv="DomainObject.Predmet.ProtuStrankaListFormatedWithAdressOIB_1">
      <item>CARPE DIEM CREDULA jednostavno društvo s ograničenom odgovornošću za usluge i turistička agencija, OIB 45607355528, Gorenska 45, 10255 Gornji Stupnik</item>
    </derivirana_varijabla>
  </DomainObject.Predmet.ProtuStrankaListFormatedWithAdressOIB>
  <DomainObject.Predmet.ProtuStrankaListNazivFormated>
    <izvorni_sadrzaj>
      <item>CARPE DIEM CREDULA jednostavno društvo s ograničenom odgovornošću za usluge i turistička agencija</item>
    </izvorni_sadrzaj>
    <derivirana_varijabla naziv="DomainObject.Predmet.ProtuStrankaListNazivFormated_1">
      <item>CARPE DIEM CREDULA jednostavno društvo s ograničenom odgovornošću za usluge i turistička agencija</item>
    </derivirana_varijabla>
  </DomainObject.Predmet.ProtuStrankaListNazivFormated>
  <DomainObject.Predmet.ProtuStrankaListNazivFormatedOIB>
    <izvorni_sadrzaj>
      <item>CARPE DIEM CREDULA jednostavno društvo s ograničenom odgovornošću za usluge i turistička agencija, OIB 45607355528</item>
    </izvorni_sadrzaj>
    <derivirana_varijabla naziv="DomainObject.Predmet.ProtuStrankaListNazivFormatedOIB_1">
      <item>CARPE DIEM CREDULA jednostavno društvo s ograničenom odgovornošću za usluge i turistička agencija, OIB 45607355528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St-2790/2016-6</izvorni_sadrzaj>
    <derivirana_varijabla naziv="DomainObject.PoslovniBrojDokumenta_1">St-2790/2016-6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CARPE DIEM CREDULA jednostavno društvo s ograničenom odgovornošću za usluge i turistička agencija</izvorni_sadrzaj>
    <derivirana_varijabla naziv="DomainObject.Predmet.ProtustrankaIDrugi_1">CARPE DIEM CREDULA jednostavno društvo s ograničenom odgovornošću za usluge i turistička agencija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CARPE DIEM CREDULA jednostavno društvo s ograničenom odgovornošću za usluge i turistička agencija, OIB 45607355528, Gorenska 45, 10255 Gornji Stupnik</izvorni_sadrzaj>
    <derivirana_varijabla naziv="DomainObject.Predmet.ProtustrankaIDrugiAdressOIB_1">CARPE DIEM CREDULA jednostavno društvo s ograničenom odgovornošću za usluge i turistička agencija, OIB 45607355528, Gorenska 45, 10255 Gornji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CARPE DIEM CREDULA jednostavno društvo s ograničenom odgovornošću za usluge i turistička agencija</item>
    </izvorni_sadrzaj>
    <derivirana_varijabla naziv="DomainObject.Predmet.SudioniciListNaziv_1">
      <item>FINA Regionalni centar Zagreb</item>
      <item>CARPE DIEM CREDULA jednostavno društvo s ograničenom odgovornošću za usluge i turistička agencija</item>
    </derivirana_varijabla>
  </DomainObject.Predmet.SudioniciListNaziv>
  <DomainObject.Predmet.SudioniciListAdressOIB>
    <izvorni_sadrzaj>
      <item>FINA Regionalni centar Zagreb, OIB 85821130368, Trg svibanjskih žrtava 1995. br. 1,10000 Zagreb</item>
      <item>CARPE DIEM CREDULA jednostavno društvo s ograničenom odgovornošću za usluge i turistička agencija, OIB 45607355528, Gorenska 45,10255 Gornji Stupnik</item>
    </izvorni_sadrzaj>
    <derivirana_varijabla naziv="DomainObject.Predmet.SudioniciListAdressOIB_1">
      <item>FINA Regionalni centar Zagreb, OIB 85821130368, Trg svibanjskih žrtava 1995. br. 1,10000 Zagreb</item>
      <item>CARPE DIEM CREDULA jednostavno društvo s ograničenom odgovornošću za usluge i turistička agencija, OIB 45607355528, Gorenska 45,10255 Gornji Stupnik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45607355528</item>
    </izvorni_sadrzaj>
    <derivirana_varijabla naziv="DomainObject.Predmet.SudioniciListNazivOIB_1">
      <item>, OIB 85821130368</item>
      <item>, OIB 45607355528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858</properties:Words>
  <properties:Characters>4627</properties:Characters>
  <properties:Lines>111</properties:Lines>
  <properties:Paragraphs>30</properties:Paragraphs>
  <properties:TotalTime>72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Petra Čiček</cp:lastModifiedBy>
  <cp:lastPrinted>2017-03-21T14:12:00Z</cp:lastPrinted>
  <dcterms:modified xmlns:xsi="http://www.w3.org/2001/XMLSchema-instance" xsi:type="dcterms:W3CDTF">2017-03-21T14:12:00Z</dcterms:modified>
  <cp:revision>122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St-2790/2016-6 / Odluka - Rješenje</vt:lpwstr>
  </prop:property>
  <prop:property name="CC_coloring" pid="4" fmtid="{D5CDD505-2E9C-101B-9397-08002B2CF9AE}">
    <vt:bool>false</vt:bool>
  </prop:property>
  <prop:property name="BrojStranica" pid="5" fmtid="{D5CDD505-2E9C-101B-9397-08002B2CF9AE}">
    <vt:i4>3</vt:i4>
  </prop:property>
</prop:Properties>
</file>