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404da4c" w14:paraId="404da4c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924DA">
        <w:rPr>
          <w:rFonts w:cs="Times New Roman" w:eastAsia="Times New Roman" w:hAnsi="Times New Roman" w:ascii="Times New Roman"/>
          <w:sz w:val="24"/>
          <w:szCs w:val="20"/>
          <w:lang w:eastAsia="hr-HR"/>
        </w:rPr>
        <w:t>70</w:t>
      </w:r>
      <w:r w:rsidR="00187C7A">
        <w:rPr>
          <w:rFonts w:cs="Times New Roman" w:eastAsia="Times New Roman" w:hAnsi="Times New Roman" w:ascii="Times New Roman"/>
          <w:sz w:val="24"/>
          <w:szCs w:val="20"/>
          <w:lang w:eastAsia="hr-HR"/>
        </w:rPr>
        <w:t>44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924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08FC" w:rsidRPr="008F08FC">
        <w:rPr>
          <w:rFonts w:cs="Times New Roman" w:eastAsia="Times New Roman" w:hAnsi="Times New Roman" w:ascii="Times New Roman"/>
          <w:sz w:val="24"/>
          <w:szCs w:val="24"/>
          <w:lang w:eastAsia="hr-HR"/>
        </w:rPr>
        <w:t>SVIJET OGLASA d.o.o., Zagreb, Ivane Brlić Mažuranić 56, MBS:080789235, OIB:43184913154</w:t>
      </w:r>
      <w:r w:rsidR="00187C7A" w:rsidRPr="008F08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87C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14ECA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87C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08FC" w:rsidRPr="008F08FC">
        <w:rPr>
          <w:rFonts w:cs="Times New Roman" w:eastAsia="Times New Roman" w:hAnsi="Times New Roman" w:ascii="Times New Roman"/>
          <w:sz w:val="24"/>
          <w:szCs w:val="24"/>
          <w:lang w:eastAsia="hr-HR"/>
        </w:rPr>
        <w:t>SVIJET OGLASA d.o.o., Zagreb, Ivane Brlić Mažuranić 56, MBS:080789235, OIB:43184913154</w:t>
      </w:r>
      <w:r w:rsidR="00492E13" w:rsidRPr="008F08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A6C94" w:rsidP="00114ECA" w:rsidR="00DA6C94" w:rsidRPr="00DA6C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87C7A">
        <w:rPr>
          <w:rFonts w:cs="Times New Roman" w:eastAsia="Times New Roman" w:hAnsi="Times New Roman" w:ascii="Times New Roman"/>
          <w:sz w:val="24"/>
          <w:szCs w:val="20"/>
          <w:lang w:eastAsia="hr-HR"/>
        </w:rPr>
        <w:t>30.767,75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01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A90B57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90B57" w:rsidP="00F84008" w:rsidR="00A90B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A90B57" w:rsidP="00F84008" w:rsidR="00A90B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A90B57" w:rsidP="00F84008" w:rsidR="00A90B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58F" w:rsidP="00967ED7" w:rsidR="0070758F">
      <w:pPr>
        <w:spacing w:lineRule="auto" w:line="240" w:after="0"/>
      </w:pPr>
      <w:r>
        <w:separator/>
      </w:r>
    </w:p>
  </w:endnote>
  <w:endnote w:id="0" w:type="continuationSeparator">
    <w:p w:rsidRDefault="0070758F" w:rsidP="00967ED7" w:rsidR="007075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58F" w:rsidP="00967ED7" w:rsidR="0070758F">
      <w:pPr>
        <w:spacing w:lineRule="auto" w:line="240" w:after="0"/>
      </w:pPr>
      <w:r>
        <w:separator/>
      </w:r>
    </w:p>
  </w:footnote>
  <w:footnote w:id="0" w:type="continuationSeparator">
    <w:p w:rsidRDefault="0070758F" w:rsidP="00967ED7" w:rsidR="007075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90B57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5924DA">
          <w:t>70</w:t>
        </w:r>
        <w:r w:rsidR="00187C7A">
          <w:t>44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4ECA"/>
    <w:rsid w:val="001222D0"/>
    <w:rsid w:val="00187C7A"/>
    <w:rsid w:val="001B0002"/>
    <w:rsid w:val="00240D29"/>
    <w:rsid w:val="00254B2E"/>
    <w:rsid w:val="00283344"/>
    <w:rsid w:val="002D3E3E"/>
    <w:rsid w:val="002E4894"/>
    <w:rsid w:val="002F791C"/>
    <w:rsid w:val="0030424A"/>
    <w:rsid w:val="00305EDC"/>
    <w:rsid w:val="00311AAA"/>
    <w:rsid w:val="003A0566"/>
    <w:rsid w:val="003C3ECF"/>
    <w:rsid w:val="00410362"/>
    <w:rsid w:val="0042548A"/>
    <w:rsid w:val="00460BCB"/>
    <w:rsid w:val="00492E13"/>
    <w:rsid w:val="00494B3F"/>
    <w:rsid w:val="004A66FD"/>
    <w:rsid w:val="004C1721"/>
    <w:rsid w:val="00524870"/>
    <w:rsid w:val="00542A6C"/>
    <w:rsid w:val="005924DA"/>
    <w:rsid w:val="005F5B89"/>
    <w:rsid w:val="0060464A"/>
    <w:rsid w:val="006A5316"/>
    <w:rsid w:val="00703B09"/>
    <w:rsid w:val="0070758F"/>
    <w:rsid w:val="007B7333"/>
    <w:rsid w:val="007E2FAA"/>
    <w:rsid w:val="00847DE1"/>
    <w:rsid w:val="00847F53"/>
    <w:rsid w:val="0085260F"/>
    <w:rsid w:val="008F08FC"/>
    <w:rsid w:val="009037B9"/>
    <w:rsid w:val="00934113"/>
    <w:rsid w:val="00954738"/>
    <w:rsid w:val="00967ED7"/>
    <w:rsid w:val="009D47FD"/>
    <w:rsid w:val="00A63D6B"/>
    <w:rsid w:val="00A818E5"/>
    <w:rsid w:val="00A90B57"/>
    <w:rsid w:val="00A93696"/>
    <w:rsid w:val="00B10495"/>
    <w:rsid w:val="00B776ED"/>
    <w:rsid w:val="00BB444C"/>
    <w:rsid w:val="00C318E3"/>
    <w:rsid w:val="00CA70E3"/>
    <w:rsid w:val="00CC03F5"/>
    <w:rsid w:val="00D36207"/>
    <w:rsid w:val="00D45301"/>
    <w:rsid w:val="00DA6C94"/>
    <w:rsid w:val="00E656E0"/>
    <w:rsid w:val="00E771D9"/>
    <w:rsid w:val="00E939D8"/>
    <w:rsid w:val="00EA0BF6"/>
    <w:rsid w:val="00EF69F2"/>
    <w:rsid w:val="00F520A4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A90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B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0B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0B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0B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A90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B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0B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0B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0B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7044</izvorni_sadrzaj>
    <derivirana_varijabla naziv="DomainObject.Predmet.Broj_1">7044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St-7044/2015</izvorni_sadrzaj>
    <derivirana_varijabla naziv="DomainObject.Predmet.OznakaBroj_1">St-7044/2015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OGLASA d.o.o</izvorni_sadrzaj>
    <derivirana_varijabla naziv="DomainObject.Predmet.ProtustrankaFormated_1">  SVIJET OGLASA d.o.o</derivirana_varijabla>
  </DomainObject.Predmet.ProtustrankaFormated>
  <DomainObject.Predmet.ProtustrankaFormatedOIB>
    <izvorni_sadrzaj>  SVIJET OGLASA d.o.o, OIB 43184913154</izvorni_sadrzaj>
    <derivirana_varijabla naziv="DomainObject.Predmet.ProtustrankaFormatedOIB_1">  SVIJET OGLASA d.o.o, OIB 43184913154</derivirana_varijabla>
  </DomainObject.Predmet.ProtustrankaFormatedOIB>
  <DomainObject.Predmet.ProtustrankaFormatedWithAdress>
    <izvorni_sadrzaj> SVIJET OGLASA d.o.o, Ivane Brlić Mažuranić 56, 10000 Zagreb</izvorni_sadrzaj>
    <derivirana_varijabla naziv="DomainObject.Predmet.ProtustrankaFormatedWithAdress_1"> SVIJET OGLASA d.o.o, Ivane Brlić Mažuranić 56, 10000 Zagreb</derivirana_varijabla>
  </DomainObject.Predmet.ProtustrankaFormatedWithAdress>
  <DomainObject.Predmet.ProtustrankaFormatedWithAdressOIB>
    <izvorni_sadrzaj> SVIJET OGLASA d.o.o, OIB 43184913154, Ivane Brlić Mažuranić 56, 10000 Zagreb</izvorni_sadrzaj>
    <derivirana_varijabla naziv="DomainObject.Predmet.ProtustrankaFormatedWithAdressOIB_1"> SVIJET OGLASA d.o.o, OIB 43184913154, Ivane Brlić Mažuranić 56, 10000 Zagreb</derivirana_varijabla>
  </DomainObject.Predmet.ProtustrankaFormatedWithAdressOIB>
  <DomainObject.Predmet.ProtustrankaWithAdress>
    <izvorni_sadrzaj>SVIJET OGLASA d.o.o Ivane Brlić Mažuranić 56, 10000 Zagreb</izvorni_sadrzaj>
    <derivirana_varijabla naziv="DomainObject.Predmet.ProtustrankaWithAdress_1">SVIJET OGLASA d.o.o Ivane Brlić Mažuranić 56, 10000 Zagreb</derivirana_varijabla>
  </DomainObject.Predmet.ProtustrankaWithAdress>
  <DomainObject.Predmet.ProtustrankaWithAdressOIB>
    <izvorni_sadrzaj>SVIJET OGLASA d.o.o, OIB 43184913154, Ivane Brlić Mažuranić 56, 10000 Zagreb</izvorni_sadrzaj>
    <derivirana_varijabla naziv="DomainObject.Predmet.ProtustrankaWithAdressOIB_1">SVIJET OGLASA d.o.o, OIB 43184913154, Ivane Brlić Mažuranić 56, 10000 Zagreb</derivirana_varijabla>
  </DomainObject.Predmet.ProtustrankaWithAdressOIB>
  <DomainObject.Predmet.ProtustrankaNazivFormated>
    <izvorni_sadrzaj>SVIJET OGLASA d.o.o</izvorni_sadrzaj>
    <derivirana_varijabla naziv="DomainObject.Predmet.ProtustrankaNazivFormated_1">SVIJET OGLASA d.o.o</derivirana_varijabla>
  </DomainObject.Predmet.ProtustrankaNazivFormated>
  <DomainObject.Predmet.ProtustrankaNazivFormatedOIB>
    <izvorni_sadrzaj>SVIJET OGLASA d.o.o, OIB 43184913154</izvorni_sadrzaj>
    <derivirana_varijabla naziv="DomainObject.Predmet.ProtustrankaNazivFormatedOIB_1">SVIJET OGLASA d.o.o, OIB 43184913154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OGLASA d.o.o</item>
    </izvorni_sadrzaj>
    <derivirana_varijabla naziv="DomainObject.Predmet.ProtuStrankaListFormated_1">
      <item>SVIJET OGLASA d.o.o</item>
    </derivirana_varijabla>
  </DomainObject.Predmet.ProtuStrankaListFormated>
  <DomainObject.Predmet.ProtuStrankaListFormatedOIB>
    <izvorni_sadrzaj>
      <item>SVIJET OGLASA d.o.o, OIB 43184913154</item>
    </izvorni_sadrzaj>
    <derivirana_varijabla naziv="DomainObject.Predmet.ProtuStrankaListFormatedOIB_1">
      <item>SVIJET OGLASA d.o.o, OIB 43184913154</item>
    </derivirana_varijabla>
  </DomainObject.Predmet.ProtuStrankaListFormatedOIB>
  <DomainObject.Predmet.ProtuStrankaListFormatedWithAdress>
    <izvorni_sadrzaj>
      <item>SVIJET OGLASA d.o.o, Ivane Brlić Mažuranić 56, 10000 Zagreb</item>
    </izvorni_sadrzaj>
    <derivirana_varijabla naziv="DomainObject.Predmet.ProtuStrankaListFormatedWithAdress_1">
      <item>SVIJET OGLASA d.o.o, Ivane Brlić Mažuranić 56, 10000 Zagreb</item>
    </derivirana_varijabla>
  </DomainObject.Predmet.ProtuStrankaListFormatedWithAdress>
  <DomainObject.Predmet.ProtuStrankaListFormatedWithAdressOIB>
    <izvorni_sadrzaj>
      <item>SVIJET OGLASA d.o.o, OIB 43184913154, Ivane Brlić Mažuranić 56, 10000 Zagreb</item>
    </izvorni_sadrzaj>
    <derivirana_varijabla naziv="DomainObject.Predmet.ProtuStrankaListFormatedWithAdressOIB_1">
      <item>SVIJET OGLASA d.o.o, OIB 43184913154, Ivane Brlić Mažuranić 56, 10000 Zagreb</item>
    </derivirana_varijabla>
  </DomainObject.Predmet.ProtuStrankaListFormatedWithAdressOIB>
  <DomainObject.Predmet.ProtuStrankaListNazivFormated>
    <izvorni_sadrzaj>
      <item>SVIJET OGLASA d.o.o</item>
    </izvorni_sadrzaj>
    <derivirana_varijabla naziv="DomainObject.Predmet.ProtuStrankaListNazivFormated_1">
      <item>SVIJET OGLASA d.o.o</item>
    </derivirana_varijabla>
  </DomainObject.Predmet.ProtuStrankaListNazivFormated>
  <DomainObject.Predmet.ProtuStrankaListNazivFormatedOIB>
    <izvorni_sadrzaj>
      <item>SVIJET OGLASA d.o.o, OIB 43184913154</item>
    </izvorni_sadrzaj>
    <derivirana_varijabla naziv="DomainObject.Predmet.ProtuStrankaListNazivFormatedOIB_1">
      <item>SVIJET OGLASA d.o.o, OIB 43184913154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OGLASA d.o.o</izvorni_sadrzaj>
    <derivirana_varijabla naziv="DomainObject.Predmet.ProtustrankaIDrugi_1">SVIJET OGLASA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OGLASA d.o.o, OIB 43184913154, Ivane Brlić Mažuranić 56, 10000 Zagreb</izvorni_sadrzaj>
    <derivirana_varijabla naziv="DomainObject.Predmet.ProtustrankaIDrugiAdressOIB_1">SVIJET OGLASA d.o.o, OIB 43184913154, Ivane Brlić Mažuranić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OGLASA d.o.o</item>
    </izvorni_sadrzaj>
    <derivirana_varijabla naziv="DomainObject.Predmet.SudioniciListNaziv_1">
      <item>FINA Regionalni centar Zagreb</item>
      <item>SVIJET OGLASA d.o.o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OGLASA d.o.o, OIB 43184913154, Ivane Brlić Mažuranić 56,10000 Zagreb</item>
    </izvorni_sadrzaj>
    <derivirana_varijabla naziv="DomainObject.Predmet.SudioniciListAdressOIB_1">
      <item>FINA Regionalni centar Zagreb, OIB 85821130368, Trg svibanjskih žrtava 1995. 1,10000 Zagreb</item>
      <item>SVIJET OGLASA d.o.o, OIB 43184913154, Ivane Brlić Mažuranić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43184913154</item>
    </izvorni_sadrzaj>
    <derivirana_varijabla naziv="DomainObject.Predmet.SudioniciListNazivOIB_1">
      <item>, OIB 85821130368</item>
      <item>, OIB 43184913154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307A6-C623-4D0D-9932-DE85519FA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1941</properties:Characters>
  <properties:Lines>58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2016-05-03T09:25:00Z</dcterms:created>
  <dc:creator>Mario Žišković</dc:creator>
  <cp:lastModifiedBy>Lidija Klinčić</cp:lastModifiedBy>
  <cp:lastPrinted>2016-05-04T06:30:00Z</cp:lastPrinted>
  <dcterms:modified xmlns:xsi="http://www.w3.org/2001/XMLSchema-instance" xsi:type="dcterms:W3CDTF">2016-05-04T06:31:00Z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