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ae91" w14:paraId="a88ae91" w:rsidRDefault="00812558" w:rsidP="00F4272E" w:rsidR="00F4272E" w:rsidRPr="00176088">
      <w:pPr>
        <w15:collapsed w:val="false"/>
        <w:rPr>
          <w:rFonts w:cs="Times New Roman" w:hAnsi="Times New Roman" w:ascii="Times New Roman"/>
        </w:rPr>
      </w:pPr>
      <w:bookmarkStart w:name="_GoBack" w:id="0"/>
      <w:bookmarkEnd w:id="0"/>
      <w:r w:rsidRPr="00176088">
        <w:rPr>
          <w:rFonts w:cs="Times New Roman" w:hAnsi="Times New Roman" w:ascii="Times New Roman"/>
        </w:rPr>
        <w:t xml:space="preserve">           </w:t>
      </w:r>
      <w:r w:rsidR="000240C3">
        <w:rPr>
          <w:rFonts w:cs="Times New Roman" w:hAnsi="Times New Roman" w:ascii="Times New Roman"/>
        </w:rPr>
        <w:t xml:space="preserve">    </w:t>
      </w:r>
      <w:r w:rsidRPr="00176088">
        <w:rPr>
          <w:rFonts w:cs="Times New Roman" w:hAnsi="Times New Roman" w:ascii="Times New Roman"/>
        </w:rPr>
        <w:t xml:space="preserve">  </w:t>
      </w:r>
      <w:r w:rsidR="0080369C">
        <w:rPr>
          <w:rFonts w:cs="Times New Roman" w:hAnsi="Times New Roman" w:ascii="Times New Roman"/>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7.4pt;height:52.2pt" type="#_x0000_t75">
            <v:imagedata r:id="rId9" o:title=""/>
          </v:shape>
        </w:pict>
      </w:r>
    </w:p>
    <w:p w:rsidRDefault="000240C3" w:rsidP="00F4272E" w:rsidR="00F4272E" w:rsidRPr="00176088">
      <w:pPr>
        <w:jc w:val="both"/>
        <w:rPr>
          <w:rFonts w:cs="Times New Roman" w:hAnsi="Times New Roman" w:ascii="Times New Roman"/>
        </w:rPr>
      </w:pPr>
      <w:r>
        <w:rPr>
          <w:rFonts w:cs="Times New Roman" w:hAnsi="Times New Roman" w:ascii="Times New Roman"/>
        </w:rPr>
        <w:t xml:space="preserve">   </w:t>
      </w:r>
      <w:r w:rsidR="00F4272E" w:rsidRPr="00176088">
        <w:rPr>
          <w:rFonts w:cs="Times New Roman" w:hAnsi="Times New Roman" w:ascii="Times New Roman"/>
        </w:rPr>
        <w:t>REPUBLIKA HRVATSKA</w:t>
      </w:r>
    </w:p>
    <w:p w:rsidRDefault="00F4272E" w:rsidP="00F4272E" w:rsidR="00812558" w:rsidRPr="00176088">
      <w:pPr>
        <w:rPr>
          <w:rFonts w:cs="Times New Roman" w:hAnsi="Times New Roman" w:ascii="Times New Roman"/>
        </w:rPr>
      </w:pPr>
      <w:r w:rsidRPr="00176088">
        <w:rPr>
          <w:rFonts w:cs="Times New Roman" w:hAnsi="Times New Roman" w:ascii="Times New Roman"/>
        </w:rPr>
        <w:t>TRGOVAČKI SUD U PAZINU</w:t>
      </w:r>
    </w:p>
    <w:p w:rsidRDefault="00812558" w:rsidP="000240C3" w:rsidR="00F4272E" w:rsidRPr="00176088">
      <w:pPr>
        <w:ind w:firstLine="708"/>
        <w:rPr>
          <w:rFonts w:cs="Times New Roman" w:hAnsi="Times New Roman" w:ascii="Times New Roman"/>
        </w:rPr>
      </w:pPr>
      <w:r w:rsidRPr="00176088">
        <w:rPr>
          <w:rFonts w:cs="Times New Roman" w:hAnsi="Times New Roman" w:ascii="Times New Roman"/>
        </w:rPr>
        <w:t>Pazin, Dršćevka 1</w:t>
      </w:r>
      <w:r w:rsidR="00F4272E" w:rsidRPr="00176088">
        <w:rPr>
          <w:rFonts w:cs="Times New Roman" w:hAnsi="Times New Roman" w:ascii="Times New Roman"/>
        </w:rPr>
        <w:t xml:space="preserve"> </w:t>
      </w:r>
    </w:p>
    <w:p w:rsidRDefault="00F4272E" w:rsidP="00F4272E" w:rsidR="00F4272E" w:rsidRPr="00176088">
      <w:pPr>
        <w:jc w:val="both"/>
        <w:rPr>
          <w:rFonts w:cs="Times New Roman" w:hAnsi="Times New Roman" w:ascii="Times New Roman"/>
        </w:rPr>
      </w:pPr>
    </w:p>
    <w:p w:rsidRDefault="000240C3" w:rsidP="00F4272E" w:rsidR="000240C3">
      <w:pPr>
        <w:jc w:val="center"/>
        <w:rPr>
          <w:rFonts w:cs="Times New Roman" w:hAnsi="Times New Roman" w:ascii="Times New Roman"/>
        </w:rPr>
      </w:pPr>
      <w:r w:rsidRPr="00176088">
        <w:rPr>
          <w:rFonts w:cs="Times New Roman" w:hAnsi="Times New Roman" w:ascii="Times New Roman"/>
        </w:rPr>
        <w:t>R</w:t>
      </w:r>
      <w:r>
        <w:rPr>
          <w:rFonts w:cs="Times New Roman" w:hAnsi="Times New Roman" w:ascii="Times New Roman"/>
        </w:rPr>
        <w:t xml:space="preserve"> </w:t>
      </w:r>
      <w:r w:rsidRPr="00176088">
        <w:rPr>
          <w:rFonts w:cs="Times New Roman" w:hAnsi="Times New Roman" w:ascii="Times New Roman"/>
        </w:rPr>
        <w:t>E</w:t>
      </w:r>
      <w:r>
        <w:rPr>
          <w:rFonts w:cs="Times New Roman" w:hAnsi="Times New Roman" w:ascii="Times New Roman"/>
        </w:rPr>
        <w:t xml:space="preserve"> </w:t>
      </w:r>
      <w:r w:rsidRPr="00176088">
        <w:rPr>
          <w:rFonts w:cs="Times New Roman" w:hAnsi="Times New Roman" w:ascii="Times New Roman"/>
        </w:rPr>
        <w:t>P</w:t>
      </w:r>
      <w:r>
        <w:rPr>
          <w:rFonts w:cs="Times New Roman" w:hAnsi="Times New Roman" w:ascii="Times New Roman"/>
        </w:rPr>
        <w:t xml:space="preserve"> </w:t>
      </w:r>
      <w:r w:rsidRPr="00176088">
        <w:rPr>
          <w:rFonts w:cs="Times New Roman" w:hAnsi="Times New Roman" w:ascii="Times New Roman"/>
        </w:rPr>
        <w:t>U</w:t>
      </w:r>
      <w:r>
        <w:rPr>
          <w:rFonts w:cs="Times New Roman" w:hAnsi="Times New Roman" w:ascii="Times New Roman"/>
        </w:rPr>
        <w:t xml:space="preserve"> </w:t>
      </w:r>
      <w:r w:rsidRPr="00176088">
        <w:rPr>
          <w:rFonts w:cs="Times New Roman" w:hAnsi="Times New Roman" w:ascii="Times New Roman"/>
        </w:rPr>
        <w:t>B</w:t>
      </w:r>
      <w:r>
        <w:rPr>
          <w:rFonts w:cs="Times New Roman" w:hAnsi="Times New Roman" w:ascii="Times New Roman"/>
        </w:rPr>
        <w:t xml:space="preserve"> </w:t>
      </w:r>
      <w:r w:rsidRPr="00176088">
        <w:rPr>
          <w:rFonts w:cs="Times New Roman" w:hAnsi="Times New Roman" w:ascii="Times New Roman"/>
        </w:rPr>
        <w:t>L</w:t>
      </w:r>
      <w:r>
        <w:rPr>
          <w:rFonts w:cs="Times New Roman" w:hAnsi="Times New Roman" w:ascii="Times New Roman"/>
        </w:rPr>
        <w:t xml:space="preserve"> </w:t>
      </w:r>
      <w:r w:rsidRPr="00176088">
        <w:rPr>
          <w:rFonts w:cs="Times New Roman" w:hAnsi="Times New Roman" w:ascii="Times New Roman"/>
        </w:rPr>
        <w:t>I</w:t>
      </w:r>
      <w:r>
        <w:rPr>
          <w:rFonts w:cs="Times New Roman" w:hAnsi="Times New Roman" w:ascii="Times New Roman"/>
        </w:rPr>
        <w:t xml:space="preserve"> </w:t>
      </w:r>
      <w:r w:rsidRPr="00176088">
        <w:rPr>
          <w:rFonts w:cs="Times New Roman" w:hAnsi="Times New Roman" w:ascii="Times New Roman"/>
        </w:rPr>
        <w:t>K</w:t>
      </w:r>
      <w:r>
        <w:rPr>
          <w:rFonts w:cs="Times New Roman" w:hAnsi="Times New Roman" w:ascii="Times New Roman"/>
        </w:rPr>
        <w:t xml:space="preserve"> </w:t>
      </w:r>
      <w:r w:rsidRPr="00176088">
        <w:rPr>
          <w:rFonts w:cs="Times New Roman" w:hAnsi="Times New Roman" w:ascii="Times New Roman"/>
        </w:rPr>
        <w:t xml:space="preserve">A </w:t>
      </w:r>
      <w:r>
        <w:rPr>
          <w:rFonts w:cs="Times New Roman" w:hAnsi="Times New Roman" w:ascii="Times New Roman"/>
        </w:rPr>
        <w:t xml:space="preserve"> </w:t>
      </w:r>
      <w:r w:rsidRPr="00176088">
        <w:rPr>
          <w:rFonts w:cs="Times New Roman" w:hAnsi="Times New Roman" w:ascii="Times New Roman"/>
        </w:rPr>
        <w:t>H</w:t>
      </w:r>
      <w:r>
        <w:rPr>
          <w:rFonts w:cs="Times New Roman" w:hAnsi="Times New Roman" w:ascii="Times New Roman"/>
        </w:rPr>
        <w:t xml:space="preserve"> </w:t>
      </w:r>
      <w:r w:rsidRPr="00176088">
        <w:rPr>
          <w:rFonts w:cs="Times New Roman" w:hAnsi="Times New Roman" w:ascii="Times New Roman"/>
        </w:rPr>
        <w:t>R</w:t>
      </w:r>
      <w:r>
        <w:rPr>
          <w:rFonts w:cs="Times New Roman" w:hAnsi="Times New Roman" w:ascii="Times New Roman"/>
        </w:rPr>
        <w:t xml:space="preserve"> </w:t>
      </w:r>
      <w:r w:rsidRPr="00176088">
        <w:rPr>
          <w:rFonts w:cs="Times New Roman" w:hAnsi="Times New Roman" w:ascii="Times New Roman"/>
        </w:rPr>
        <w:t>V</w:t>
      </w:r>
      <w:r>
        <w:rPr>
          <w:rFonts w:cs="Times New Roman" w:hAnsi="Times New Roman" w:ascii="Times New Roman"/>
        </w:rPr>
        <w:t xml:space="preserve"> </w:t>
      </w:r>
      <w:r w:rsidRPr="00176088">
        <w:rPr>
          <w:rFonts w:cs="Times New Roman" w:hAnsi="Times New Roman" w:ascii="Times New Roman"/>
        </w:rPr>
        <w:t>A</w:t>
      </w:r>
      <w:r>
        <w:rPr>
          <w:rFonts w:cs="Times New Roman" w:hAnsi="Times New Roman" w:ascii="Times New Roman"/>
        </w:rPr>
        <w:t xml:space="preserve"> </w:t>
      </w:r>
      <w:r w:rsidRPr="00176088">
        <w:rPr>
          <w:rFonts w:cs="Times New Roman" w:hAnsi="Times New Roman" w:ascii="Times New Roman"/>
        </w:rPr>
        <w:t>T</w:t>
      </w:r>
      <w:r>
        <w:rPr>
          <w:rFonts w:cs="Times New Roman" w:hAnsi="Times New Roman" w:ascii="Times New Roman"/>
        </w:rPr>
        <w:t xml:space="preserve"> </w:t>
      </w:r>
      <w:r w:rsidRPr="00176088">
        <w:rPr>
          <w:rFonts w:cs="Times New Roman" w:hAnsi="Times New Roman" w:ascii="Times New Roman"/>
        </w:rPr>
        <w:t>S</w:t>
      </w:r>
      <w:r>
        <w:rPr>
          <w:rFonts w:cs="Times New Roman" w:hAnsi="Times New Roman" w:ascii="Times New Roman"/>
        </w:rPr>
        <w:t xml:space="preserve"> </w:t>
      </w:r>
      <w:r w:rsidRPr="00176088">
        <w:rPr>
          <w:rFonts w:cs="Times New Roman" w:hAnsi="Times New Roman" w:ascii="Times New Roman"/>
        </w:rPr>
        <w:t>K</w:t>
      </w:r>
      <w:r>
        <w:rPr>
          <w:rFonts w:cs="Times New Roman" w:hAnsi="Times New Roman" w:ascii="Times New Roman"/>
        </w:rPr>
        <w:t xml:space="preserve"> </w:t>
      </w:r>
      <w:r w:rsidRPr="00176088">
        <w:rPr>
          <w:rFonts w:cs="Times New Roman" w:hAnsi="Times New Roman" w:ascii="Times New Roman"/>
        </w:rPr>
        <w:t>A</w:t>
      </w:r>
    </w:p>
    <w:p w:rsidRDefault="000240C3" w:rsidP="00F4272E" w:rsidR="000240C3">
      <w:pPr>
        <w:jc w:val="center"/>
        <w:rPr>
          <w:rFonts w:cs="Times New Roman" w:hAnsi="Times New Roman" w:ascii="Times New Roman"/>
        </w:rPr>
      </w:pPr>
      <w:r w:rsidRPr="00176088">
        <w:rPr>
          <w:rFonts w:cs="Times New Roman" w:hAnsi="Times New Roman" w:ascii="Times New Roman"/>
        </w:rPr>
        <w:t xml:space="preserve"> </w:t>
      </w:r>
    </w:p>
    <w:p w:rsidRDefault="00F4272E" w:rsidP="00F4272E" w:rsidR="00F4272E" w:rsidRPr="00176088">
      <w:pPr>
        <w:jc w:val="center"/>
        <w:rPr>
          <w:rFonts w:cs="Times New Roman" w:hAnsi="Times New Roman" w:ascii="Times New Roman"/>
        </w:rPr>
      </w:pPr>
      <w:r w:rsidRPr="00176088">
        <w:rPr>
          <w:rFonts w:cs="Times New Roman" w:hAnsi="Times New Roman" w:ascii="Times New Roman"/>
        </w:rPr>
        <w:t>R J E Š E N J E</w:t>
      </w:r>
    </w:p>
    <w:p w:rsidRDefault="00F4272E" w:rsidP="00F4272E" w:rsidR="00F4272E" w:rsidRPr="00176088">
      <w:pPr>
        <w:jc w:val="center"/>
        <w:rPr>
          <w:rFonts w:cs="Times New Roman" w:hAnsi="Times New Roman" w:ascii="Times New Roman"/>
        </w:rPr>
      </w:pPr>
    </w:p>
    <w:p w:rsidRDefault="00F4272E" w:rsidP="00F4272E" w:rsidR="00F4272E" w:rsidRPr="00176088">
      <w:pPr>
        <w:jc w:val="both"/>
        <w:rPr>
          <w:rFonts w:cs="Times New Roman" w:hAnsi="Times New Roman" w:ascii="Times New Roman"/>
        </w:rPr>
      </w:pPr>
      <w:r w:rsidRPr="00176088">
        <w:rPr>
          <w:rFonts w:cs="Times New Roman" w:hAnsi="Times New Roman" w:ascii="Times New Roman"/>
        </w:rPr>
        <w:tab/>
        <w:t xml:space="preserve">Trgovački sud u Pazinu, po stečajnom sucu Ivanu Dujiću, u stečajnom postupku nad dužnikom </w:t>
      </w:r>
      <w:r w:rsidR="00277A67" w:rsidRPr="00176088">
        <w:rPr>
          <w:rFonts w:cs="Times New Roman" w:hAnsi="Times New Roman" w:ascii="Times New Roman"/>
        </w:rPr>
        <w:t>AIR ADRIATIC d.o.o. u stečaju, Pula, Valtursko polje 210</w:t>
      </w:r>
      <w:r w:rsidRPr="00176088">
        <w:rPr>
          <w:rFonts w:cs="Times New Roman" w:hAnsi="Times New Roman" w:ascii="Times New Roman"/>
        </w:rPr>
        <w:t>,</w:t>
      </w:r>
      <w:r w:rsidR="00277A67" w:rsidRPr="00176088">
        <w:rPr>
          <w:rFonts w:cs="Times New Roman" w:hAnsi="Times New Roman" w:ascii="Times New Roman"/>
        </w:rPr>
        <w:t xml:space="preserve"> OIB 82925969030,</w:t>
      </w:r>
      <w:r w:rsidRPr="00176088">
        <w:rPr>
          <w:rFonts w:cs="Times New Roman" w:hAnsi="Times New Roman" w:ascii="Times New Roman"/>
        </w:rPr>
        <w:t xml:space="preserve"> zastupanog po stečajnom upravitelju Draženu Ezgeti iz Poreča, M. Benussi 8, nakon ročišta za diobu kupovnine, </w:t>
      </w:r>
      <w:r w:rsidR="00277A67" w:rsidRPr="00176088">
        <w:rPr>
          <w:rFonts w:cs="Times New Roman" w:hAnsi="Times New Roman" w:ascii="Times New Roman"/>
        </w:rPr>
        <w:t>9</w:t>
      </w:r>
      <w:r w:rsidR="004E4B34" w:rsidRPr="00176088">
        <w:rPr>
          <w:rFonts w:cs="Times New Roman" w:hAnsi="Times New Roman" w:ascii="Times New Roman"/>
        </w:rPr>
        <w:t xml:space="preserve">. </w:t>
      </w:r>
      <w:r w:rsidR="00277A67" w:rsidRPr="00176088">
        <w:rPr>
          <w:rFonts w:cs="Times New Roman" w:hAnsi="Times New Roman" w:ascii="Times New Roman"/>
        </w:rPr>
        <w:t>ožujka</w:t>
      </w:r>
      <w:r w:rsidR="004E4B34" w:rsidRPr="00176088">
        <w:rPr>
          <w:rFonts w:cs="Times New Roman" w:hAnsi="Times New Roman" w:ascii="Times New Roman"/>
        </w:rPr>
        <w:t xml:space="preserve"> 201</w:t>
      </w:r>
      <w:r w:rsidR="00277A67" w:rsidRPr="00176088">
        <w:rPr>
          <w:rFonts w:cs="Times New Roman" w:hAnsi="Times New Roman" w:ascii="Times New Roman"/>
        </w:rPr>
        <w:t>8</w:t>
      </w:r>
      <w:r w:rsidRPr="00176088">
        <w:rPr>
          <w:rFonts w:cs="Times New Roman" w:hAnsi="Times New Roman" w:ascii="Times New Roman"/>
        </w:rPr>
        <w:t>.</w:t>
      </w:r>
    </w:p>
    <w:p w:rsidRDefault="00F4272E" w:rsidP="00F4272E" w:rsidR="00F4272E" w:rsidRPr="00176088">
      <w:pPr>
        <w:jc w:val="both"/>
        <w:rPr>
          <w:rFonts w:cs="Times New Roman" w:hAnsi="Times New Roman" w:ascii="Times New Roman"/>
        </w:rPr>
      </w:pPr>
    </w:p>
    <w:p w:rsidRDefault="00F4272E" w:rsidP="00F4272E" w:rsidR="00F4272E" w:rsidRPr="00176088">
      <w:pPr>
        <w:jc w:val="center"/>
        <w:rPr>
          <w:rFonts w:cs="Times New Roman" w:hAnsi="Times New Roman" w:ascii="Times New Roman"/>
        </w:rPr>
      </w:pPr>
      <w:r w:rsidRPr="00176088">
        <w:rPr>
          <w:rFonts w:cs="Times New Roman" w:hAnsi="Times New Roman" w:ascii="Times New Roman"/>
        </w:rPr>
        <w:t>r i j e š i o  j e</w:t>
      </w:r>
    </w:p>
    <w:p w:rsidRDefault="00F4272E" w:rsidP="00F4272E" w:rsidR="00F4272E" w:rsidRPr="00176088">
      <w:pPr>
        <w:jc w:val="center"/>
        <w:rPr>
          <w:rFonts w:cs="Times New Roman" w:hAnsi="Times New Roman" w:ascii="Times New Roman"/>
        </w:rPr>
      </w:pPr>
    </w:p>
    <w:p w:rsidRDefault="00F4272E" w:rsidP="00F4272E" w:rsidR="00F4272E" w:rsidRPr="00176088">
      <w:pPr>
        <w:jc w:val="both"/>
        <w:rPr>
          <w:rFonts w:cs="Times New Roman" w:hAnsi="Times New Roman" w:ascii="Times New Roman"/>
        </w:rPr>
      </w:pPr>
      <w:r w:rsidRPr="00176088">
        <w:rPr>
          <w:rFonts w:cs="Times New Roman" w:hAnsi="Times New Roman" w:ascii="Times New Roman"/>
        </w:rPr>
        <w:tab/>
        <w:t>I.</w:t>
      </w:r>
      <w:r w:rsidR="009C791A">
        <w:rPr>
          <w:rFonts w:cs="Times New Roman" w:hAnsi="Times New Roman" w:ascii="Times New Roman"/>
        </w:rPr>
        <w:t xml:space="preserve"> </w:t>
      </w:r>
      <w:r w:rsidRPr="00176088">
        <w:rPr>
          <w:rFonts w:cs="Times New Roman" w:hAnsi="Times New Roman" w:ascii="Times New Roman"/>
        </w:rPr>
        <w:t xml:space="preserve">Iz iznosa od </w:t>
      </w:r>
      <w:r w:rsidR="00014C83" w:rsidRPr="00176088">
        <w:rPr>
          <w:rFonts w:cs="Times New Roman" w:hAnsi="Times New Roman" w:ascii="Times New Roman"/>
        </w:rPr>
        <w:t>809.025,00 kuna</w:t>
      </w:r>
      <w:r w:rsidR="00D60E6D">
        <w:rPr>
          <w:rFonts w:cs="Times New Roman" w:hAnsi="Times New Roman" w:ascii="Times New Roman"/>
        </w:rPr>
        <w:t>,</w:t>
      </w:r>
      <w:r w:rsidR="00014C83" w:rsidRPr="00176088">
        <w:rPr>
          <w:rFonts w:cs="Times New Roman" w:hAnsi="Times New Roman" w:ascii="Times New Roman"/>
        </w:rPr>
        <w:t xml:space="preserve"> </w:t>
      </w:r>
      <w:r w:rsidR="004E4B34" w:rsidRPr="00176088">
        <w:rPr>
          <w:rFonts w:cs="Times New Roman" w:hAnsi="Times New Roman" w:ascii="Times New Roman"/>
        </w:rPr>
        <w:t xml:space="preserve">koji je ostvaren prodajom zrakoplova tipa MCDONNELL DOUGLAS DC-9-82 (MD-82), registracijske oznake 9A-CBF, serijskog broja (S/N) 49221, godina proizvodnje 1987, upisanog u glavnoj knjizi Hrvatskog registra civilnih zrakoplova pod rednim brojem </w:t>
      </w:r>
      <w:smartTag w:element="metricconverter" w:uri="urn:schemas-microsoft-com:office:smarttags">
        <w:smartTagPr>
          <w:attr w:val="382, a" w:name="ProductID"/>
        </w:smartTagPr>
        <w:r w:rsidR="004E4B34" w:rsidRPr="00176088">
          <w:rPr>
            <w:rFonts w:cs="Times New Roman" w:hAnsi="Times New Roman" w:ascii="Times New Roman"/>
          </w:rPr>
          <w:t>382, a</w:t>
        </w:r>
      </w:smartTag>
      <w:r w:rsidR="004E4B34" w:rsidRPr="00176088">
        <w:rPr>
          <w:rFonts w:cs="Times New Roman" w:hAnsi="Times New Roman" w:ascii="Times New Roman"/>
        </w:rPr>
        <w:t xml:space="preserve"> koji dio iznosa dobivenog prodajom predmetnog zrakoplova je preostalo podijeliti nakon što je Visoki trgovački sud Republike Hrvatske rješenjem posl. br. Pž-</w:t>
      </w:r>
      <w:r w:rsidR="00014C83" w:rsidRPr="00176088">
        <w:rPr>
          <w:rFonts w:cs="Times New Roman" w:hAnsi="Times New Roman" w:ascii="Times New Roman"/>
        </w:rPr>
        <w:t>7719/13-3</w:t>
      </w:r>
      <w:r w:rsidR="004E4B34" w:rsidRPr="00176088">
        <w:rPr>
          <w:rFonts w:cs="Times New Roman" w:hAnsi="Times New Roman" w:ascii="Times New Roman"/>
        </w:rPr>
        <w:t xml:space="preserve"> od </w:t>
      </w:r>
      <w:r w:rsidR="00014C83" w:rsidRPr="00176088">
        <w:rPr>
          <w:rFonts w:cs="Times New Roman" w:hAnsi="Times New Roman" w:ascii="Times New Roman"/>
        </w:rPr>
        <w:t>15</w:t>
      </w:r>
      <w:r w:rsidR="004E4B34" w:rsidRPr="00176088">
        <w:rPr>
          <w:rFonts w:cs="Times New Roman" w:hAnsi="Times New Roman" w:ascii="Times New Roman"/>
        </w:rPr>
        <w:t xml:space="preserve">. </w:t>
      </w:r>
      <w:r w:rsidR="00014C83" w:rsidRPr="00176088">
        <w:rPr>
          <w:rFonts w:cs="Times New Roman" w:hAnsi="Times New Roman" w:ascii="Times New Roman"/>
        </w:rPr>
        <w:t>listopada</w:t>
      </w:r>
      <w:r w:rsidR="004E4B34" w:rsidRPr="00176088">
        <w:rPr>
          <w:rFonts w:cs="Times New Roman" w:hAnsi="Times New Roman" w:ascii="Times New Roman"/>
        </w:rPr>
        <w:t xml:space="preserve"> 201</w:t>
      </w:r>
      <w:r w:rsidR="00014C83" w:rsidRPr="00176088">
        <w:rPr>
          <w:rFonts w:cs="Times New Roman" w:hAnsi="Times New Roman" w:ascii="Times New Roman"/>
        </w:rPr>
        <w:t>3</w:t>
      </w:r>
      <w:r w:rsidR="004E4B34" w:rsidRPr="00176088">
        <w:rPr>
          <w:rFonts w:cs="Times New Roman" w:hAnsi="Times New Roman" w:ascii="Times New Roman"/>
        </w:rPr>
        <w:t xml:space="preserve">. djelomično ukinuo rješenje </w:t>
      </w:r>
      <w:r w:rsidR="00014C83" w:rsidRPr="00176088">
        <w:rPr>
          <w:rFonts w:cs="Times New Roman" w:hAnsi="Times New Roman" w:ascii="Times New Roman"/>
        </w:rPr>
        <w:t>Trgovačkog suda u Rijeci, Stalne službe u Pazinu posl. br. St-23/11-150 od 18. srpnja 2013.</w:t>
      </w:r>
      <w:r w:rsidR="004E4B34" w:rsidRPr="00176088">
        <w:rPr>
          <w:rFonts w:cs="Times New Roman" w:hAnsi="Times New Roman" w:ascii="Times New Roman"/>
        </w:rPr>
        <w:t>,</w:t>
      </w:r>
      <w:r w:rsidRPr="00176088">
        <w:rPr>
          <w:rFonts w:cs="Times New Roman" w:hAnsi="Times New Roman" w:ascii="Times New Roman"/>
        </w:rPr>
        <w:t xml:space="preserve"> namiruje se:</w:t>
      </w:r>
    </w:p>
    <w:p w:rsidRDefault="00176088" w:rsidP="008962C2" w:rsidR="00176088" w:rsidRPr="00176088">
      <w:pPr>
        <w:ind w:firstLine="360"/>
        <w:jc w:val="both"/>
        <w:rPr>
          <w:rFonts w:cs="Times New Roman" w:hAnsi="Times New Roman" w:ascii="Times New Roman"/>
          <w:bCs w:val="false"/>
        </w:rPr>
      </w:pPr>
      <w:r w:rsidRPr="00176088">
        <w:rPr>
          <w:rFonts w:cs="Times New Roman" w:hAnsi="Times New Roman" w:ascii="Times New Roman"/>
          <w:bCs w:val="false"/>
        </w:rPr>
        <w:tab/>
        <w:t>- iznos od 417.919,20 kuna, na ime troškova</w:t>
      </w:r>
      <w:r w:rsidR="00D60E6D">
        <w:rPr>
          <w:rFonts w:cs="Times New Roman" w:hAnsi="Times New Roman" w:ascii="Times New Roman"/>
          <w:bCs w:val="false"/>
        </w:rPr>
        <w:t xml:space="preserve"> unovčenja, </w:t>
      </w:r>
      <w:r w:rsidRPr="00176088">
        <w:rPr>
          <w:rFonts w:cs="Times New Roman" w:hAnsi="Times New Roman" w:ascii="Times New Roman"/>
          <w:bCs w:val="false"/>
        </w:rPr>
        <w:t>na račun stečajnog dužnika AIR ADRIATIC d.o.o. u stečaju, Pula, Valtursko polje 210, OIB 82925969030,</w:t>
      </w:r>
    </w:p>
    <w:p w:rsidRDefault="00176088" w:rsidP="00F042A7" w:rsidR="00014C83" w:rsidRPr="00176088">
      <w:pPr>
        <w:jc w:val="both"/>
        <w:rPr>
          <w:rFonts w:cs="Times New Roman" w:hAnsi="Times New Roman" w:ascii="Times New Roman"/>
          <w:bCs w:val="false"/>
        </w:rPr>
      </w:pPr>
      <w:r w:rsidRPr="00176088">
        <w:rPr>
          <w:rFonts w:cs="Times New Roman" w:hAnsi="Times New Roman" w:ascii="Times New Roman"/>
          <w:bCs w:val="false"/>
        </w:rPr>
        <w:tab/>
        <w:t>- iznos od 391.105,80 kuna na račun razlučnog vjerovnika Heta Asset Resolution Hrvatska d.o.o. Zagreb</w:t>
      </w:r>
      <w:r w:rsidR="00F042A7">
        <w:rPr>
          <w:rFonts w:cs="Times New Roman" w:hAnsi="Times New Roman" w:ascii="Times New Roman"/>
          <w:bCs w:val="false"/>
        </w:rPr>
        <w:t xml:space="preserve"> </w:t>
      </w:r>
      <w:r w:rsidR="00F042A7" w:rsidRPr="00176088">
        <w:rPr>
          <w:rFonts w:cs="Times New Roman" w:hAnsi="Times New Roman" w:ascii="Times New Roman"/>
          <w:bCs w:val="false"/>
        </w:rPr>
        <w:t>(ranije Hypo-Leasing Kroatien d.o.o. Zagreb)</w:t>
      </w:r>
      <w:r w:rsidR="00F042A7">
        <w:rPr>
          <w:rFonts w:cs="Times New Roman" w:hAnsi="Times New Roman" w:ascii="Times New Roman"/>
          <w:bCs w:val="false"/>
        </w:rPr>
        <w:t xml:space="preserve">, </w:t>
      </w:r>
      <w:r w:rsidR="00F042A7" w:rsidRPr="00F042A7">
        <w:rPr>
          <w:rFonts w:cs="Times New Roman" w:hAnsi="Times New Roman" w:ascii="Times New Roman"/>
          <w:bCs w:val="false"/>
        </w:rPr>
        <w:t>Slavonska avenija 6/a</w:t>
      </w:r>
      <w:r w:rsidR="00F042A7">
        <w:rPr>
          <w:rFonts w:cs="Times New Roman" w:hAnsi="Times New Roman" w:ascii="Times New Roman"/>
          <w:bCs w:val="false"/>
        </w:rPr>
        <w:t>, OIB</w:t>
      </w:r>
      <w:r w:rsidRPr="00176088">
        <w:rPr>
          <w:rFonts w:cs="Times New Roman" w:hAnsi="Times New Roman" w:ascii="Times New Roman"/>
          <w:bCs w:val="false"/>
        </w:rPr>
        <w:t xml:space="preserve"> </w:t>
      </w:r>
      <w:r w:rsidR="00F042A7" w:rsidRPr="00F042A7">
        <w:rPr>
          <w:rFonts w:cs="Times New Roman" w:hAnsi="Times New Roman" w:ascii="Times New Roman"/>
          <w:bCs w:val="false"/>
        </w:rPr>
        <w:t>87064273078</w:t>
      </w:r>
      <w:r w:rsidRPr="00176088">
        <w:rPr>
          <w:rFonts w:cs="Times New Roman" w:hAnsi="Times New Roman" w:ascii="Times New Roman"/>
          <w:bCs w:val="false"/>
        </w:rPr>
        <w:t xml:space="preserve">. </w:t>
      </w:r>
    </w:p>
    <w:p w:rsidRDefault="00176088" w:rsidP="00F4272E" w:rsidR="00176088" w:rsidRPr="00176088">
      <w:pPr>
        <w:jc w:val="both"/>
        <w:rPr>
          <w:rFonts w:cs="Times New Roman" w:hAnsi="Times New Roman" w:ascii="Times New Roman"/>
        </w:rPr>
      </w:pPr>
    </w:p>
    <w:p w:rsidRDefault="00F4272E" w:rsidP="00F4272E" w:rsidR="00F4272E" w:rsidRPr="00176088">
      <w:pPr>
        <w:jc w:val="both"/>
        <w:rPr>
          <w:rFonts w:cs="Times New Roman" w:hAnsi="Times New Roman" w:ascii="Times New Roman"/>
        </w:rPr>
      </w:pPr>
      <w:r w:rsidRPr="00176088">
        <w:rPr>
          <w:rFonts w:cs="Times New Roman" w:hAnsi="Times New Roman" w:ascii="Times New Roman"/>
        </w:rPr>
        <w:tab/>
        <w:t>II. Nalaže se računovodstvu ovog suda da po pravomoćnosti ovog rješenja izvrši isplatu:</w:t>
      </w:r>
    </w:p>
    <w:p w:rsidRDefault="00F4272E" w:rsidP="00176088" w:rsidR="00176088" w:rsidRPr="00176088">
      <w:pPr>
        <w:spacing w:after="120"/>
        <w:jc w:val="both"/>
        <w:rPr>
          <w:rFonts w:cs="Times New Roman" w:hAnsi="Times New Roman" w:ascii="Times New Roman"/>
        </w:rPr>
      </w:pPr>
      <w:r w:rsidRPr="00176088">
        <w:rPr>
          <w:rFonts w:cs="Times New Roman" w:hAnsi="Times New Roman" w:ascii="Times New Roman"/>
        </w:rPr>
        <w:tab/>
      </w:r>
      <w:r w:rsidR="00176088" w:rsidRPr="00176088">
        <w:rPr>
          <w:rFonts w:cs="Times New Roman" w:hAnsi="Times New Roman" w:ascii="Times New Roman"/>
        </w:rPr>
        <w:t>- iznosa od 417.919,20 kuna na račun stečajnog dužnika AIR ADRIATIC d.o.o. u stečaju, Pula, Valtursko polje 210, OIB 82925969030, broj HR1624920081100046095,</w:t>
      </w:r>
    </w:p>
    <w:p w:rsidRDefault="00176088" w:rsidP="00176088" w:rsidR="00176088" w:rsidRPr="00176088">
      <w:pPr>
        <w:spacing w:after="120"/>
        <w:jc w:val="both"/>
        <w:rPr>
          <w:rFonts w:cs="Times New Roman" w:hAnsi="Times New Roman" w:ascii="Times New Roman"/>
        </w:rPr>
      </w:pPr>
      <w:r w:rsidRPr="00176088">
        <w:rPr>
          <w:rFonts w:cs="Times New Roman" w:hAnsi="Times New Roman" w:ascii="Times New Roman"/>
        </w:rPr>
        <w:tab/>
        <w:t xml:space="preserve">- iznosa od 391.105,80 kuna na račun </w:t>
      </w:r>
      <w:r w:rsidR="00F042A7" w:rsidRPr="00F042A7">
        <w:rPr>
          <w:rFonts w:cs="Times New Roman" w:hAnsi="Times New Roman" w:ascii="Times New Roman"/>
        </w:rPr>
        <w:t>Heta Asset Resolution Hrvatska d.o.o. Zagreb, Slavonska avenija 6/a, OIB 87064273078</w:t>
      </w:r>
      <w:r w:rsidRPr="00176088">
        <w:rPr>
          <w:rFonts w:cs="Times New Roman" w:hAnsi="Times New Roman" w:ascii="Times New Roman"/>
        </w:rPr>
        <w:t>, broj HR9325000091101016189,</w:t>
      </w:r>
    </w:p>
    <w:p w:rsidRDefault="00176088" w:rsidP="00176088" w:rsidR="00BE7FC0">
      <w:pPr>
        <w:spacing w:after="120"/>
        <w:jc w:val="both"/>
        <w:rPr>
          <w:rFonts w:cs="Times New Roman" w:hAnsi="Times New Roman" w:ascii="Times New Roman"/>
        </w:rPr>
      </w:pPr>
      <w:r w:rsidRPr="00176088">
        <w:rPr>
          <w:rFonts w:cs="Times New Roman" w:hAnsi="Times New Roman" w:ascii="Times New Roman"/>
        </w:rPr>
        <w:tab/>
        <w:t>te da u spis ovog predmeta dostavi dokaz o izvršenoj isplati.</w:t>
      </w:r>
    </w:p>
    <w:p w:rsidRDefault="00F4272E" w:rsidP="00F4272E" w:rsidR="00F4272E" w:rsidRPr="00176088">
      <w:pPr>
        <w:jc w:val="center"/>
        <w:rPr>
          <w:rFonts w:cs="Times New Roman" w:hAnsi="Times New Roman" w:ascii="Times New Roman"/>
        </w:rPr>
      </w:pPr>
      <w:r w:rsidRPr="00176088">
        <w:rPr>
          <w:rFonts w:cs="Times New Roman" w:hAnsi="Times New Roman" w:ascii="Times New Roman"/>
        </w:rPr>
        <w:t>Obrazloženje</w:t>
      </w:r>
    </w:p>
    <w:p w:rsidRDefault="00F4272E" w:rsidP="00F4272E" w:rsidR="00F4272E" w:rsidRPr="00176088">
      <w:pPr>
        <w:jc w:val="center"/>
        <w:rPr>
          <w:rFonts w:cs="Times New Roman" w:hAnsi="Times New Roman" w:ascii="Times New Roman"/>
        </w:rPr>
      </w:pPr>
    </w:p>
    <w:p w:rsidRDefault="00F4272E" w:rsidP="00F157EF" w:rsidR="00F157EF" w:rsidRPr="00176088">
      <w:pPr>
        <w:jc w:val="both"/>
        <w:rPr>
          <w:rFonts w:cs="Times New Roman" w:hAnsi="Times New Roman" w:ascii="Times New Roman"/>
        </w:rPr>
      </w:pPr>
      <w:r w:rsidRPr="00176088">
        <w:rPr>
          <w:rFonts w:cs="Times New Roman" w:hAnsi="Times New Roman" w:ascii="Times New Roman"/>
        </w:rPr>
        <w:tab/>
      </w:r>
      <w:r w:rsidR="00F157EF" w:rsidRPr="00176088">
        <w:rPr>
          <w:rFonts w:cs="Times New Roman" w:hAnsi="Times New Roman" w:ascii="Times New Roman"/>
        </w:rPr>
        <w:t xml:space="preserve">Rješenjem ovog suda posl. br. 20 </w:t>
      </w:r>
      <w:smartTag w:element="poslbr" w:uri="http://www.java.hr/xml/smarttags/poslbr">
        <w:r w:rsidR="00F157EF" w:rsidRPr="00176088">
          <w:rPr>
            <w:rFonts w:cs="Times New Roman" w:hAnsi="Times New Roman" w:ascii="Times New Roman"/>
          </w:rPr>
          <w:t>St-23/11</w:t>
        </w:r>
      </w:smartTag>
      <w:r w:rsidR="00F157EF" w:rsidRPr="00176088">
        <w:rPr>
          <w:rFonts w:cs="Times New Roman" w:hAnsi="Times New Roman" w:ascii="Times New Roman"/>
        </w:rPr>
        <w:t>-38 od 11. veljače 2010. godine (list 702 i 703 spisa) ponuditelju Azur trgovina d.o.o. Rijeka dosuđen je zrakoplov tipa MCDONNELL DOUGLAS DC-9-82 (MD-82), registracijske oznake 9A-CBF, serijskog broja (S/N) 49221, godina proizvodnje 1987, upisanog u glavnoj knjizi Hrvatskog registra civilnih zrakoplova pod rednim brojem 382, za kupoprodajnu cijenu u iznosu od 1.100.000,00 kuna, u koju cijenu je uračunat PDV u stopi od 23%.</w:t>
      </w:r>
    </w:p>
    <w:p w:rsidRDefault="00F4272E" w:rsidP="00F4272E" w:rsidR="00F4272E" w:rsidRPr="00176088">
      <w:pPr>
        <w:jc w:val="both"/>
        <w:rPr>
          <w:rFonts w:cs="Times New Roman" w:hAnsi="Times New Roman" w:ascii="Times New Roman"/>
        </w:rPr>
      </w:pPr>
    </w:p>
    <w:p w:rsidRDefault="00F4272E" w:rsidP="00F4272E" w:rsidR="00F4272E" w:rsidRPr="000240C3">
      <w:pPr>
        <w:jc w:val="both"/>
        <w:rPr>
          <w:rFonts w:cs="Times New Roman" w:hAnsi="Times New Roman" w:ascii="Times New Roman"/>
          <w:bCs w:val="false"/>
        </w:rPr>
      </w:pPr>
      <w:r w:rsidRPr="000240C3">
        <w:rPr>
          <w:rFonts w:cs="Times New Roman" w:hAnsi="Times New Roman" w:ascii="Times New Roman"/>
          <w:bCs w:val="false"/>
        </w:rPr>
        <w:lastRenderedPageBreak/>
        <w:tab/>
        <w:t xml:space="preserve">Temeljem odredbi čl. 117. </w:t>
      </w:r>
      <w:smartTag w:element="zakoni" w:uri="http://www.java.hr/xml/smarttags/zakoni">
        <w:r w:rsidRPr="000240C3">
          <w:rPr>
            <w:rFonts w:cs="Times New Roman" w:hAnsi="Times New Roman" w:ascii="Times New Roman"/>
            <w:bCs w:val="false"/>
          </w:rPr>
          <w:t>Ovršnog zakona</w:t>
        </w:r>
      </w:smartTag>
      <w:r w:rsidRPr="000240C3">
        <w:rPr>
          <w:rFonts w:cs="Times New Roman" w:hAnsi="Times New Roman" w:ascii="Times New Roman"/>
          <w:bCs w:val="false"/>
        </w:rPr>
        <w:t xml:space="preserve"> </w:t>
      </w:r>
      <w:r w:rsidR="00D60E6D" w:rsidRPr="000240C3">
        <w:rPr>
          <w:rFonts w:cs="Times New Roman" w:hAnsi="Times New Roman" w:ascii="Times New Roman"/>
          <w:bCs w:val="false"/>
        </w:rPr>
        <w:t xml:space="preserve">(„Narodne novine" broj 57/96, 29/99, 173/03, 194/03, 151/04, 88/05, 121/05 i 67/08; dalje: OZ) </w:t>
      </w:r>
      <w:r w:rsidRPr="000240C3">
        <w:rPr>
          <w:rFonts w:cs="Times New Roman" w:hAnsi="Times New Roman" w:ascii="Times New Roman"/>
          <w:bCs w:val="false"/>
        </w:rPr>
        <w:t>sud je odredio ročište za diobu kupovnine, koje je održano 08. srpnja 2011. godine.</w:t>
      </w:r>
    </w:p>
    <w:p w:rsidRDefault="00F4272E" w:rsidP="00F4272E" w:rsidR="00F4272E" w:rsidRPr="00176088">
      <w:pPr>
        <w:jc w:val="both"/>
        <w:rPr>
          <w:rFonts w:cs="Times New Roman" w:hAnsi="Times New Roman" w:ascii="Times New Roman"/>
        </w:rPr>
      </w:pPr>
    </w:p>
    <w:p w:rsidRDefault="00F157EF" w:rsidP="00F157EF" w:rsidR="00F157EF" w:rsidRPr="00176088">
      <w:pPr>
        <w:autoSpaceDE w:val="false"/>
        <w:autoSpaceDN w:val="false"/>
        <w:adjustRightInd w:val="false"/>
        <w:ind w:firstLine="708"/>
        <w:jc w:val="both"/>
        <w:rPr>
          <w:rFonts w:cs="Times New Roman" w:hAnsi="Times New Roman" w:ascii="Times New Roman"/>
          <w:bCs w:val="false"/>
        </w:rPr>
      </w:pPr>
      <w:r w:rsidRPr="00176088">
        <w:rPr>
          <w:rFonts w:cs="Times New Roman" w:hAnsi="Times New Roman" w:ascii="Times New Roman"/>
          <w:bCs w:val="false"/>
        </w:rPr>
        <w:t>Odredbom čl. 164.a st. 3</w:t>
      </w:r>
      <w:r w:rsidR="00F4272E" w:rsidRPr="00176088">
        <w:rPr>
          <w:rFonts w:cs="Times New Roman" w:hAnsi="Times New Roman" w:ascii="Times New Roman"/>
          <w:bCs w:val="false"/>
        </w:rPr>
        <w:t xml:space="preserve">. </w:t>
      </w:r>
      <w:smartTag w:element="zakoni" w:uri="http://www.java.hr/xml/smarttags/zakoni">
        <w:r w:rsidR="00F4272E" w:rsidRPr="00176088">
          <w:rPr>
            <w:rFonts w:cs="Times New Roman" w:hAnsi="Times New Roman" w:ascii="Times New Roman"/>
            <w:bCs w:val="false"/>
          </w:rPr>
          <w:t>Stečajnog zakona</w:t>
        </w:r>
      </w:smartTag>
      <w:r w:rsidR="00F4272E" w:rsidRPr="00176088">
        <w:rPr>
          <w:rFonts w:cs="Times New Roman" w:hAnsi="Times New Roman" w:ascii="Times New Roman"/>
          <w:bCs w:val="false"/>
        </w:rPr>
        <w:t xml:space="preserve"> </w:t>
      </w:r>
      <w:r w:rsidR="00D60E6D" w:rsidRPr="00D60E6D">
        <w:rPr>
          <w:rFonts w:cs="Times New Roman" w:hAnsi="Times New Roman" w:ascii="Times New Roman"/>
          <w:bCs w:val="false"/>
        </w:rPr>
        <w:t>(„Narodne novine" broj 44/96, 29/99, 129100, 123/03, 82/06, 116/10, 25/12 i 133/12; dalje: SZ)</w:t>
      </w:r>
      <w:r w:rsidR="00F4272E" w:rsidRPr="00176088">
        <w:rPr>
          <w:rFonts w:cs="Times New Roman" w:hAnsi="Times New Roman" w:ascii="Times New Roman"/>
          <w:bCs w:val="false"/>
        </w:rPr>
        <w:t xml:space="preserve"> propisano je da će </w:t>
      </w:r>
      <w:r w:rsidRPr="00176088">
        <w:rPr>
          <w:rFonts w:cs="Times New Roman" w:hAnsi="Times New Roman" w:ascii="Times New Roman"/>
          <w:bCs w:val="false"/>
        </w:rPr>
        <w:t>stečajni sudac, nakon što u stečajnom postupku unovči stvar ili pravo na kojemu postoji razlučno pravo upisano u javnoj knjizi, iz iznosa ostvarenog prodajom 1. namiriti troškove unovčenja obračunate prema pravilima iz članka 170. tog zakona, 2. namiriti tražbine razlučnih vjerovnika prema redoslijedu predviđenom pravilima ovršnog postupka i 3. preostali iznos predati stečajnom upravitelju za namirenje stečajnih vjerovnika.</w:t>
      </w:r>
    </w:p>
    <w:p w:rsidRDefault="00F157EF" w:rsidP="00F157EF" w:rsidR="00F157EF" w:rsidRPr="00176088">
      <w:pPr>
        <w:autoSpaceDE w:val="false"/>
        <w:autoSpaceDN w:val="false"/>
        <w:adjustRightInd w:val="false"/>
        <w:rPr>
          <w:rFonts w:cs="Times New Roman" w:hAnsi="Times New Roman" w:ascii="Times New Roman"/>
          <w:bCs w:val="false"/>
        </w:rPr>
      </w:pPr>
    </w:p>
    <w:p w:rsidRDefault="00F4272E" w:rsidP="003C0878" w:rsidR="00F4272E" w:rsidRPr="00176088">
      <w:pPr>
        <w:autoSpaceDE w:val="false"/>
        <w:autoSpaceDN w:val="false"/>
        <w:adjustRightInd w:val="false"/>
        <w:ind w:firstLine="708"/>
        <w:jc w:val="both"/>
        <w:rPr>
          <w:rFonts w:cs="Times New Roman" w:hAnsi="Times New Roman" w:ascii="Times New Roman"/>
          <w:bCs w:val="false"/>
        </w:rPr>
      </w:pPr>
      <w:r w:rsidRPr="00176088">
        <w:rPr>
          <w:rFonts w:cs="Times New Roman" w:hAnsi="Times New Roman" w:ascii="Times New Roman"/>
          <w:bCs w:val="false"/>
        </w:rPr>
        <w:t>Odredbom čl. 170.</w:t>
      </w:r>
      <w:r w:rsidR="0085712C" w:rsidRPr="00176088">
        <w:rPr>
          <w:rFonts w:cs="Times New Roman" w:hAnsi="Times New Roman" w:ascii="Times New Roman"/>
          <w:bCs w:val="false"/>
        </w:rPr>
        <w:t xml:space="preserve"> SZ-a</w:t>
      </w:r>
      <w:r w:rsidRPr="00176088">
        <w:rPr>
          <w:rFonts w:cs="Times New Roman" w:hAnsi="Times New Roman" w:ascii="Times New Roman"/>
          <w:bCs w:val="false"/>
        </w:rPr>
        <w:t xml:space="preserve"> propisano je da se troškovi utvrđivanja tražbine, koji obuhvaćaju troškove utvrđivanja istovjetnosti predmeta i prava na tom predmetu, određuju paušalno u iznosu od 5 posto od utrška (st. 1.). Troškovi unovčenja određuju se paušalno u iznosu od 5 posto od utrška. Ako su stvarno nastali troškovi znatno niži ili viši, odredit će se u stvarnoj visini. Ako je zbog unovčenja stečajna masa opterećena porezom, iznos toga poreza pridodaje se troškovima unovčenja (st. 2.).</w:t>
      </w:r>
    </w:p>
    <w:p w:rsidRDefault="00F4272E" w:rsidP="00F4272E" w:rsidR="00F4272E" w:rsidRPr="00176088">
      <w:pPr>
        <w:jc w:val="both"/>
        <w:rPr>
          <w:rFonts w:cs="Times New Roman" w:hAnsi="Times New Roman" w:ascii="Times New Roman"/>
        </w:rPr>
      </w:pPr>
    </w:p>
    <w:p w:rsidRDefault="008C43B3" w:rsidP="008C43B3" w:rsidR="008C43B3" w:rsidRPr="00176088">
      <w:pPr>
        <w:ind w:firstLine="708"/>
        <w:jc w:val="both"/>
        <w:rPr>
          <w:rFonts w:cs="Times New Roman" w:hAnsi="Times New Roman" w:ascii="Times New Roman"/>
        </w:rPr>
      </w:pPr>
      <w:r w:rsidRPr="00176088">
        <w:rPr>
          <w:rFonts w:cs="Times New Roman" w:hAnsi="Times New Roman" w:ascii="Times New Roman"/>
        </w:rPr>
        <w:t xml:space="preserve">Stečajni upravitelj je dana 29. lipnja 2011. godine dostavio sudu zahtjev za isplatu troškova u vezi prodaje zrakoplova oznake 9A-CBF sa prilozima (list 784-802 spisa). U tom zahtjevu, temeljem odredbi čl. 164a. st. 3. i čl. 170. SZ-a, stečajni je upravitelj podnio obračun slijedećih troškova: </w:t>
      </w:r>
    </w:p>
    <w:p w:rsidRDefault="008C43B3" w:rsidP="008C43B3" w:rsidR="008C43B3" w:rsidRPr="00176088">
      <w:pPr>
        <w:numPr>
          <w:ilvl w:val="0"/>
          <w:numId w:val="2"/>
        </w:numPr>
        <w:jc w:val="both"/>
        <w:rPr>
          <w:rFonts w:cs="Times New Roman" w:hAnsi="Times New Roman" w:ascii="Times New Roman"/>
        </w:rPr>
      </w:pPr>
      <w:r w:rsidRPr="00176088">
        <w:rPr>
          <w:rFonts w:cs="Times New Roman" w:hAnsi="Times New Roman" w:ascii="Times New Roman"/>
        </w:rPr>
        <w:t xml:space="preserve">Sukladno odredbi članka </w:t>
      </w:r>
      <w:smartTag w:element="metricconverter" w:uri="urn:schemas-microsoft-com:office:smarttags">
        <w:smartTagPr>
          <w:attr w:val="170. st" w:name="ProductID"/>
        </w:smartTagPr>
        <w:r w:rsidRPr="00176088">
          <w:rPr>
            <w:rFonts w:cs="Times New Roman" w:hAnsi="Times New Roman" w:ascii="Times New Roman"/>
          </w:rPr>
          <w:t>170</w:t>
        </w:r>
        <w:r w:rsidR="0085712C" w:rsidRPr="00176088">
          <w:rPr>
            <w:rFonts w:cs="Times New Roman" w:hAnsi="Times New Roman" w:ascii="Times New Roman"/>
          </w:rPr>
          <w:t>.</w:t>
        </w:r>
        <w:r w:rsidRPr="00176088">
          <w:rPr>
            <w:rFonts w:cs="Times New Roman" w:hAnsi="Times New Roman" w:ascii="Times New Roman"/>
          </w:rPr>
          <w:t xml:space="preserve"> st</w:t>
        </w:r>
      </w:smartTag>
      <w:r w:rsidR="0085712C" w:rsidRPr="00176088">
        <w:rPr>
          <w:rFonts w:cs="Times New Roman" w:hAnsi="Times New Roman" w:ascii="Times New Roman"/>
        </w:rPr>
        <w:t xml:space="preserve">. </w:t>
      </w:r>
      <w:r w:rsidRPr="00176088">
        <w:rPr>
          <w:rFonts w:cs="Times New Roman" w:hAnsi="Times New Roman" w:ascii="Times New Roman"/>
        </w:rPr>
        <w:t>1. S</w:t>
      </w:r>
      <w:r w:rsidR="0085712C" w:rsidRPr="00176088">
        <w:rPr>
          <w:rFonts w:cs="Times New Roman" w:hAnsi="Times New Roman" w:ascii="Times New Roman"/>
        </w:rPr>
        <w:t>Z-a</w:t>
      </w:r>
      <w:r w:rsidRPr="00176088">
        <w:rPr>
          <w:rFonts w:cs="Times New Roman" w:hAnsi="Times New Roman" w:ascii="Times New Roman"/>
        </w:rPr>
        <w:t>, troškovi utvrđivanja tražbine, u iznosu od 5% od utrška, iznose 55.000,00 k</w:t>
      </w:r>
      <w:r w:rsidR="0085712C" w:rsidRPr="00176088">
        <w:rPr>
          <w:rFonts w:cs="Times New Roman" w:hAnsi="Times New Roman" w:ascii="Times New Roman"/>
        </w:rPr>
        <w:t>u</w:t>
      </w:r>
      <w:r w:rsidRPr="00176088">
        <w:rPr>
          <w:rFonts w:cs="Times New Roman" w:hAnsi="Times New Roman" w:ascii="Times New Roman"/>
        </w:rPr>
        <w:t>n</w:t>
      </w:r>
      <w:r w:rsidR="0085712C" w:rsidRPr="00176088">
        <w:rPr>
          <w:rFonts w:cs="Times New Roman" w:hAnsi="Times New Roman" w:ascii="Times New Roman"/>
        </w:rPr>
        <w:t>a</w:t>
      </w:r>
      <w:r w:rsidRPr="00176088">
        <w:rPr>
          <w:rFonts w:cs="Times New Roman" w:hAnsi="Times New Roman" w:ascii="Times New Roman"/>
        </w:rPr>
        <w:t xml:space="preserve"> (</w:t>
      </w:r>
      <w:r w:rsidR="0085712C" w:rsidRPr="00176088">
        <w:rPr>
          <w:rFonts w:cs="Times New Roman" w:hAnsi="Times New Roman" w:ascii="Times New Roman"/>
        </w:rPr>
        <w:t>u</w:t>
      </w:r>
      <w:r w:rsidRPr="00176088">
        <w:rPr>
          <w:rFonts w:cs="Times New Roman" w:hAnsi="Times New Roman" w:ascii="Times New Roman"/>
        </w:rPr>
        <w:t>tržak iznosi 1.100.000,00 k</w:t>
      </w:r>
      <w:r w:rsidR="0085712C" w:rsidRPr="00176088">
        <w:rPr>
          <w:rFonts w:cs="Times New Roman" w:hAnsi="Times New Roman" w:ascii="Times New Roman"/>
        </w:rPr>
        <w:t>u</w:t>
      </w:r>
      <w:r w:rsidRPr="00176088">
        <w:rPr>
          <w:rFonts w:cs="Times New Roman" w:hAnsi="Times New Roman" w:ascii="Times New Roman"/>
        </w:rPr>
        <w:t>n</w:t>
      </w:r>
      <w:r w:rsidR="0085712C" w:rsidRPr="00176088">
        <w:rPr>
          <w:rFonts w:cs="Times New Roman" w:hAnsi="Times New Roman" w:ascii="Times New Roman"/>
        </w:rPr>
        <w:t>a</w:t>
      </w:r>
      <w:r w:rsidRPr="00176088">
        <w:rPr>
          <w:rFonts w:cs="Times New Roman" w:hAnsi="Times New Roman" w:ascii="Times New Roman"/>
        </w:rPr>
        <w:t>, od čega 5% iznosi 55.000,00 k</w:t>
      </w:r>
      <w:r w:rsidR="0085712C" w:rsidRPr="00176088">
        <w:rPr>
          <w:rFonts w:cs="Times New Roman" w:hAnsi="Times New Roman" w:ascii="Times New Roman"/>
        </w:rPr>
        <w:t>u</w:t>
      </w:r>
      <w:r w:rsidRPr="00176088">
        <w:rPr>
          <w:rFonts w:cs="Times New Roman" w:hAnsi="Times New Roman" w:ascii="Times New Roman"/>
        </w:rPr>
        <w:t>n</w:t>
      </w:r>
      <w:r w:rsidR="0085712C" w:rsidRPr="00176088">
        <w:rPr>
          <w:rFonts w:cs="Times New Roman" w:hAnsi="Times New Roman" w:ascii="Times New Roman"/>
        </w:rPr>
        <w:t>a</w:t>
      </w:r>
      <w:r w:rsidRPr="00176088">
        <w:rPr>
          <w:rFonts w:cs="Times New Roman" w:hAnsi="Times New Roman" w:ascii="Times New Roman"/>
        </w:rPr>
        <w:t>)</w:t>
      </w:r>
      <w:r w:rsidR="0085712C" w:rsidRPr="00176088">
        <w:rPr>
          <w:rFonts w:cs="Times New Roman" w:hAnsi="Times New Roman" w:ascii="Times New Roman"/>
        </w:rPr>
        <w:t>.</w:t>
      </w:r>
    </w:p>
    <w:p w:rsidRDefault="008C43B3" w:rsidP="0085712C" w:rsidR="0085712C" w:rsidRPr="00176088">
      <w:pPr>
        <w:numPr>
          <w:ilvl w:val="0"/>
          <w:numId w:val="2"/>
        </w:numPr>
        <w:jc w:val="both"/>
        <w:rPr>
          <w:rFonts w:cs="Times New Roman" w:hAnsi="Times New Roman" w:ascii="Times New Roman"/>
        </w:rPr>
      </w:pPr>
      <w:r w:rsidRPr="00176088">
        <w:rPr>
          <w:rFonts w:cs="Times New Roman" w:hAnsi="Times New Roman" w:ascii="Times New Roman"/>
        </w:rPr>
        <w:t>Sukladno odredbi čl</w:t>
      </w:r>
      <w:r w:rsidR="0085712C" w:rsidRPr="00176088">
        <w:rPr>
          <w:rFonts w:cs="Times New Roman" w:hAnsi="Times New Roman" w:ascii="Times New Roman"/>
        </w:rPr>
        <w:t>.</w:t>
      </w:r>
      <w:r w:rsidRPr="00176088">
        <w:rPr>
          <w:rFonts w:cs="Times New Roman" w:hAnsi="Times New Roman" w:ascii="Times New Roman"/>
        </w:rPr>
        <w:t xml:space="preserve"> </w:t>
      </w:r>
      <w:smartTag w:element="metricconverter" w:uri="urn:schemas-microsoft-com:office:smarttags">
        <w:smartTagPr>
          <w:attr w:val="170. st" w:name="ProductID"/>
        </w:smartTagPr>
        <w:r w:rsidRPr="00176088">
          <w:rPr>
            <w:rFonts w:cs="Times New Roman" w:hAnsi="Times New Roman" w:ascii="Times New Roman"/>
          </w:rPr>
          <w:t>170</w:t>
        </w:r>
        <w:r w:rsidR="0085712C" w:rsidRPr="00176088">
          <w:rPr>
            <w:rFonts w:cs="Times New Roman" w:hAnsi="Times New Roman" w:ascii="Times New Roman"/>
          </w:rPr>
          <w:t>.</w:t>
        </w:r>
        <w:r w:rsidRPr="00176088">
          <w:rPr>
            <w:rFonts w:cs="Times New Roman" w:hAnsi="Times New Roman" w:ascii="Times New Roman"/>
          </w:rPr>
          <w:t xml:space="preserve"> st</w:t>
        </w:r>
      </w:smartTag>
      <w:r w:rsidR="0085712C" w:rsidRPr="00176088">
        <w:rPr>
          <w:rFonts w:cs="Times New Roman" w:hAnsi="Times New Roman" w:ascii="Times New Roman"/>
        </w:rPr>
        <w:t>.</w:t>
      </w:r>
      <w:r w:rsidRPr="00176088">
        <w:rPr>
          <w:rFonts w:cs="Times New Roman" w:hAnsi="Times New Roman" w:ascii="Times New Roman"/>
        </w:rPr>
        <w:t xml:space="preserve"> 2. S</w:t>
      </w:r>
      <w:r w:rsidR="0085712C" w:rsidRPr="00176088">
        <w:rPr>
          <w:rFonts w:cs="Times New Roman" w:hAnsi="Times New Roman" w:ascii="Times New Roman"/>
        </w:rPr>
        <w:t>Z-a</w:t>
      </w:r>
      <w:r w:rsidRPr="00176088">
        <w:rPr>
          <w:rFonts w:cs="Times New Roman" w:hAnsi="Times New Roman" w:ascii="Times New Roman"/>
        </w:rPr>
        <w:t>, troškovi unovčenja zrakoplova iznose 24.508,98 k</w:t>
      </w:r>
      <w:r w:rsidR="0085712C" w:rsidRPr="00176088">
        <w:rPr>
          <w:rFonts w:cs="Times New Roman" w:hAnsi="Times New Roman" w:ascii="Times New Roman"/>
        </w:rPr>
        <w:t>una</w:t>
      </w:r>
      <w:r w:rsidRPr="00176088">
        <w:rPr>
          <w:rFonts w:cs="Times New Roman" w:hAnsi="Times New Roman" w:ascii="Times New Roman"/>
        </w:rPr>
        <w:t xml:space="preserve">. </w:t>
      </w:r>
      <w:r w:rsidR="0085712C" w:rsidRPr="00176088">
        <w:rPr>
          <w:rFonts w:cs="Times New Roman" w:hAnsi="Times New Roman" w:ascii="Times New Roman"/>
        </w:rPr>
        <w:t>Troškovi unovčenja odnose se na plaćene objave oglasa o prodaji zrakoplova sukladno podacima iz tablice koju je stečajni upravitelj unio u predmetni zahtjev (kojemu je priložio i preslike primljenih računa).</w:t>
      </w:r>
    </w:p>
    <w:p w:rsidRDefault="008C43B3" w:rsidP="008C43B3" w:rsidR="008C43B3" w:rsidRPr="00176088">
      <w:pPr>
        <w:numPr>
          <w:ilvl w:val="0"/>
          <w:numId w:val="2"/>
        </w:numPr>
        <w:jc w:val="both"/>
        <w:rPr>
          <w:rFonts w:cs="Times New Roman" w:hAnsi="Times New Roman" w:ascii="Times New Roman"/>
        </w:rPr>
      </w:pPr>
      <w:r w:rsidRPr="00176088">
        <w:rPr>
          <w:rFonts w:cs="Times New Roman" w:hAnsi="Times New Roman" w:ascii="Times New Roman"/>
        </w:rPr>
        <w:t>Sukladno odredbi čl</w:t>
      </w:r>
      <w:r w:rsidR="0099485C" w:rsidRPr="00176088">
        <w:rPr>
          <w:rFonts w:cs="Times New Roman" w:hAnsi="Times New Roman" w:ascii="Times New Roman"/>
        </w:rPr>
        <w:t>.</w:t>
      </w:r>
      <w:r w:rsidRPr="00176088">
        <w:rPr>
          <w:rFonts w:cs="Times New Roman" w:hAnsi="Times New Roman" w:ascii="Times New Roman"/>
        </w:rPr>
        <w:t xml:space="preserve"> </w:t>
      </w:r>
      <w:smartTag w:element="metricconverter" w:uri="urn:schemas-microsoft-com:office:smarttags">
        <w:smartTagPr>
          <w:attr w:val="170. st" w:name="ProductID"/>
        </w:smartTagPr>
        <w:r w:rsidRPr="00176088">
          <w:rPr>
            <w:rFonts w:cs="Times New Roman" w:hAnsi="Times New Roman" w:ascii="Times New Roman"/>
          </w:rPr>
          <w:t>170. st</w:t>
        </w:r>
      </w:smartTag>
      <w:r w:rsidR="0099485C" w:rsidRPr="00176088">
        <w:rPr>
          <w:rFonts w:cs="Times New Roman" w:hAnsi="Times New Roman" w:ascii="Times New Roman"/>
        </w:rPr>
        <w:t>.</w:t>
      </w:r>
      <w:r w:rsidRPr="00176088">
        <w:rPr>
          <w:rFonts w:cs="Times New Roman" w:hAnsi="Times New Roman" w:ascii="Times New Roman"/>
        </w:rPr>
        <w:t xml:space="preserve"> 2. S</w:t>
      </w:r>
      <w:r w:rsidR="0099485C" w:rsidRPr="00176088">
        <w:rPr>
          <w:rFonts w:cs="Times New Roman" w:hAnsi="Times New Roman" w:ascii="Times New Roman"/>
        </w:rPr>
        <w:t>Z-a</w:t>
      </w:r>
      <w:r w:rsidRPr="00176088">
        <w:rPr>
          <w:rFonts w:cs="Times New Roman" w:hAnsi="Times New Roman" w:ascii="Times New Roman"/>
        </w:rPr>
        <w:t>, porez na dodanu vrijednost po stopi od 23%, sadržan u prodajnoj cijeni zrakoplova, iznosi 205.691,06 k</w:t>
      </w:r>
      <w:r w:rsidR="0099485C" w:rsidRPr="00176088">
        <w:rPr>
          <w:rFonts w:cs="Times New Roman" w:hAnsi="Times New Roman" w:ascii="Times New Roman"/>
        </w:rPr>
        <w:t>u</w:t>
      </w:r>
      <w:r w:rsidRPr="00176088">
        <w:rPr>
          <w:rFonts w:cs="Times New Roman" w:hAnsi="Times New Roman" w:ascii="Times New Roman"/>
        </w:rPr>
        <w:t>n</w:t>
      </w:r>
      <w:r w:rsidR="0099485C" w:rsidRPr="00176088">
        <w:rPr>
          <w:rFonts w:cs="Times New Roman" w:hAnsi="Times New Roman" w:ascii="Times New Roman"/>
        </w:rPr>
        <w:t>a</w:t>
      </w:r>
      <w:r w:rsidRPr="00176088">
        <w:rPr>
          <w:rFonts w:cs="Times New Roman" w:hAnsi="Times New Roman" w:ascii="Times New Roman"/>
        </w:rPr>
        <w:t xml:space="preserve"> (</w:t>
      </w:r>
      <w:r w:rsidR="0099485C" w:rsidRPr="00176088">
        <w:rPr>
          <w:rFonts w:cs="Times New Roman" w:hAnsi="Times New Roman" w:ascii="Times New Roman"/>
        </w:rPr>
        <w:t>p</w:t>
      </w:r>
      <w:r w:rsidRPr="00176088">
        <w:rPr>
          <w:rFonts w:cs="Times New Roman" w:hAnsi="Times New Roman" w:ascii="Times New Roman"/>
        </w:rPr>
        <w:t>rodajna cijena zrakoplova iznosi 1.100.000,00 k</w:t>
      </w:r>
      <w:r w:rsidR="0099485C" w:rsidRPr="00176088">
        <w:rPr>
          <w:rFonts w:cs="Times New Roman" w:hAnsi="Times New Roman" w:ascii="Times New Roman"/>
        </w:rPr>
        <w:t>u</w:t>
      </w:r>
      <w:r w:rsidRPr="00176088">
        <w:rPr>
          <w:rFonts w:cs="Times New Roman" w:hAnsi="Times New Roman" w:ascii="Times New Roman"/>
        </w:rPr>
        <w:t>n</w:t>
      </w:r>
      <w:r w:rsidR="0099485C" w:rsidRPr="00176088">
        <w:rPr>
          <w:rFonts w:cs="Times New Roman" w:hAnsi="Times New Roman" w:ascii="Times New Roman"/>
        </w:rPr>
        <w:t>a</w:t>
      </w:r>
      <w:r w:rsidRPr="00176088">
        <w:rPr>
          <w:rFonts w:cs="Times New Roman" w:hAnsi="Times New Roman" w:ascii="Times New Roman"/>
        </w:rPr>
        <w:t>, pa PDV sadržan u cijeni iznosi 205.691,05 k</w:t>
      </w:r>
      <w:r w:rsidR="0099485C" w:rsidRPr="00176088">
        <w:rPr>
          <w:rFonts w:cs="Times New Roman" w:hAnsi="Times New Roman" w:ascii="Times New Roman"/>
        </w:rPr>
        <w:t>u</w:t>
      </w:r>
      <w:r w:rsidRPr="00176088">
        <w:rPr>
          <w:rFonts w:cs="Times New Roman" w:hAnsi="Times New Roman" w:ascii="Times New Roman"/>
        </w:rPr>
        <w:t>n</w:t>
      </w:r>
      <w:r w:rsidR="0099485C" w:rsidRPr="00176088">
        <w:rPr>
          <w:rFonts w:cs="Times New Roman" w:hAnsi="Times New Roman" w:ascii="Times New Roman"/>
        </w:rPr>
        <w:t>a</w:t>
      </w:r>
      <w:r w:rsidRPr="00176088">
        <w:rPr>
          <w:rFonts w:cs="Times New Roman" w:hAnsi="Times New Roman" w:ascii="Times New Roman"/>
        </w:rPr>
        <w:t>)</w:t>
      </w:r>
      <w:r w:rsidR="0099485C" w:rsidRPr="00176088">
        <w:rPr>
          <w:rFonts w:cs="Times New Roman" w:hAnsi="Times New Roman" w:ascii="Times New Roman"/>
        </w:rPr>
        <w:t>.</w:t>
      </w:r>
    </w:p>
    <w:p w:rsidRDefault="0099485C" w:rsidP="00F4272E" w:rsidR="0099485C" w:rsidRPr="00176088">
      <w:pPr>
        <w:ind w:firstLine="708"/>
        <w:jc w:val="both"/>
        <w:rPr>
          <w:rFonts w:cs="Times New Roman" w:hAnsi="Times New Roman" w:ascii="Times New Roman"/>
        </w:rPr>
      </w:pPr>
    </w:p>
    <w:p w:rsidRDefault="00F4272E" w:rsidP="00F4272E" w:rsidR="00F4272E" w:rsidRPr="00176088">
      <w:pPr>
        <w:ind w:firstLine="708"/>
        <w:jc w:val="both"/>
        <w:rPr>
          <w:rFonts w:cs="Times New Roman" w:hAnsi="Times New Roman" w:ascii="Times New Roman"/>
        </w:rPr>
      </w:pPr>
      <w:r w:rsidRPr="00176088">
        <w:rPr>
          <w:rFonts w:cs="Times New Roman" w:hAnsi="Times New Roman" w:ascii="Times New Roman"/>
        </w:rPr>
        <w:t xml:space="preserve">Na ročištu za diobu </w:t>
      </w:r>
      <w:r w:rsidR="00176088" w:rsidRPr="00176088">
        <w:rPr>
          <w:rFonts w:cs="Times New Roman" w:hAnsi="Times New Roman" w:ascii="Times New Roman"/>
        </w:rPr>
        <w:t xml:space="preserve">održanom 8. srpnja 2011. </w:t>
      </w:r>
      <w:r w:rsidRPr="00176088">
        <w:rPr>
          <w:rFonts w:cs="Times New Roman" w:hAnsi="Times New Roman" w:ascii="Times New Roman"/>
        </w:rPr>
        <w:t>predmetni je zahtjev stečajnog upravitelja je pročitan, a nitko od nazočnih sudionika nije osporio obračun troškova koji je u njemu sadržan.</w:t>
      </w:r>
    </w:p>
    <w:p w:rsidRDefault="00F4272E" w:rsidP="00F4272E" w:rsidR="00F4272E" w:rsidRPr="00176088">
      <w:pPr>
        <w:ind w:left="708"/>
        <w:jc w:val="both"/>
        <w:rPr>
          <w:rFonts w:cs="Times New Roman" w:hAnsi="Times New Roman" w:ascii="Times New Roman"/>
        </w:rPr>
      </w:pPr>
    </w:p>
    <w:p w:rsidRDefault="00F4272E" w:rsidP="00F4272E" w:rsidR="00F4272E" w:rsidRPr="00176088">
      <w:pPr>
        <w:ind w:firstLine="708"/>
        <w:jc w:val="both"/>
        <w:rPr>
          <w:rFonts w:cs="Times New Roman" w:hAnsi="Times New Roman" w:ascii="Times New Roman"/>
        </w:rPr>
      </w:pPr>
      <w:r w:rsidRPr="00176088">
        <w:rPr>
          <w:rFonts w:cs="Times New Roman" w:hAnsi="Times New Roman" w:ascii="Times New Roman"/>
        </w:rPr>
        <w:t>Dana 31. svibnja 2011. sudu su dostavljeni podaci Agencije za civilno zrakoplovstvo, iz Hrvatskog registra civilnih zrakopl</w:t>
      </w:r>
      <w:r w:rsidR="007D5F39" w:rsidRPr="00176088">
        <w:rPr>
          <w:rFonts w:cs="Times New Roman" w:hAnsi="Times New Roman" w:ascii="Times New Roman"/>
        </w:rPr>
        <w:t>ova od 25</w:t>
      </w:r>
      <w:r w:rsidRPr="00176088">
        <w:rPr>
          <w:rFonts w:cs="Times New Roman" w:hAnsi="Times New Roman" w:ascii="Times New Roman"/>
        </w:rPr>
        <w:t>. svibnja 2011. godine (list 77</w:t>
      </w:r>
      <w:r w:rsidR="007D5F39" w:rsidRPr="00176088">
        <w:rPr>
          <w:rFonts w:cs="Times New Roman" w:hAnsi="Times New Roman" w:ascii="Times New Roman"/>
        </w:rPr>
        <w:t>3</w:t>
      </w:r>
      <w:r w:rsidRPr="00176088">
        <w:rPr>
          <w:rFonts w:cs="Times New Roman" w:hAnsi="Times New Roman" w:ascii="Times New Roman"/>
        </w:rPr>
        <w:t xml:space="preserve"> spisa), iz kojih je utvrđeno da je u teretnom listu za predmetni zrakoplov u prvom redu prema redoslijedu stjecanja založnog prava upisano založno pravo (simultana hipoteka) </w:t>
      </w:r>
      <w:r w:rsidR="007D5F39" w:rsidRPr="00176088">
        <w:rPr>
          <w:rFonts w:cs="Times New Roman" w:hAnsi="Times New Roman" w:ascii="Times New Roman"/>
        </w:rPr>
        <w:t>na iznos od 37.000.000,00 kuna u korist razlučnog vjerovnika Hypo-Leasing Kroatien d.o.o. Zagreb.</w:t>
      </w:r>
    </w:p>
    <w:p w:rsidRDefault="00F4272E" w:rsidP="00F4272E" w:rsidR="00F4272E" w:rsidRPr="00176088">
      <w:pPr>
        <w:ind w:firstLine="708"/>
        <w:jc w:val="both"/>
        <w:rPr>
          <w:rFonts w:cs="Times New Roman" w:hAnsi="Times New Roman" w:ascii="Times New Roman"/>
        </w:rPr>
      </w:pPr>
    </w:p>
    <w:p w:rsidRDefault="00F4272E" w:rsidP="00D6623A" w:rsidR="00D6623A" w:rsidRPr="00176088">
      <w:pPr>
        <w:ind w:firstLine="708"/>
        <w:jc w:val="both"/>
        <w:rPr>
          <w:rFonts w:cs="Times New Roman" w:hAnsi="Times New Roman" w:ascii="Times New Roman"/>
        </w:rPr>
      </w:pPr>
      <w:r w:rsidRPr="00176088">
        <w:rPr>
          <w:rFonts w:cs="Times New Roman" w:hAnsi="Times New Roman" w:ascii="Times New Roman"/>
        </w:rPr>
        <w:t xml:space="preserve">Razlučni vjerovnik Hypo-leasing Kroatien d.o.o. Zagreb je </w:t>
      </w:r>
      <w:r w:rsidR="00D6623A" w:rsidRPr="00176088">
        <w:rPr>
          <w:rFonts w:cs="Times New Roman" w:hAnsi="Times New Roman" w:ascii="Times New Roman"/>
        </w:rPr>
        <w:t>29. lipnja 2011. dostavio sudu podnesak sa prilozima (list 803-856 spisa)</w:t>
      </w:r>
      <w:r w:rsidRPr="00176088">
        <w:rPr>
          <w:rFonts w:cs="Times New Roman" w:hAnsi="Times New Roman" w:ascii="Times New Roman"/>
        </w:rPr>
        <w:t xml:space="preserve"> u kojem (ponovno) postavlja zahtjev </w:t>
      </w:r>
      <w:r w:rsidR="00D6623A" w:rsidRPr="00176088">
        <w:rPr>
          <w:rFonts w:cs="Times New Roman" w:hAnsi="Times New Roman" w:ascii="Times New Roman"/>
        </w:rPr>
        <w:t xml:space="preserve">za odvojeno namirenje svoje tražbine u iznosu od 10.897.921,90 kuna, koju tražbinu temelji na ovršnoj ispravi - Ugovoru o simultanoj hipoteci, te predlaže donijeti rješenje o namirenju, kojim će se iz kupovnine od 1.100.000,00 kn, nakon što se sukladno čl. 164.a st. 3. u vezi sa čl. 170. </w:t>
      </w:r>
      <w:smartTag w:element="zakoni" w:uri="http://www.java.hr/xml/smarttags/zakoni">
        <w:r w:rsidR="00D6623A" w:rsidRPr="00176088">
          <w:rPr>
            <w:rFonts w:cs="Times New Roman" w:hAnsi="Times New Roman" w:ascii="Times New Roman"/>
          </w:rPr>
          <w:t>Stečajnog zakona</w:t>
        </w:r>
      </w:smartTag>
      <w:r w:rsidR="00D6623A" w:rsidRPr="00176088">
        <w:rPr>
          <w:rFonts w:cs="Times New Roman" w:hAnsi="Times New Roman" w:ascii="Times New Roman"/>
        </w:rPr>
        <w:t xml:space="preserve"> odredi namirenje troškova unovčenja zrakoplova oznake 9A-CBF na kojem postoji razlučno pravo, odrediti za preostali iznos djelomično namirenje tražbine razlučnog vjerovnika HYPO-LEASING KROATIEN d.o.o., a koju isplatu predlaže izvršiti na račun razlučnog vjerovnika HYPO-LEASING KROA TIEN d.o.o. broj 2500009</w:t>
      </w:r>
      <w:r w:rsidR="00D6623A" w:rsidRPr="00176088">
        <w:rPr>
          <w:rFonts w:cs="Times New Roman" w:hAnsi="Times New Roman" w:ascii="Times New Roman"/>
        </w:rPr>
        <w:softHyphen/>
        <w:t xml:space="preserve"> 1101016189 koji se vodi kod Hypo Alpe-Adria-Bank d.d., Slavonska avenija 6, Zagreb.</w:t>
      </w:r>
    </w:p>
    <w:p w:rsidRDefault="00D6623A" w:rsidP="00F4272E" w:rsidR="00D6623A" w:rsidRPr="00176088">
      <w:pPr>
        <w:ind w:firstLine="708"/>
        <w:jc w:val="both"/>
        <w:rPr>
          <w:rFonts w:cs="Times New Roman" w:hAnsi="Times New Roman" w:ascii="Times New Roman"/>
        </w:rPr>
      </w:pPr>
    </w:p>
    <w:p w:rsidRDefault="00F4272E" w:rsidP="00F4272E" w:rsidR="00F4272E" w:rsidRPr="00176088">
      <w:pPr>
        <w:ind w:firstLine="708"/>
        <w:jc w:val="both"/>
        <w:rPr>
          <w:rFonts w:cs="Times New Roman" w:hAnsi="Times New Roman" w:ascii="Times New Roman"/>
        </w:rPr>
      </w:pPr>
      <w:r w:rsidRPr="00176088">
        <w:rPr>
          <w:rFonts w:cs="Times New Roman" w:hAnsi="Times New Roman" w:ascii="Times New Roman"/>
        </w:rPr>
        <w:t>Na ročištu za diobu predmetni je podnesak razlučnog vjerovnika pročitan, a nitko od nazočnih sudionika nije osporio njegovu tražbinu.</w:t>
      </w:r>
    </w:p>
    <w:p w:rsidRDefault="00F4272E" w:rsidP="00F4272E" w:rsidR="00F4272E" w:rsidRPr="00176088">
      <w:pPr>
        <w:ind w:firstLine="708"/>
        <w:jc w:val="both"/>
        <w:rPr>
          <w:rFonts w:cs="Times New Roman" w:hAnsi="Times New Roman" w:ascii="Times New Roman"/>
        </w:rPr>
      </w:pPr>
    </w:p>
    <w:p w:rsidRDefault="0046650D" w:rsidP="0046650D" w:rsidR="0046650D" w:rsidRPr="00176088">
      <w:pPr>
        <w:ind w:firstLine="708"/>
        <w:jc w:val="both"/>
        <w:rPr>
          <w:rFonts w:cs="Times New Roman" w:hAnsi="Times New Roman" w:ascii="Times New Roman"/>
        </w:rPr>
      </w:pPr>
      <w:r w:rsidRPr="00176088">
        <w:rPr>
          <w:rFonts w:cs="Times New Roman" w:hAnsi="Times New Roman" w:ascii="Times New Roman"/>
        </w:rPr>
        <w:t>Zračna luka Pula d.o.o. Ližnjan je 05. srpnja 2011. dostavila  (list 917-920 spisa) obavijest o iznosu troškova čuvanja zrakoplova MCDONELL DOUGLAS, DC-9-82 (MD-82), reg. oznake 9A-CBF, serijski broj (S/N) 49221, godina proizvodnje: 1987., upisanog u glavnoj knjizi hrvatskog Registra civilnih zrakoplova pod rednim brojem 382. U toj obavijesti se navodi:</w:t>
      </w:r>
    </w:p>
    <w:p w:rsidRDefault="0046650D" w:rsidP="0046650D" w:rsidR="0046650D" w:rsidRPr="00176088">
      <w:pPr>
        <w:ind w:firstLine="708"/>
        <w:jc w:val="both"/>
        <w:rPr>
          <w:rFonts w:cs="Times New Roman" w:hAnsi="Times New Roman" w:ascii="Times New Roman"/>
        </w:rPr>
      </w:pPr>
      <w:r w:rsidRPr="00176088">
        <w:rPr>
          <w:rFonts w:cs="Times New Roman" w:hAnsi="Times New Roman" w:ascii="Times New Roman"/>
        </w:rPr>
        <w:t xml:space="preserve">- da je rješenjem Trgovačkog suda u Pazinu posl. br. V </w:t>
      </w:r>
      <w:smartTag w:element="poslbr" w:uri="http://www.java.hr/xml/smarttags/poslbr">
        <w:r w:rsidRPr="00176088">
          <w:rPr>
            <w:rFonts w:cs="Times New Roman" w:hAnsi="Times New Roman" w:ascii="Times New Roman"/>
          </w:rPr>
          <w:t>St-23/07</w:t>
        </w:r>
      </w:smartTag>
      <w:r w:rsidRPr="00176088">
        <w:rPr>
          <w:rFonts w:cs="Times New Roman" w:hAnsi="Times New Roman" w:ascii="Times New Roman"/>
        </w:rPr>
        <w:t xml:space="preserve"> od 18. veljače 2009. godine, Zračnoj luci Pula d.o.o. Ližnjan naloženo čuvanje zrakoplova MCDONELL DOUGLAS, DC-9-82 (MD-82), reg. oznake 9A-CBF, serijski broj (S/N) 49221, godina proizvodnje: 1987., upisanog u glavnoj knjizi hrvatskog Registra civilnih zrakoplova pod rednim brojem 382, u vlasništvu Air Adriatic d.o.o. u stečaju;</w:t>
      </w:r>
    </w:p>
    <w:p w:rsidRDefault="0046650D" w:rsidP="0046650D" w:rsidR="0046650D" w:rsidRPr="00176088">
      <w:pPr>
        <w:jc w:val="both"/>
        <w:rPr>
          <w:rFonts w:cs="Times New Roman" w:hAnsi="Times New Roman" w:ascii="Times New Roman"/>
          <w:bCs w:val="false"/>
        </w:rPr>
      </w:pPr>
      <w:r w:rsidRPr="00176088">
        <w:rPr>
          <w:rFonts w:cs="Times New Roman" w:hAnsi="Times New Roman" w:ascii="Times New Roman"/>
        </w:rPr>
        <w:tab/>
        <w:t xml:space="preserve">- da </w:t>
      </w:r>
      <w:r w:rsidRPr="00176088">
        <w:rPr>
          <w:rFonts w:cs="Times New Roman" w:hAnsi="Times New Roman" w:ascii="Times New Roman"/>
          <w:bCs w:val="false"/>
        </w:rPr>
        <w:t>Zračna luka Pula d.o.o. Ližnjan dostavlja sudu predračun troškova čuvanja zrakoplova u ukupnom iznosu od 809.025,00 kuna s uključenim PDV-om, radi namirenja istih iz kupovnine;</w:t>
      </w:r>
    </w:p>
    <w:p w:rsidRDefault="0046650D" w:rsidP="0046650D" w:rsidR="0046650D" w:rsidRPr="00176088">
      <w:pPr>
        <w:spacing w:lineRule="atLeast" w:line="240"/>
        <w:ind w:firstLine="708"/>
        <w:rPr>
          <w:rFonts w:cs="Times New Roman" w:hAnsi="Times New Roman" w:ascii="Times New Roman"/>
          <w:bCs w:val="false"/>
        </w:rPr>
      </w:pPr>
      <w:r w:rsidRPr="00176088">
        <w:rPr>
          <w:rFonts w:cs="Times New Roman" w:hAnsi="Times New Roman" w:ascii="Times New Roman"/>
          <w:bCs w:val="false"/>
        </w:rPr>
        <w:t>- da su troškovi čuvanja predmetnog zrakoplova utvrđeni u predračunu u privitku te obavijesti, a obračunati su za razdoblje od 525 dana;</w:t>
      </w:r>
    </w:p>
    <w:p w:rsidRDefault="0046650D" w:rsidP="0046650D" w:rsidR="0046650D" w:rsidRPr="00176088">
      <w:pPr>
        <w:spacing w:lineRule="atLeast" w:line="240"/>
        <w:ind w:firstLine="708"/>
        <w:rPr>
          <w:rFonts w:cs="Times New Roman" w:hAnsi="Times New Roman" w:ascii="Times New Roman"/>
          <w:bCs w:val="false"/>
        </w:rPr>
      </w:pPr>
      <w:r w:rsidRPr="00176088">
        <w:rPr>
          <w:rFonts w:cs="Times New Roman" w:hAnsi="Times New Roman" w:ascii="Times New Roman"/>
          <w:bCs w:val="false"/>
        </w:rPr>
        <w:t>- da se radi o slijedećem razdoblju: od 18. 02. 2009. do 05.05.2009. godine, od 01.09.2009. do 01.05.2010. godine, od 01. 09.2010. do 04.04.2011. godine;</w:t>
      </w:r>
    </w:p>
    <w:p w:rsidRDefault="0046650D" w:rsidP="007E647B" w:rsidR="007E647B" w:rsidRPr="00176088">
      <w:pPr>
        <w:spacing w:lineRule="atLeast" w:line="240"/>
        <w:ind w:firstLine="708"/>
        <w:rPr>
          <w:rFonts w:cs="Times New Roman" w:hAnsi="Times New Roman" w:ascii="Times New Roman"/>
          <w:bCs w:val="false"/>
        </w:rPr>
      </w:pPr>
      <w:r w:rsidRPr="00176088">
        <w:rPr>
          <w:rFonts w:cs="Times New Roman" w:hAnsi="Times New Roman" w:ascii="Times New Roman"/>
          <w:bCs w:val="false"/>
        </w:rPr>
        <w:t xml:space="preserve">- </w:t>
      </w:r>
      <w:r w:rsidR="007E647B" w:rsidRPr="00176088">
        <w:rPr>
          <w:rFonts w:cs="Times New Roman" w:hAnsi="Times New Roman" w:ascii="Times New Roman"/>
          <w:bCs w:val="false"/>
        </w:rPr>
        <w:t xml:space="preserve">da su u </w:t>
      </w:r>
      <w:r w:rsidRPr="00176088">
        <w:rPr>
          <w:rFonts w:cs="Times New Roman" w:hAnsi="Times New Roman" w:ascii="Times New Roman"/>
          <w:bCs w:val="false"/>
        </w:rPr>
        <w:t xml:space="preserve">razdoblju od 05.05. </w:t>
      </w:r>
      <w:r w:rsidR="007E647B" w:rsidRPr="00176088">
        <w:rPr>
          <w:rFonts w:cs="Times New Roman" w:hAnsi="Times New Roman" w:ascii="Times New Roman"/>
          <w:bCs w:val="false"/>
        </w:rPr>
        <w:t xml:space="preserve">do </w:t>
      </w:r>
      <w:r w:rsidRPr="00176088">
        <w:rPr>
          <w:rFonts w:cs="Times New Roman" w:hAnsi="Times New Roman" w:ascii="Times New Roman"/>
          <w:bCs w:val="false"/>
        </w:rPr>
        <w:t>31.08.2009. godine, te u razdoblju od 01.05.</w:t>
      </w:r>
      <w:r w:rsidR="007E647B" w:rsidRPr="00176088">
        <w:rPr>
          <w:rFonts w:cs="Times New Roman" w:hAnsi="Times New Roman" w:ascii="Times New Roman"/>
          <w:bCs w:val="false"/>
        </w:rPr>
        <w:t xml:space="preserve"> do </w:t>
      </w:r>
      <w:r w:rsidRPr="00176088">
        <w:rPr>
          <w:rFonts w:cs="Times New Roman" w:hAnsi="Times New Roman" w:ascii="Times New Roman"/>
          <w:bCs w:val="false"/>
        </w:rPr>
        <w:t xml:space="preserve">31.08. 2010. godine, zrakoplov  zbog potreba prometa bili prisiljeni prebaciti na stajanku MORH-a, Zrakoplovna baza Pula, te </w:t>
      </w:r>
      <w:r w:rsidR="007E647B" w:rsidRPr="00176088">
        <w:rPr>
          <w:rFonts w:cs="Times New Roman" w:hAnsi="Times New Roman" w:ascii="Times New Roman"/>
          <w:bCs w:val="false"/>
        </w:rPr>
        <w:t xml:space="preserve">da </w:t>
      </w:r>
      <w:r w:rsidRPr="00176088">
        <w:rPr>
          <w:rFonts w:cs="Times New Roman" w:hAnsi="Times New Roman" w:ascii="Times New Roman"/>
          <w:bCs w:val="false"/>
        </w:rPr>
        <w:t>naknadu za navedeno razdoblje ne potražuj</w:t>
      </w:r>
      <w:r w:rsidR="007E647B" w:rsidRPr="00176088">
        <w:rPr>
          <w:rFonts w:cs="Times New Roman" w:hAnsi="Times New Roman" w:ascii="Times New Roman"/>
          <w:bCs w:val="false"/>
        </w:rPr>
        <w:t xml:space="preserve">u; </w:t>
      </w:r>
    </w:p>
    <w:p w:rsidRDefault="007E647B" w:rsidP="00FD70D0" w:rsidR="0046650D" w:rsidRPr="00176088">
      <w:pPr>
        <w:spacing w:lineRule="atLeast" w:line="240"/>
        <w:ind w:firstLine="500"/>
        <w:jc w:val="both"/>
        <w:rPr>
          <w:rFonts w:cs="Times New Roman" w:hAnsi="Times New Roman" w:ascii="Times New Roman"/>
          <w:bCs w:val="false"/>
        </w:rPr>
      </w:pPr>
      <w:r w:rsidRPr="00176088">
        <w:rPr>
          <w:rFonts w:cs="Times New Roman" w:hAnsi="Times New Roman" w:ascii="Times New Roman"/>
          <w:bCs w:val="false"/>
        </w:rPr>
        <w:t>- da su t</w:t>
      </w:r>
      <w:r w:rsidR="0046650D" w:rsidRPr="00176088">
        <w:rPr>
          <w:rFonts w:cs="Times New Roman" w:hAnsi="Times New Roman" w:ascii="Times New Roman"/>
          <w:bCs w:val="false"/>
        </w:rPr>
        <w:t xml:space="preserve">roškovi čuvanja zrakoplova obračunati </w:t>
      </w:r>
      <w:r w:rsidRPr="00176088">
        <w:rPr>
          <w:rFonts w:cs="Times New Roman" w:hAnsi="Times New Roman" w:ascii="Times New Roman"/>
          <w:bCs w:val="false"/>
        </w:rPr>
        <w:t>po c</w:t>
      </w:r>
      <w:r w:rsidR="0046650D" w:rsidRPr="00176088">
        <w:rPr>
          <w:rFonts w:cs="Times New Roman" w:hAnsi="Times New Roman" w:ascii="Times New Roman"/>
          <w:bCs w:val="false"/>
        </w:rPr>
        <w:t xml:space="preserve">jeniku aerodromskih usluga Zračne luke Pula d.o.o. </w:t>
      </w:r>
      <w:r w:rsidRPr="00176088">
        <w:rPr>
          <w:rFonts w:cs="Times New Roman" w:hAnsi="Times New Roman" w:ascii="Times New Roman"/>
          <w:bCs w:val="false"/>
        </w:rPr>
        <w:t>Ližnjan</w:t>
      </w:r>
      <w:r w:rsidR="0046650D" w:rsidRPr="00176088">
        <w:rPr>
          <w:rFonts w:cs="Times New Roman" w:hAnsi="Times New Roman" w:ascii="Times New Roman"/>
          <w:bCs w:val="false"/>
        </w:rPr>
        <w:t>, na snazi od 01.03.2007. godine:</w:t>
      </w:r>
    </w:p>
    <w:p w:rsidRDefault="007E647B" w:rsidP="00FD70D0" w:rsidR="007E647B" w:rsidRPr="00176088">
      <w:pPr>
        <w:spacing w:lineRule="atLeast" w:line="240"/>
        <w:ind w:firstLine="708" w:right="70" w:left="708"/>
        <w:jc w:val="both"/>
        <w:rPr>
          <w:rFonts w:cs="Times New Roman" w:hAnsi="Times New Roman" w:ascii="Times New Roman"/>
          <w:bCs w:val="false"/>
        </w:rPr>
      </w:pPr>
      <w:r w:rsidRPr="00176088">
        <w:rPr>
          <w:rFonts w:cs="Times New Roman" w:hAnsi="Times New Roman" w:ascii="Times New Roman"/>
          <w:bCs w:val="false"/>
        </w:rPr>
        <w:t>-</w:t>
      </w:r>
      <w:r w:rsidR="0046650D" w:rsidRPr="00176088">
        <w:rPr>
          <w:rFonts w:cs="Times New Roman" w:hAnsi="Times New Roman" w:ascii="Times New Roman"/>
          <w:bCs w:val="false"/>
        </w:rPr>
        <w:t xml:space="preserve"> cijena dnevn</w:t>
      </w:r>
      <w:r w:rsidRPr="00176088">
        <w:rPr>
          <w:rFonts w:cs="Times New Roman" w:hAnsi="Times New Roman" w:ascii="Times New Roman"/>
          <w:bCs w:val="false"/>
        </w:rPr>
        <w:t xml:space="preserve">og boravka zrakoplova po toni = </w:t>
      </w:r>
      <w:r w:rsidR="0046650D" w:rsidRPr="00176088">
        <w:rPr>
          <w:rFonts w:cs="Times New Roman" w:hAnsi="Times New Roman" w:ascii="Times New Roman"/>
          <w:bCs w:val="false"/>
        </w:rPr>
        <w:t>23,00</w:t>
      </w:r>
      <w:r w:rsidR="00FD70D0" w:rsidRPr="00176088">
        <w:rPr>
          <w:rFonts w:cs="Times New Roman" w:hAnsi="Times New Roman" w:ascii="Times New Roman"/>
          <w:bCs w:val="false"/>
        </w:rPr>
        <w:t xml:space="preserve"> </w:t>
      </w:r>
      <w:r w:rsidR="0046650D" w:rsidRPr="00176088">
        <w:rPr>
          <w:rFonts w:cs="Times New Roman" w:hAnsi="Times New Roman" w:ascii="Times New Roman"/>
          <w:bCs w:val="false"/>
        </w:rPr>
        <w:t>k</w:t>
      </w:r>
      <w:r w:rsidRPr="00176088">
        <w:rPr>
          <w:rFonts w:cs="Times New Roman" w:hAnsi="Times New Roman" w:ascii="Times New Roman"/>
          <w:bCs w:val="false"/>
        </w:rPr>
        <w:t>une</w:t>
      </w:r>
    </w:p>
    <w:p w:rsidRDefault="007E647B" w:rsidP="00FD70D0" w:rsidR="0046650D" w:rsidRPr="00176088">
      <w:pPr>
        <w:spacing w:lineRule="atLeast" w:line="240"/>
        <w:ind w:firstLine="208" w:right="3320" w:left="1208"/>
        <w:jc w:val="both"/>
        <w:rPr>
          <w:rFonts w:cs="Times New Roman" w:hAnsi="Times New Roman" w:ascii="Times New Roman"/>
          <w:bCs w:val="false"/>
        </w:rPr>
      </w:pPr>
      <w:r w:rsidRPr="00176088">
        <w:rPr>
          <w:rFonts w:cs="Times New Roman" w:hAnsi="Times New Roman" w:ascii="Times New Roman"/>
          <w:bCs w:val="false"/>
        </w:rPr>
        <w:t>-</w:t>
      </w:r>
      <w:r w:rsidR="0046650D" w:rsidRPr="00176088">
        <w:rPr>
          <w:rFonts w:cs="Times New Roman" w:hAnsi="Times New Roman" w:ascii="Times New Roman"/>
          <w:bCs w:val="false"/>
        </w:rPr>
        <w:t xml:space="preserve"> tonaža predmetnog zrakoplova = 67 tona</w:t>
      </w:r>
    </w:p>
    <w:p w:rsidRDefault="007E647B" w:rsidP="00FD70D0" w:rsidR="0046650D" w:rsidRPr="00176088">
      <w:pPr>
        <w:spacing w:lineRule="atLeast" w:line="240"/>
        <w:ind w:firstLine="1416"/>
        <w:jc w:val="both"/>
        <w:rPr>
          <w:rFonts w:cs="Times New Roman" w:hAnsi="Times New Roman" w:ascii="Times New Roman"/>
          <w:bCs w:val="false"/>
        </w:rPr>
      </w:pPr>
      <w:r w:rsidRPr="00176088">
        <w:rPr>
          <w:rFonts w:cs="Times New Roman" w:hAnsi="Times New Roman" w:ascii="Times New Roman"/>
          <w:bCs w:val="false"/>
        </w:rPr>
        <w:t>-</w:t>
      </w:r>
      <w:r w:rsidR="0046650D" w:rsidRPr="00176088">
        <w:rPr>
          <w:rFonts w:cs="Times New Roman" w:hAnsi="Times New Roman" w:ascii="Times New Roman"/>
          <w:bCs w:val="false"/>
        </w:rPr>
        <w:t xml:space="preserve"> cijena dnevnog boravka predmetnog zrakoplova: 23,00 kn x 67 t = 1.541,00 kn</w:t>
      </w:r>
      <w:r w:rsidRPr="00176088">
        <w:rPr>
          <w:rFonts w:cs="Times New Roman" w:hAnsi="Times New Roman" w:ascii="Times New Roman"/>
          <w:bCs w:val="false"/>
        </w:rPr>
        <w:t>,</w:t>
      </w:r>
    </w:p>
    <w:p w:rsidRDefault="007E647B" w:rsidP="00FD70D0" w:rsidR="0046650D" w:rsidRPr="00176088">
      <w:pPr>
        <w:spacing w:lineRule="atLeast" w:line="240"/>
        <w:ind w:firstLine="1416"/>
        <w:jc w:val="both"/>
        <w:rPr>
          <w:rFonts w:cs="Times New Roman" w:hAnsi="Times New Roman" w:ascii="Times New Roman"/>
          <w:bCs w:val="false"/>
        </w:rPr>
      </w:pPr>
      <w:r w:rsidRPr="00176088">
        <w:rPr>
          <w:rFonts w:cs="Times New Roman" w:hAnsi="Times New Roman" w:ascii="Times New Roman"/>
          <w:bCs w:val="false"/>
        </w:rPr>
        <w:t>-</w:t>
      </w:r>
      <w:r w:rsidR="0046650D" w:rsidRPr="00176088">
        <w:rPr>
          <w:rFonts w:cs="Times New Roman" w:hAnsi="Times New Roman" w:ascii="Times New Roman"/>
          <w:bCs w:val="false"/>
        </w:rPr>
        <w:t xml:space="preserve"> broj dana parkiranja predmetnog zrakoplova na stajanci "Zračne luke Pula" d.o.o. </w:t>
      </w:r>
      <w:r w:rsidRPr="00176088">
        <w:rPr>
          <w:rFonts w:cs="Times New Roman" w:hAnsi="Times New Roman" w:ascii="Times New Roman"/>
          <w:bCs w:val="false"/>
        </w:rPr>
        <w:t xml:space="preserve">Ližnjan </w:t>
      </w:r>
      <w:r w:rsidR="0046650D" w:rsidRPr="00176088">
        <w:rPr>
          <w:rFonts w:cs="Times New Roman" w:hAnsi="Times New Roman" w:ascii="Times New Roman"/>
          <w:bCs w:val="false"/>
        </w:rPr>
        <w:t>= 525 dana</w:t>
      </w:r>
      <w:r w:rsidRPr="00176088">
        <w:rPr>
          <w:rFonts w:cs="Times New Roman" w:hAnsi="Times New Roman" w:ascii="Times New Roman"/>
          <w:bCs w:val="false"/>
        </w:rPr>
        <w:t>,</w:t>
      </w:r>
    </w:p>
    <w:p w:rsidRDefault="007E647B" w:rsidP="00FD70D0" w:rsidR="0046650D" w:rsidRPr="00176088">
      <w:pPr>
        <w:spacing w:lineRule="atLeast" w:line="320"/>
        <w:ind w:firstLine="1440"/>
        <w:jc w:val="both"/>
        <w:rPr>
          <w:rFonts w:cs="Times New Roman" w:hAnsi="Times New Roman" w:ascii="Times New Roman"/>
          <w:bCs w:val="false"/>
        </w:rPr>
      </w:pPr>
      <w:r w:rsidRPr="00176088">
        <w:rPr>
          <w:rFonts w:cs="Times New Roman" w:hAnsi="Times New Roman" w:ascii="Times New Roman"/>
          <w:bCs w:val="false"/>
        </w:rPr>
        <w:t>- i</w:t>
      </w:r>
      <w:r w:rsidR="0046650D" w:rsidRPr="00176088">
        <w:rPr>
          <w:rFonts w:cs="Times New Roman" w:hAnsi="Times New Roman" w:ascii="Times New Roman"/>
          <w:bCs w:val="false"/>
        </w:rPr>
        <w:t>zračun: 23,00 kn x 67 tona = 1.541,00 kn/dan</w:t>
      </w:r>
      <w:r w:rsidRPr="00176088">
        <w:rPr>
          <w:rFonts w:cs="Times New Roman" w:hAnsi="Times New Roman" w:ascii="Times New Roman"/>
          <w:bCs w:val="false"/>
        </w:rPr>
        <w:t xml:space="preserve">, </w:t>
      </w:r>
      <w:r w:rsidR="0046650D" w:rsidRPr="00176088">
        <w:rPr>
          <w:rFonts w:cs="Times New Roman" w:hAnsi="Times New Roman" w:ascii="Times New Roman"/>
          <w:bCs w:val="false"/>
        </w:rPr>
        <w:t>525 dana X 1.541,00 kn = 809.025,00 k</w:t>
      </w:r>
      <w:r w:rsidRPr="00176088">
        <w:rPr>
          <w:rFonts w:cs="Times New Roman" w:hAnsi="Times New Roman" w:ascii="Times New Roman"/>
          <w:bCs w:val="false"/>
        </w:rPr>
        <w:t>u</w:t>
      </w:r>
      <w:r w:rsidR="0046650D" w:rsidRPr="00176088">
        <w:rPr>
          <w:rFonts w:cs="Times New Roman" w:hAnsi="Times New Roman" w:ascii="Times New Roman"/>
          <w:bCs w:val="false"/>
        </w:rPr>
        <w:t>n</w:t>
      </w:r>
      <w:r w:rsidRPr="00176088">
        <w:rPr>
          <w:rFonts w:cs="Times New Roman" w:hAnsi="Times New Roman" w:ascii="Times New Roman"/>
          <w:bCs w:val="false"/>
        </w:rPr>
        <w:t>a.</w:t>
      </w:r>
    </w:p>
    <w:p w:rsidRDefault="0046650D" w:rsidP="0046650D" w:rsidR="0046650D" w:rsidRPr="00176088">
      <w:pPr>
        <w:jc w:val="both"/>
        <w:rPr>
          <w:rFonts w:cs="Times New Roman" w:hAnsi="Times New Roman" w:ascii="Times New Roman"/>
        </w:rPr>
      </w:pPr>
    </w:p>
    <w:p w:rsidRDefault="00FB48A3" w:rsidP="0046650D" w:rsidR="0046650D" w:rsidRPr="00176088">
      <w:pPr>
        <w:jc w:val="both"/>
        <w:rPr>
          <w:rFonts w:cs="Times New Roman" w:hAnsi="Times New Roman" w:ascii="Times New Roman"/>
        </w:rPr>
      </w:pPr>
      <w:r w:rsidRPr="00176088">
        <w:rPr>
          <w:rFonts w:cs="Times New Roman" w:hAnsi="Times New Roman" w:ascii="Times New Roman"/>
        </w:rPr>
        <w:tab/>
        <w:t xml:space="preserve">Nakon što je </w:t>
      </w:r>
      <w:r w:rsidR="0046650D" w:rsidRPr="00176088">
        <w:rPr>
          <w:rFonts w:cs="Times New Roman" w:hAnsi="Times New Roman" w:ascii="Times New Roman"/>
        </w:rPr>
        <w:t xml:space="preserve">sadržaj obavijesti </w:t>
      </w:r>
      <w:r w:rsidRPr="00176088">
        <w:rPr>
          <w:rFonts w:cs="Times New Roman" w:hAnsi="Times New Roman" w:ascii="Times New Roman"/>
        </w:rPr>
        <w:t>pročitan na ročištu za diobu, p</w:t>
      </w:r>
      <w:r w:rsidR="0046650D" w:rsidRPr="00176088">
        <w:rPr>
          <w:rFonts w:cs="Times New Roman" w:hAnsi="Times New Roman" w:ascii="Times New Roman"/>
        </w:rPr>
        <w:t>un. Zračne Luka Pula</w:t>
      </w:r>
      <w:r w:rsidRPr="00176088">
        <w:rPr>
          <w:rFonts w:cs="Times New Roman" w:hAnsi="Times New Roman" w:ascii="Times New Roman"/>
        </w:rPr>
        <w:t xml:space="preserve"> d.o.o. Ližnjan </w:t>
      </w:r>
      <w:r w:rsidR="0046650D" w:rsidRPr="00176088">
        <w:rPr>
          <w:rFonts w:cs="Times New Roman" w:hAnsi="Times New Roman" w:ascii="Times New Roman"/>
        </w:rPr>
        <w:t xml:space="preserve">u spis </w:t>
      </w:r>
      <w:r w:rsidRPr="00176088">
        <w:rPr>
          <w:rFonts w:cs="Times New Roman" w:hAnsi="Times New Roman" w:ascii="Times New Roman"/>
        </w:rPr>
        <w:t xml:space="preserve">je </w:t>
      </w:r>
      <w:r w:rsidR="0046650D" w:rsidRPr="00176088">
        <w:rPr>
          <w:rFonts w:cs="Times New Roman" w:hAnsi="Times New Roman" w:ascii="Times New Roman"/>
        </w:rPr>
        <w:t>dostav</w:t>
      </w:r>
      <w:r w:rsidRPr="00176088">
        <w:rPr>
          <w:rFonts w:cs="Times New Roman" w:hAnsi="Times New Roman" w:ascii="Times New Roman"/>
        </w:rPr>
        <w:t>ila</w:t>
      </w:r>
      <w:r w:rsidR="0046650D" w:rsidRPr="00176088">
        <w:rPr>
          <w:rFonts w:cs="Times New Roman" w:hAnsi="Times New Roman" w:ascii="Times New Roman"/>
        </w:rPr>
        <w:t xml:space="preserve"> izvornik cjenika aerodromskih usluga. </w:t>
      </w:r>
    </w:p>
    <w:p w:rsidRDefault="0046650D" w:rsidP="0046650D" w:rsidR="0046650D" w:rsidRPr="00176088">
      <w:pPr>
        <w:jc w:val="both"/>
        <w:rPr>
          <w:rFonts w:cs="Times New Roman" w:hAnsi="Times New Roman" w:ascii="Times New Roman"/>
        </w:rPr>
      </w:pPr>
      <w:r w:rsidRPr="00176088">
        <w:rPr>
          <w:rFonts w:cs="Times New Roman" w:hAnsi="Times New Roman" w:ascii="Times New Roman"/>
        </w:rPr>
        <w:tab/>
      </w:r>
    </w:p>
    <w:p w:rsidRDefault="0046650D" w:rsidP="00882D49" w:rsidR="0046650D" w:rsidRPr="00176088">
      <w:pPr>
        <w:jc w:val="both"/>
        <w:rPr>
          <w:rFonts w:cs="Times New Roman" w:hAnsi="Times New Roman" w:ascii="Times New Roman"/>
        </w:rPr>
      </w:pPr>
      <w:r w:rsidRPr="00176088">
        <w:rPr>
          <w:rFonts w:cs="Times New Roman" w:hAnsi="Times New Roman" w:ascii="Times New Roman"/>
        </w:rPr>
        <w:tab/>
        <w:t xml:space="preserve">Pun. razlučnog vjerovnika Hypo Leasing Kroatien d.o.o. Zagreb </w:t>
      </w:r>
      <w:r w:rsidR="00882D49" w:rsidRPr="00176088">
        <w:rPr>
          <w:rFonts w:cs="Times New Roman" w:hAnsi="Times New Roman" w:ascii="Times New Roman"/>
        </w:rPr>
        <w:t xml:space="preserve">je na ročištu za diobu </w:t>
      </w:r>
      <w:r w:rsidRPr="00176088">
        <w:rPr>
          <w:rFonts w:cs="Times New Roman" w:hAnsi="Times New Roman" w:ascii="Times New Roman"/>
        </w:rPr>
        <w:t>nav</w:t>
      </w:r>
      <w:r w:rsidR="00882D49" w:rsidRPr="00176088">
        <w:rPr>
          <w:rFonts w:cs="Times New Roman" w:hAnsi="Times New Roman" w:ascii="Times New Roman"/>
        </w:rPr>
        <w:t>eo</w:t>
      </w:r>
      <w:r w:rsidRPr="00176088">
        <w:rPr>
          <w:rFonts w:cs="Times New Roman" w:hAnsi="Times New Roman" w:ascii="Times New Roman"/>
        </w:rPr>
        <w:t xml:space="preserve"> da se protivi namirenju troškova čuvanja predmetnog zrakoplova kao troškova unovčenja predmetnog zrakoplova</w:t>
      </w:r>
      <w:r w:rsidR="00882D49" w:rsidRPr="00176088">
        <w:rPr>
          <w:rFonts w:cs="Times New Roman" w:hAnsi="Times New Roman" w:ascii="Times New Roman"/>
        </w:rPr>
        <w:t xml:space="preserve">, iz razloga što </w:t>
      </w:r>
      <w:r w:rsidRPr="00176088">
        <w:rPr>
          <w:rFonts w:cs="Times New Roman" w:hAnsi="Times New Roman" w:ascii="Times New Roman"/>
        </w:rPr>
        <w:t xml:space="preserve">je razlučni vjerovnik povukao prijedlog za ovrhu na predmetnom zrakoplovu koji je kod Općinskog suda u Puli podnio pod posl. br. </w:t>
      </w:r>
      <w:smartTag w:element="poslbr" w:uri="http://www.java.hr/xml/smarttags/poslbr">
        <w:r w:rsidRPr="00176088">
          <w:rPr>
            <w:rFonts w:cs="Times New Roman" w:hAnsi="Times New Roman" w:ascii="Times New Roman"/>
          </w:rPr>
          <w:t>Ovr-1269/08</w:t>
        </w:r>
      </w:smartTag>
      <w:r w:rsidRPr="00176088">
        <w:rPr>
          <w:rFonts w:cs="Times New Roman" w:hAnsi="Times New Roman" w:ascii="Times New Roman"/>
        </w:rPr>
        <w:t xml:space="preserve"> te se usuglasio da se predmetni zrakoplov </w:t>
      </w:r>
      <w:r w:rsidR="00882D49" w:rsidRPr="00176088">
        <w:rPr>
          <w:rFonts w:cs="Times New Roman" w:hAnsi="Times New Roman" w:ascii="Times New Roman"/>
        </w:rPr>
        <w:t xml:space="preserve">proda u ovom stečajnom postupku, ali </w:t>
      </w:r>
      <w:r w:rsidRPr="00176088">
        <w:rPr>
          <w:rFonts w:cs="Times New Roman" w:hAnsi="Times New Roman" w:ascii="Times New Roman"/>
        </w:rPr>
        <w:t xml:space="preserve"> Općinski sud u Puli još uvijek nije donio rješenje o obustavi ovrhe. U spis </w:t>
      </w:r>
      <w:r w:rsidR="00882D49" w:rsidRPr="00176088">
        <w:rPr>
          <w:rFonts w:cs="Times New Roman" w:hAnsi="Times New Roman" w:ascii="Times New Roman"/>
        </w:rPr>
        <w:t xml:space="preserve">je </w:t>
      </w:r>
      <w:r w:rsidRPr="00176088">
        <w:rPr>
          <w:rFonts w:cs="Times New Roman" w:hAnsi="Times New Roman" w:ascii="Times New Roman"/>
        </w:rPr>
        <w:t xml:space="preserve">za sud i sve </w:t>
      </w:r>
      <w:r w:rsidR="00882D49" w:rsidRPr="00176088">
        <w:rPr>
          <w:rFonts w:cs="Times New Roman" w:hAnsi="Times New Roman" w:ascii="Times New Roman"/>
        </w:rPr>
        <w:t xml:space="preserve">sudionike </w:t>
      </w:r>
      <w:r w:rsidRPr="00176088">
        <w:rPr>
          <w:rFonts w:cs="Times New Roman" w:hAnsi="Times New Roman" w:ascii="Times New Roman"/>
        </w:rPr>
        <w:t>dostav</w:t>
      </w:r>
      <w:r w:rsidR="00882D49" w:rsidRPr="00176088">
        <w:rPr>
          <w:rFonts w:cs="Times New Roman" w:hAnsi="Times New Roman" w:ascii="Times New Roman"/>
        </w:rPr>
        <w:t>io</w:t>
      </w:r>
      <w:r w:rsidRPr="00176088">
        <w:rPr>
          <w:rFonts w:cs="Times New Roman" w:hAnsi="Times New Roman" w:ascii="Times New Roman"/>
        </w:rPr>
        <w:t xml:space="preserve"> preslike podnesaka dostavljenih Općinskom sudu u Pu</w:t>
      </w:r>
      <w:r w:rsidR="00882D49" w:rsidRPr="00176088">
        <w:rPr>
          <w:rFonts w:cs="Times New Roman" w:hAnsi="Times New Roman" w:ascii="Times New Roman"/>
        </w:rPr>
        <w:t xml:space="preserve">li u navedenom ovršnom postupku, te su isti </w:t>
      </w:r>
      <w:r w:rsidRPr="00176088">
        <w:rPr>
          <w:rFonts w:cs="Times New Roman" w:hAnsi="Times New Roman" w:ascii="Times New Roman"/>
        </w:rPr>
        <w:t>uruče</w:t>
      </w:r>
      <w:r w:rsidR="00882D49" w:rsidRPr="00176088">
        <w:rPr>
          <w:rFonts w:cs="Times New Roman" w:hAnsi="Times New Roman" w:ascii="Times New Roman"/>
        </w:rPr>
        <w:t>ni</w:t>
      </w:r>
      <w:r w:rsidRPr="00176088">
        <w:rPr>
          <w:rFonts w:cs="Times New Roman" w:hAnsi="Times New Roman" w:ascii="Times New Roman"/>
        </w:rPr>
        <w:t xml:space="preserve"> sudionicima.</w:t>
      </w:r>
      <w:r w:rsidR="00882D49" w:rsidRPr="00176088">
        <w:rPr>
          <w:rFonts w:cs="Times New Roman" w:hAnsi="Times New Roman" w:ascii="Times New Roman"/>
        </w:rPr>
        <w:t xml:space="preserve"> Također, p</w:t>
      </w:r>
      <w:r w:rsidRPr="00176088">
        <w:rPr>
          <w:rFonts w:cs="Times New Roman" w:hAnsi="Times New Roman" w:ascii="Times New Roman"/>
        </w:rPr>
        <w:t>un. razlučnog vjerovnika Hypo Leasing Kroatien d.o.o. Zagreb nav</w:t>
      </w:r>
      <w:r w:rsidR="00882D49" w:rsidRPr="00176088">
        <w:rPr>
          <w:rFonts w:cs="Times New Roman" w:hAnsi="Times New Roman" w:ascii="Times New Roman"/>
        </w:rPr>
        <w:t>e</w:t>
      </w:r>
      <w:r w:rsidRPr="00176088">
        <w:rPr>
          <w:rFonts w:cs="Times New Roman" w:hAnsi="Times New Roman" w:ascii="Times New Roman"/>
        </w:rPr>
        <w:t>o</w:t>
      </w:r>
      <w:r w:rsidR="00882D49" w:rsidRPr="00176088">
        <w:rPr>
          <w:rFonts w:cs="Times New Roman" w:hAnsi="Times New Roman" w:ascii="Times New Roman"/>
        </w:rPr>
        <w:t xml:space="preserve"> je</w:t>
      </w:r>
      <w:r w:rsidRPr="00176088">
        <w:rPr>
          <w:rFonts w:cs="Times New Roman" w:hAnsi="Times New Roman" w:ascii="Times New Roman"/>
        </w:rPr>
        <w:t xml:space="preserve"> da se opreza radi protivi i cijeni čuvanja zrakoplova istaknutoj u podnesku Zračne luke Pula, iz razloga što razlučni vjerovnik nije upoznat sa tim cjenikom. </w:t>
      </w:r>
    </w:p>
    <w:p w:rsidRDefault="0046650D" w:rsidP="0046650D" w:rsidR="0046650D" w:rsidRPr="00176088">
      <w:pPr>
        <w:ind w:firstLine="708"/>
        <w:jc w:val="both"/>
        <w:rPr>
          <w:rFonts w:cs="Times New Roman" w:hAnsi="Times New Roman" w:ascii="Times New Roman"/>
        </w:rPr>
      </w:pPr>
    </w:p>
    <w:p w:rsidRDefault="0046650D" w:rsidP="0046650D" w:rsidR="0046650D" w:rsidRPr="00176088">
      <w:pPr>
        <w:ind w:firstLine="708"/>
        <w:jc w:val="both"/>
        <w:rPr>
          <w:rFonts w:cs="Times New Roman" w:hAnsi="Times New Roman" w:ascii="Times New Roman"/>
        </w:rPr>
      </w:pPr>
      <w:r w:rsidRPr="00176088">
        <w:rPr>
          <w:rFonts w:cs="Times New Roman" w:hAnsi="Times New Roman" w:ascii="Times New Roman"/>
        </w:rPr>
        <w:t>Pun. Zračne luke Pula nav</w:t>
      </w:r>
      <w:r w:rsidR="00882D49" w:rsidRPr="00176088">
        <w:rPr>
          <w:rFonts w:cs="Times New Roman" w:hAnsi="Times New Roman" w:ascii="Times New Roman"/>
        </w:rPr>
        <w:t xml:space="preserve">ela je </w:t>
      </w:r>
      <w:r w:rsidRPr="00176088">
        <w:rPr>
          <w:rFonts w:cs="Times New Roman" w:hAnsi="Times New Roman" w:ascii="Times New Roman"/>
        </w:rPr>
        <w:t>da troškove čuvanja aviona koji su navedeni u obavijesti od 06. srpnja 2011. godine, Zračna luka Pula potražuje za razdoblje od dana donošenja rješenja Trgovačkog suda u Pazinu kojim je naloženo čuvanje predmetnog zrakoplova, a ne od dana kada je pokrenut ovršni postupak na koji se poziva razlučni vjerovnik Hypo Leasing Kroatien d.o.o. Zagreb. Vezano uz cijenu čuvanja zrakoplova ist</w:t>
      </w:r>
      <w:r w:rsidR="00882D49" w:rsidRPr="00176088">
        <w:rPr>
          <w:rFonts w:cs="Times New Roman" w:hAnsi="Times New Roman" w:ascii="Times New Roman"/>
        </w:rPr>
        <w:t xml:space="preserve">akla je </w:t>
      </w:r>
      <w:r w:rsidRPr="00176088">
        <w:rPr>
          <w:rFonts w:cs="Times New Roman" w:hAnsi="Times New Roman" w:ascii="Times New Roman"/>
        </w:rPr>
        <w:t>da je ona obračunata sukladno važećem cjeniku Zračne luke. Vezano uz navode razlučnog vjerovnika da nije bio obaviješten o cijeni čuvanja zrakoplova ist</w:t>
      </w:r>
      <w:r w:rsidR="00882D49" w:rsidRPr="00176088">
        <w:rPr>
          <w:rFonts w:cs="Times New Roman" w:hAnsi="Times New Roman" w:ascii="Times New Roman"/>
        </w:rPr>
        <w:t xml:space="preserve">akla je </w:t>
      </w:r>
      <w:r w:rsidRPr="00176088">
        <w:rPr>
          <w:rFonts w:cs="Times New Roman" w:hAnsi="Times New Roman" w:ascii="Times New Roman"/>
        </w:rPr>
        <w:t xml:space="preserve">da razlučni vjerovnik </w:t>
      </w:r>
      <w:r w:rsidR="00882D49" w:rsidRPr="00176088">
        <w:rPr>
          <w:rFonts w:cs="Times New Roman" w:hAnsi="Times New Roman" w:ascii="Times New Roman"/>
        </w:rPr>
        <w:t xml:space="preserve">od </w:t>
      </w:r>
      <w:r w:rsidRPr="00176088">
        <w:rPr>
          <w:rFonts w:cs="Times New Roman" w:hAnsi="Times New Roman" w:ascii="Times New Roman"/>
        </w:rPr>
        <w:t>Zračne luke Pula nije nikada tražio podatke o cijeni čuvanja zrakoplova. Ist</w:t>
      </w:r>
      <w:r w:rsidR="00882D49" w:rsidRPr="00176088">
        <w:rPr>
          <w:rFonts w:cs="Times New Roman" w:hAnsi="Times New Roman" w:ascii="Times New Roman"/>
        </w:rPr>
        <w:t xml:space="preserve">akla je </w:t>
      </w:r>
      <w:r w:rsidRPr="00176088">
        <w:rPr>
          <w:rFonts w:cs="Times New Roman" w:hAnsi="Times New Roman" w:ascii="Times New Roman"/>
        </w:rPr>
        <w:t xml:space="preserve">da je čuvanje predmetnog zrakoplova Zračnoj luci Pula uzrokovalo poteškoće u poslovanju jer je bio parkiran tako da zauzima dvije parkirne pozicije, o čemu </w:t>
      </w:r>
      <w:r w:rsidR="00882D49" w:rsidRPr="00176088">
        <w:rPr>
          <w:rFonts w:cs="Times New Roman" w:hAnsi="Times New Roman" w:ascii="Times New Roman"/>
        </w:rPr>
        <w:t xml:space="preserve">da </w:t>
      </w:r>
      <w:r w:rsidRPr="00176088">
        <w:rPr>
          <w:rFonts w:cs="Times New Roman" w:hAnsi="Times New Roman" w:ascii="Times New Roman"/>
        </w:rPr>
        <w:t xml:space="preserve">postoje i dokazi (fotografije). Također, tijekom turističkih sezona, Zračna luka Pula morala je, kako bi osigurala poslovanje Zračne luke sukladno važećim propisima, o svom trošku, koji je znatan, premještati predmetni zrakoplov na manevarske prostora MORH-a, zrakoplovne baze Pula. Također, Zračna luka Pula nije obračunala troškove za vrijeme dok se zrakoplov nalazio na manevarskom prostoru MORH-a, iako je i tada imala troškove čuvanja zrakoplova i održavanja područja oko zrakoplova sukladno važećim propisima. Te troškove Zračna luka Pula nije potraživala u ovom postupku, budući </w:t>
      </w:r>
      <w:r w:rsidR="00882D49" w:rsidRPr="00176088">
        <w:rPr>
          <w:rFonts w:cs="Times New Roman" w:hAnsi="Times New Roman" w:ascii="Times New Roman"/>
        </w:rPr>
        <w:t xml:space="preserve">da </w:t>
      </w:r>
      <w:r w:rsidRPr="00176088">
        <w:rPr>
          <w:rFonts w:cs="Times New Roman" w:hAnsi="Times New Roman" w:ascii="Times New Roman"/>
        </w:rPr>
        <w:t xml:space="preserve">zna da se radi o stečajnom postupku, pa nije htjela dodatnim potraživanjima opteretiti troškove prodaje predmetnog zrakoplova.  </w:t>
      </w:r>
    </w:p>
    <w:p w:rsidRDefault="0046650D" w:rsidP="0046650D" w:rsidR="0046650D" w:rsidRPr="00176088">
      <w:pPr>
        <w:jc w:val="both"/>
        <w:rPr>
          <w:rFonts w:cs="Times New Roman" w:hAnsi="Times New Roman" w:ascii="Times New Roman"/>
        </w:rPr>
      </w:pPr>
      <w:r w:rsidRPr="00176088">
        <w:rPr>
          <w:rFonts w:cs="Times New Roman" w:hAnsi="Times New Roman" w:ascii="Times New Roman"/>
        </w:rPr>
        <w:tab/>
      </w:r>
    </w:p>
    <w:p w:rsidRDefault="0046650D" w:rsidP="0046650D" w:rsidR="0046650D" w:rsidRPr="00176088">
      <w:pPr>
        <w:jc w:val="both"/>
        <w:rPr>
          <w:rFonts w:cs="Times New Roman" w:hAnsi="Times New Roman" w:ascii="Times New Roman"/>
        </w:rPr>
      </w:pPr>
      <w:r w:rsidRPr="00176088">
        <w:rPr>
          <w:rFonts w:cs="Times New Roman" w:hAnsi="Times New Roman" w:ascii="Times New Roman"/>
        </w:rPr>
        <w:tab/>
      </w:r>
      <w:r w:rsidR="00882D49" w:rsidRPr="00176088">
        <w:rPr>
          <w:rFonts w:cs="Times New Roman" w:hAnsi="Times New Roman" w:ascii="Times New Roman"/>
        </w:rPr>
        <w:t>Na kraju ročišta za diobu s</w:t>
      </w:r>
      <w:r w:rsidRPr="00176088">
        <w:rPr>
          <w:rFonts w:cs="Times New Roman" w:hAnsi="Times New Roman" w:ascii="Times New Roman"/>
        </w:rPr>
        <w:t xml:space="preserve">tečajni upravitelj </w:t>
      </w:r>
      <w:r w:rsidR="00882D49" w:rsidRPr="00176088">
        <w:rPr>
          <w:rFonts w:cs="Times New Roman" w:hAnsi="Times New Roman" w:ascii="Times New Roman"/>
        </w:rPr>
        <w:t xml:space="preserve">je predložio da se od kupoprodajne cijene, </w:t>
      </w:r>
      <w:r w:rsidRPr="00176088">
        <w:rPr>
          <w:rFonts w:cs="Times New Roman" w:hAnsi="Times New Roman" w:ascii="Times New Roman"/>
        </w:rPr>
        <w:t>temeljem odredbe čl. 170. S</w:t>
      </w:r>
      <w:r w:rsidR="00882D49" w:rsidRPr="00176088">
        <w:rPr>
          <w:rFonts w:cs="Times New Roman" w:hAnsi="Times New Roman" w:ascii="Times New Roman"/>
        </w:rPr>
        <w:t>Z-a,</w:t>
      </w:r>
      <w:r w:rsidRPr="00176088">
        <w:rPr>
          <w:rFonts w:cs="Times New Roman" w:hAnsi="Times New Roman" w:ascii="Times New Roman"/>
        </w:rPr>
        <w:t xml:space="preserve"> namir</w:t>
      </w:r>
      <w:r w:rsidR="00882D49" w:rsidRPr="00176088">
        <w:rPr>
          <w:rFonts w:cs="Times New Roman" w:hAnsi="Times New Roman" w:ascii="Times New Roman"/>
        </w:rPr>
        <w:t>e</w:t>
      </w:r>
      <w:r w:rsidRPr="00176088">
        <w:rPr>
          <w:rFonts w:cs="Times New Roman" w:hAnsi="Times New Roman" w:ascii="Times New Roman"/>
        </w:rPr>
        <w:t>:</w:t>
      </w:r>
    </w:p>
    <w:p w:rsidRDefault="0046650D" w:rsidP="0046650D" w:rsidR="0046650D" w:rsidRPr="00176088">
      <w:pPr>
        <w:ind w:firstLine="360"/>
        <w:jc w:val="both"/>
        <w:rPr>
          <w:rFonts w:cs="Times New Roman" w:hAnsi="Times New Roman" w:ascii="Times New Roman"/>
        </w:rPr>
      </w:pPr>
      <w:r w:rsidRPr="00176088">
        <w:rPr>
          <w:rFonts w:cs="Times New Roman" w:hAnsi="Times New Roman" w:ascii="Times New Roman"/>
        </w:rPr>
        <w:t>- troškov</w:t>
      </w:r>
      <w:r w:rsidR="00882D49" w:rsidRPr="00176088">
        <w:rPr>
          <w:rFonts w:cs="Times New Roman" w:hAnsi="Times New Roman" w:ascii="Times New Roman"/>
        </w:rPr>
        <w:t>i</w:t>
      </w:r>
      <w:r w:rsidRPr="00176088">
        <w:rPr>
          <w:rFonts w:cs="Times New Roman" w:hAnsi="Times New Roman" w:ascii="Times New Roman"/>
        </w:rPr>
        <w:t xml:space="preserve"> utvrđivanja tražbine, u iznosu od 5% od utrška, što iznosi 55.000,00 k</w:t>
      </w:r>
      <w:r w:rsidR="00882D49" w:rsidRPr="00176088">
        <w:rPr>
          <w:rFonts w:cs="Times New Roman" w:hAnsi="Times New Roman" w:ascii="Times New Roman"/>
        </w:rPr>
        <w:t>u</w:t>
      </w:r>
      <w:r w:rsidRPr="00176088">
        <w:rPr>
          <w:rFonts w:cs="Times New Roman" w:hAnsi="Times New Roman" w:ascii="Times New Roman"/>
        </w:rPr>
        <w:t>n</w:t>
      </w:r>
      <w:r w:rsidR="00882D49" w:rsidRPr="00176088">
        <w:rPr>
          <w:rFonts w:cs="Times New Roman" w:hAnsi="Times New Roman" w:ascii="Times New Roman"/>
        </w:rPr>
        <w:t>a</w:t>
      </w:r>
      <w:r w:rsidRPr="00176088">
        <w:rPr>
          <w:rFonts w:cs="Times New Roman" w:hAnsi="Times New Roman" w:ascii="Times New Roman"/>
        </w:rPr>
        <w:t>,</w:t>
      </w:r>
    </w:p>
    <w:p w:rsidRDefault="00882D49" w:rsidP="0046650D" w:rsidR="0046650D" w:rsidRPr="00176088">
      <w:pPr>
        <w:ind w:left="360"/>
        <w:jc w:val="both"/>
        <w:rPr>
          <w:rFonts w:cs="Times New Roman" w:hAnsi="Times New Roman" w:ascii="Times New Roman"/>
        </w:rPr>
      </w:pPr>
      <w:r w:rsidRPr="00176088">
        <w:rPr>
          <w:rFonts w:cs="Times New Roman" w:hAnsi="Times New Roman" w:ascii="Times New Roman"/>
        </w:rPr>
        <w:t>- troškovi</w:t>
      </w:r>
      <w:r w:rsidR="0046650D" w:rsidRPr="00176088">
        <w:rPr>
          <w:rFonts w:cs="Times New Roman" w:hAnsi="Times New Roman" w:ascii="Times New Roman"/>
        </w:rPr>
        <w:t xml:space="preserve"> unovčenja zrakoplova u iznosu od 24.508,98 k</w:t>
      </w:r>
      <w:r w:rsidRPr="00176088">
        <w:rPr>
          <w:rFonts w:cs="Times New Roman" w:hAnsi="Times New Roman" w:ascii="Times New Roman"/>
        </w:rPr>
        <w:t>u</w:t>
      </w:r>
      <w:r w:rsidR="0046650D" w:rsidRPr="00176088">
        <w:rPr>
          <w:rFonts w:cs="Times New Roman" w:hAnsi="Times New Roman" w:ascii="Times New Roman"/>
        </w:rPr>
        <w:t>n</w:t>
      </w:r>
      <w:r w:rsidRPr="00176088">
        <w:rPr>
          <w:rFonts w:cs="Times New Roman" w:hAnsi="Times New Roman" w:ascii="Times New Roman"/>
        </w:rPr>
        <w:t>a</w:t>
      </w:r>
      <w:r w:rsidR="0046650D" w:rsidRPr="00176088">
        <w:rPr>
          <w:rFonts w:cs="Times New Roman" w:hAnsi="Times New Roman" w:ascii="Times New Roman"/>
        </w:rPr>
        <w:t xml:space="preserve">, </w:t>
      </w:r>
    </w:p>
    <w:p w:rsidRDefault="0046650D" w:rsidP="0046650D" w:rsidR="0046650D" w:rsidRPr="00176088">
      <w:pPr>
        <w:ind w:left="360"/>
        <w:jc w:val="both"/>
        <w:rPr>
          <w:rFonts w:cs="Times New Roman" w:hAnsi="Times New Roman" w:ascii="Times New Roman"/>
        </w:rPr>
      </w:pPr>
      <w:r w:rsidRPr="00176088">
        <w:rPr>
          <w:rFonts w:cs="Times New Roman" w:hAnsi="Times New Roman" w:ascii="Times New Roman"/>
        </w:rPr>
        <w:t xml:space="preserve">- porez na dodanu vrijednost po stopi od 23%, sadržan u prodajnoj cijeni zrakoplova, što iznosi 205.691,06 kuna, </w:t>
      </w:r>
    </w:p>
    <w:p w:rsidRDefault="00882D49" w:rsidP="0046650D" w:rsidR="0046650D" w:rsidRPr="00176088">
      <w:pPr>
        <w:ind w:firstLine="360"/>
        <w:jc w:val="both"/>
        <w:rPr>
          <w:rFonts w:cs="Times New Roman" w:hAnsi="Times New Roman" w:ascii="Times New Roman"/>
          <w:bCs w:val="false"/>
        </w:rPr>
      </w:pPr>
      <w:r w:rsidRPr="00176088">
        <w:rPr>
          <w:rFonts w:cs="Times New Roman" w:hAnsi="Times New Roman" w:ascii="Times New Roman"/>
          <w:bCs w:val="false"/>
        </w:rPr>
        <w:t>- troškovi</w:t>
      </w:r>
      <w:r w:rsidR="0046650D" w:rsidRPr="00176088">
        <w:rPr>
          <w:rFonts w:cs="Times New Roman" w:hAnsi="Times New Roman" w:ascii="Times New Roman"/>
          <w:bCs w:val="false"/>
        </w:rPr>
        <w:t xml:space="preserve"> čuvanja predmetnog zrakoplova u iznosu 809.025,00 k</w:t>
      </w:r>
      <w:r w:rsidRPr="00176088">
        <w:rPr>
          <w:rFonts w:cs="Times New Roman" w:hAnsi="Times New Roman" w:ascii="Times New Roman"/>
          <w:bCs w:val="false"/>
        </w:rPr>
        <w:t>u</w:t>
      </w:r>
      <w:r w:rsidR="0046650D" w:rsidRPr="00176088">
        <w:rPr>
          <w:rFonts w:cs="Times New Roman" w:hAnsi="Times New Roman" w:ascii="Times New Roman"/>
          <w:bCs w:val="false"/>
        </w:rPr>
        <w:t>n</w:t>
      </w:r>
      <w:r w:rsidRPr="00176088">
        <w:rPr>
          <w:rFonts w:cs="Times New Roman" w:hAnsi="Times New Roman" w:ascii="Times New Roman"/>
          <w:bCs w:val="false"/>
        </w:rPr>
        <w:t>a</w:t>
      </w:r>
      <w:r w:rsidR="0046650D" w:rsidRPr="00176088">
        <w:rPr>
          <w:rFonts w:cs="Times New Roman" w:hAnsi="Times New Roman" w:ascii="Times New Roman"/>
          <w:bCs w:val="false"/>
        </w:rPr>
        <w:t>,</w:t>
      </w:r>
      <w:r w:rsidR="009512F5" w:rsidRPr="00176088">
        <w:rPr>
          <w:rFonts w:cs="Times New Roman" w:hAnsi="Times New Roman" w:ascii="Times New Roman"/>
          <w:bCs w:val="false"/>
        </w:rPr>
        <w:t xml:space="preserve"> te</w:t>
      </w:r>
    </w:p>
    <w:p w:rsidRDefault="0046650D" w:rsidP="009512F5" w:rsidR="00776554" w:rsidRPr="00176088">
      <w:pPr>
        <w:ind w:firstLine="360"/>
        <w:jc w:val="both"/>
        <w:rPr>
          <w:rFonts w:cs="Times New Roman" w:hAnsi="Times New Roman" w:ascii="Times New Roman"/>
        </w:rPr>
      </w:pPr>
      <w:r w:rsidRPr="00176088">
        <w:rPr>
          <w:rFonts w:cs="Times New Roman" w:hAnsi="Times New Roman" w:ascii="Times New Roman"/>
          <w:bCs w:val="false"/>
        </w:rPr>
        <w:t xml:space="preserve">- </w:t>
      </w:r>
      <w:r w:rsidR="00882D49" w:rsidRPr="00176088">
        <w:rPr>
          <w:rFonts w:cs="Times New Roman" w:hAnsi="Times New Roman" w:ascii="Times New Roman"/>
          <w:bCs w:val="false"/>
        </w:rPr>
        <w:t xml:space="preserve">da se </w:t>
      </w:r>
      <w:r w:rsidRPr="00176088">
        <w:rPr>
          <w:rFonts w:cs="Times New Roman" w:hAnsi="Times New Roman" w:ascii="Times New Roman"/>
          <w:bCs w:val="false"/>
        </w:rPr>
        <w:t xml:space="preserve">nakon toga </w:t>
      </w:r>
      <w:r w:rsidR="00882D49" w:rsidRPr="00176088">
        <w:rPr>
          <w:rFonts w:cs="Times New Roman" w:hAnsi="Times New Roman" w:ascii="Times New Roman"/>
          <w:bCs w:val="false"/>
        </w:rPr>
        <w:t xml:space="preserve">namire </w:t>
      </w:r>
      <w:r w:rsidRPr="00176088">
        <w:rPr>
          <w:rFonts w:cs="Times New Roman" w:hAnsi="Times New Roman" w:ascii="Times New Roman"/>
          <w:bCs w:val="false"/>
        </w:rPr>
        <w:t>razlučn</w:t>
      </w:r>
      <w:r w:rsidR="00882D49" w:rsidRPr="00176088">
        <w:rPr>
          <w:rFonts w:cs="Times New Roman" w:hAnsi="Times New Roman" w:ascii="Times New Roman"/>
          <w:bCs w:val="false"/>
        </w:rPr>
        <w:t>i</w:t>
      </w:r>
      <w:r w:rsidRPr="00176088">
        <w:rPr>
          <w:rFonts w:cs="Times New Roman" w:hAnsi="Times New Roman" w:ascii="Times New Roman"/>
          <w:bCs w:val="false"/>
        </w:rPr>
        <w:t xml:space="preserve"> vjerovni</w:t>
      </w:r>
      <w:r w:rsidR="00882D49" w:rsidRPr="00176088">
        <w:rPr>
          <w:rFonts w:cs="Times New Roman" w:hAnsi="Times New Roman" w:ascii="Times New Roman"/>
          <w:bCs w:val="false"/>
        </w:rPr>
        <w:t>ci</w:t>
      </w:r>
      <w:r w:rsidRPr="00176088">
        <w:rPr>
          <w:rFonts w:cs="Times New Roman" w:hAnsi="Times New Roman" w:ascii="Times New Roman"/>
          <w:bCs w:val="false"/>
        </w:rPr>
        <w:t xml:space="preserve"> prema redoslijedu upisa</w:t>
      </w:r>
      <w:r w:rsidR="00776554" w:rsidRPr="00176088">
        <w:rPr>
          <w:rFonts w:cs="Times New Roman" w:hAnsi="Times New Roman" w:ascii="Times New Roman"/>
          <w:bCs w:val="false"/>
        </w:rPr>
        <w:t xml:space="preserve"> u registar civilnih zrakoplova</w:t>
      </w:r>
      <w:r w:rsidR="00CD7379" w:rsidRPr="00176088">
        <w:rPr>
          <w:rFonts w:cs="Times New Roman" w:hAnsi="Times New Roman" w:ascii="Times New Roman"/>
          <w:bCs w:val="false"/>
        </w:rPr>
        <w:t>.</w:t>
      </w:r>
    </w:p>
    <w:p w:rsidRDefault="0046650D" w:rsidP="0046650D" w:rsidR="0046650D" w:rsidRPr="00176088">
      <w:pPr>
        <w:ind w:firstLine="360"/>
        <w:jc w:val="both"/>
        <w:rPr>
          <w:rFonts w:cs="Times New Roman" w:hAnsi="Times New Roman" w:ascii="Times New Roman"/>
        </w:rPr>
      </w:pPr>
    </w:p>
    <w:p w:rsidRDefault="004E4B34" w:rsidP="00FD70D0" w:rsidR="004E4B34" w:rsidRPr="00176088">
      <w:pPr>
        <w:ind w:firstLine="708"/>
        <w:jc w:val="both"/>
        <w:rPr>
          <w:rFonts w:cs="Times New Roman" w:hAnsi="Times New Roman" w:ascii="Times New Roman"/>
        </w:rPr>
      </w:pPr>
      <w:r w:rsidRPr="00176088">
        <w:rPr>
          <w:rFonts w:cs="Times New Roman" w:hAnsi="Times New Roman" w:ascii="Times New Roman"/>
        </w:rPr>
        <w:t xml:space="preserve">Rješenjem ovog suda posl. br. 20 </w:t>
      </w:r>
      <w:smartTag w:element="poslbr" w:uri="http://www.java.hr/xml/smarttags/poslbr">
        <w:r w:rsidRPr="00176088">
          <w:rPr>
            <w:rFonts w:cs="Times New Roman" w:hAnsi="Times New Roman" w:ascii="Times New Roman"/>
          </w:rPr>
          <w:t>St-23/11</w:t>
        </w:r>
      </w:smartTag>
      <w:r w:rsidRPr="00176088">
        <w:rPr>
          <w:rFonts w:cs="Times New Roman" w:hAnsi="Times New Roman" w:ascii="Times New Roman"/>
        </w:rPr>
        <w:t>-83 od 08. srpnja 2011. odlučeno je kako slijedi:</w:t>
      </w:r>
    </w:p>
    <w:p w:rsidRDefault="004E4B34" w:rsidP="004E4B34" w:rsidR="004E4B34" w:rsidRPr="00176088">
      <w:pPr>
        <w:ind w:firstLine="360"/>
        <w:jc w:val="both"/>
        <w:rPr>
          <w:rFonts w:cs="Times New Roman" w:hAnsi="Times New Roman" w:ascii="Times New Roman"/>
        </w:rPr>
      </w:pPr>
      <w:r w:rsidRPr="00176088">
        <w:rPr>
          <w:rFonts w:cs="Times New Roman" w:hAnsi="Times New Roman" w:ascii="Times New Roman"/>
        </w:rPr>
        <w:t>„</w:t>
      </w:r>
      <w:r w:rsidRPr="00176088">
        <w:rPr>
          <w:rFonts w:cs="Times New Roman" w:hAnsi="Times New Roman" w:ascii="Times New Roman"/>
        </w:rPr>
        <w:tab/>
        <w:t>I.</w:t>
      </w:r>
      <w:r w:rsidRPr="00176088">
        <w:rPr>
          <w:rFonts w:cs="Times New Roman" w:hAnsi="Times New Roman" w:ascii="Times New Roman"/>
        </w:rPr>
        <w:tab/>
        <w:t>Iz iznosa od 1.100.000,00 kuna (u koju cijenu je uračunat PDV u stopi od 23%) koji je ostvaren prodajom zrakoplova tipa MCDONNELL DOUGLAS DC-9-82 (MD-82), registracijske oznake 9A-CBF, serijskog broja (S/N) 49221, godina proizvodnje 1987, upisanog u glavnoj knjizi Hrvatskog registra civilnih zrakoplova pod rednim brojem 382, namiruje se:</w:t>
      </w:r>
    </w:p>
    <w:p w:rsidRDefault="004E4B34" w:rsidP="004E4B34" w:rsidR="004E4B34" w:rsidRPr="00176088">
      <w:pPr>
        <w:ind w:firstLine="360"/>
        <w:jc w:val="both"/>
        <w:rPr>
          <w:rFonts w:cs="Times New Roman" w:hAnsi="Times New Roman" w:ascii="Times New Roman"/>
        </w:rPr>
      </w:pPr>
      <w:r w:rsidRPr="00176088">
        <w:rPr>
          <w:rFonts w:cs="Times New Roman" w:hAnsi="Times New Roman" w:ascii="Times New Roman"/>
        </w:rPr>
        <w:t>- iznos od 55.000,00 kuna, na ime troškova utvrđivanja tražbine,</w:t>
      </w:r>
    </w:p>
    <w:p w:rsidRDefault="004E4B34" w:rsidP="004E4B34" w:rsidR="004E4B34" w:rsidRPr="00176088">
      <w:pPr>
        <w:ind w:firstLine="360"/>
        <w:jc w:val="both"/>
        <w:rPr>
          <w:rFonts w:cs="Times New Roman" w:hAnsi="Times New Roman" w:ascii="Times New Roman"/>
        </w:rPr>
      </w:pPr>
      <w:r w:rsidRPr="00176088">
        <w:rPr>
          <w:rFonts w:cs="Times New Roman" w:hAnsi="Times New Roman" w:ascii="Times New Roman"/>
        </w:rPr>
        <w:t xml:space="preserve">- iznos od 24.508,98 kuna, na ime troškove unovčenja zrakoplova isplaćenih od strane stečajnog dužnika, </w:t>
      </w:r>
    </w:p>
    <w:p w:rsidRDefault="004E4B34" w:rsidP="004E4B34" w:rsidR="004E4B34" w:rsidRPr="00176088">
      <w:pPr>
        <w:ind w:firstLine="360"/>
        <w:jc w:val="both"/>
        <w:rPr>
          <w:rFonts w:cs="Times New Roman" w:hAnsi="Times New Roman" w:ascii="Times New Roman"/>
        </w:rPr>
      </w:pPr>
      <w:r w:rsidRPr="00176088">
        <w:rPr>
          <w:rFonts w:cs="Times New Roman" w:hAnsi="Times New Roman" w:ascii="Times New Roman"/>
        </w:rPr>
        <w:t xml:space="preserve">- iznos 809.025,00 kuna, na ime troškova unovčenja (troškova čuvanja) predmetnog zrakoplova, koji su nastali Zračnoj luci Pula d.o.o. Ližnjan, </w:t>
      </w:r>
    </w:p>
    <w:p w:rsidRDefault="004E4B34" w:rsidP="004E4B34" w:rsidR="004E4B34" w:rsidRPr="00176088">
      <w:pPr>
        <w:ind w:firstLine="360"/>
        <w:jc w:val="both"/>
        <w:rPr>
          <w:rFonts w:cs="Times New Roman" w:hAnsi="Times New Roman" w:ascii="Times New Roman"/>
        </w:rPr>
      </w:pPr>
      <w:r w:rsidRPr="00176088">
        <w:rPr>
          <w:rFonts w:cs="Times New Roman" w:hAnsi="Times New Roman" w:ascii="Times New Roman"/>
        </w:rPr>
        <w:t>- iznos od 205.691,06 kuna, na ime poreza na dodanu vrijednost po stopi od 23%, sadržanog u prodajnoj cijeni zrakoplova (koji se iznos pridodaje troškovima unovčenja).</w:t>
      </w:r>
      <w:r w:rsidRPr="00176088">
        <w:rPr>
          <w:rFonts w:cs="Times New Roman" w:hAnsi="Times New Roman" w:ascii="Times New Roman"/>
        </w:rPr>
        <w:tab/>
      </w:r>
    </w:p>
    <w:p w:rsidRDefault="004E4B34" w:rsidP="004E4B34" w:rsidR="004E4B34" w:rsidRPr="00176088">
      <w:pPr>
        <w:ind w:firstLine="360"/>
        <w:jc w:val="both"/>
        <w:rPr>
          <w:rFonts w:cs="Times New Roman" w:hAnsi="Times New Roman" w:ascii="Times New Roman"/>
        </w:rPr>
      </w:pPr>
    </w:p>
    <w:p w:rsidRDefault="004E4B34" w:rsidP="00FD70D0" w:rsidR="004E4B34" w:rsidRPr="00176088">
      <w:pPr>
        <w:ind w:firstLine="708"/>
        <w:jc w:val="both"/>
        <w:rPr>
          <w:rFonts w:cs="Times New Roman" w:hAnsi="Times New Roman" w:ascii="Times New Roman"/>
        </w:rPr>
      </w:pPr>
      <w:r w:rsidRPr="00176088">
        <w:rPr>
          <w:rFonts w:cs="Times New Roman" w:hAnsi="Times New Roman" w:ascii="Times New Roman"/>
        </w:rPr>
        <w:t>Iz preostalog iznosa od 5.774,96 kuna, namiruje se tražbina razlučnog vjerovnika Hypo-Leasing Kroatien d.o.o. Zagreb u iznosu od 5.774,96 kuna.</w:t>
      </w:r>
    </w:p>
    <w:p w:rsidRDefault="004E4B34" w:rsidP="004E4B34" w:rsidR="004E4B34" w:rsidRPr="00176088">
      <w:pPr>
        <w:ind w:firstLine="360"/>
        <w:jc w:val="both"/>
        <w:rPr>
          <w:rFonts w:cs="Times New Roman" w:hAnsi="Times New Roman" w:ascii="Times New Roman"/>
        </w:rPr>
      </w:pPr>
    </w:p>
    <w:p w:rsidRDefault="004E4B34" w:rsidP="004E4B34" w:rsidR="004E4B34" w:rsidRPr="00176088">
      <w:pPr>
        <w:ind w:firstLine="360"/>
        <w:jc w:val="both"/>
        <w:rPr>
          <w:rFonts w:cs="Times New Roman" w:hAnsi="Times New Roman" w:ascii="Times New Roman"/>
        </w:rPr>
      </w:pPr>
      <w:r w:rsidRPr="00176088">
        <w:rPr>
          <w:rFonts w:cs="Times New Roman" w:hAnsi="Times New Roman" w:ascii="Times New Roman"/>
        </w:rPr>
        <w:tab/>
        <w:t>II. Nalaže se računovodstvu ovog suda da u roku od 15 dana po pravomoćnosti ovog rješenja izvrši isplatu:</w:t>
      </w:r>
    </w:p>
    <w:p w:rsidRDefault="004E4B34" w:rsidP="004E4B34" w:rsidR="004E4B34" w:rsidRPr="00176088">
      <w:pPr>
        <w:ind w:firstLine="360"/>
        <w:jc w:val="both"/>
        <w:rPr>
          <w:rFonts w:cs="Times New Roman" w:hAnsi="Times New Roman" w:ascii="Times New Roman"/>
        </w:rPr>
      </w:pPr>
      <w:r w:rsidRPr="00176088">
        <w:rPr>
          <w:rFonts w:cs="Times New Roman" w:hAnsi="Times New Roman" w:ascii="Times New Roman"/>
        </w:rPr>
        <w:t>- novčanog iznosa od 285.200,04 kuna na žiro račun stečajnog dužnika AIR ADRIATIC d.o.o. u stečaju, Pula, broj računa 2492008-1100046095, koji se vodi kod Imex banke d.d. Split,</w:t>
      </w:r>
    </w:p>
    <w:p w:rsidRDefault="004E4B34" w:rsidP="004E4B34" w:rsidR="004E4B34" w:rsidRPr="00176088">
      <w:pPr>
        <w:ind w:firstLine="360"/>
        <w:jc w:val="both"/>
        <w:rPr>
          <w:rFonts w:cs="Times New Roman" w:hAnsi="Times New Roman" w:ascii="Times New Roman"/>
        </w:rPr>
      </w:pPr>
      <w:r w:rsidRPr="00176088">
        <w:rPr>
          <w:rFonts w:cs="Times New Roman" w:hAnsi="Times New Roman" w:ascii="Times New Roman"/>
        </w:rPr>
        <w:t>- novčanog iznosa od 809.025,00 kuna na žiro račun Zračne luke Pula d.o.o. Ližnjan (OIB: 51946493681), broj 2407000-1118001177 otvoren kod OTP banke d.d. Zadar.</w:t>
      </w:r>
    </w:p>
    <w:p w:rsidRDefault="004E4B34" w:rsidP="004E4B34" w:rsidR="004E4B34" w:rsidRPr="00176088">
      <w:pPr>
        <w:ind w:firstLine="360"/>
        <w:jc w:val="both"/>
        <w:rPr>
          <w:rFonts w:cs="Times New Roman" w:hAnsi="Times New Roman" w:ascii="Times New Roman"/>
        </w:rPr>
      </w:pPr>
      <w:r w:rsidRPr="00176088">
        <w:rPr>
          <w:rFonts w:cs="Times New Roman" w:hAnsi="Times New Roman" w:ascii="Times New Roman"/>
        </w:rPr>
        <w:t>- novčanog iznosa od 5.774,96 kuna na žiro račun razlučnog vjerovnika Hypo-Leasing Kroatien d.o.o. Zagreb, broj 2500009-1101016189 koji se vodi kod Hypo Alpe-Adria-Bank d.d., Slavonska avenija 6, Zagreb.“.</w:t>
      </w:r>
    </w:p>
    <w:p w:rsidRDefault="004E4B34" w:rsidP="0046650D" w:rsidR="004E4B34" w:rsidRPr="00176088">
      <w:pPr>
        <w:ind w:firstLine="360"/>
        <w:jc w:val="both"/>
        <w:rPr>
          <w:rFonts w:cs="Times New Roman" w:hAnsi="Times New Roman" w:ascii="Times New Roman"/>
        </w:rPr>
      </w:pPr>
    </w:p>
    <w:p w:rsidRDefault="006A6C50" w:rsidP="00A07203" w:rsidR="006A6C50" w:rsidRPr="00176088">
      <w:pPr>
        <w:ind w:firstLine="708"/>
        <w:jc w:val="both"/>
        <w:rPr>
          <w:rFonts w:cs="Times New Roman" w:hAnsi="Times New Roman" w:ascii="Times New Roman"/>
        </w:rPr>
      </w:pPr>
      <w:r w:rsidRPr="00176088">
        <w:rPr>
          <w:rFonts w:cs="Times New Roman" w:hAnsi="Times New Roman" w:ascii="Times New Roman"/>
        </w:rPr>
        <w:t xml:space="preserve">Visoki trgovački sud Republike Hrvatske je prihvatio žalbu razlučnog vjerovnika Hypo-Leasing Kroatien d.o.o. Zagreb te je rješenjem posl. br. </w:t>
      </w:r>
      <w:smartTag w:element="poslbr" w:uri="http://www.java.hr/xml/smarttags/poslbr">
        <w:r w:rsidRPr="00176088">
          <w:rPr>
            <w:rFonts w:cs="Times New Roman" w:hAnsi="Times New Roman" w:ascii="Times New Roman"/>
          </w:rPr>
          <w:t>Pž-6303/11</w:t>
        </w:r>
      </w:smartTag>
      <w:r w:rsidRPr="00176088">
        <w:rPr>
          <w:rFonts w:cs="Times New Roman" w:hAnsi="Times New Roman" w:ascii="Times New Roman"/>
        </w:rPr>
        <w:t xml:space="preserve">-5 od 08. studenog 2011. ukinuo rješenje ovog suda posl. br. 20 </w:t>
      </w:r>
      <w:smartTag w:element="poslbr" w:uri="http://www.java.hr/xml/smarttags/poslbr">
        <w:r w:rsidRPr="00176088">
          <w:rPr>
            <w:rFonts w:cs="Times New Roman" w:hAnsi="Times New Roman" w:ascii="Times New Roman"/>
          </w:rPr>
          <w:t>St-23/11</w:t>
        </w:r>
      </w:smartTag>
      <w:r w:rsidRPr="00176088">
        <w:rPr>
          <w:rFonts w:cs="Times New Roman" w:hAnsi="Times New Roman" w:ascii="Times New Roman"/>
        </w:rPr>
        <w:t>-83 od 08. srpnja 2011. u točki I. izreke</w:t>
      </w:r>
      <w:r w:rsidR="00F87B58" w:rsidRPr="00176088">
        <w:rPr>
          <w:rFonts w:cs="Times New Roman" w:hAnsi="Times New Roman" w:ascii="Times New Roman"/>
        </w:rPr>
        <w:t xml:space="preserve"> </w:t>
      </w:r>
      <w:r w:rsidRPr="00176088">
        <w:rPr>
          <w:rFonts w:cs="Times New Roman" w:hAnsi="Times New Roman" w:ascii="Times New Roman"/>
        </w:rPr>
        <w:t>u dijelu u kojem je utvrđeno da se iz stečajne mase namiruje iznos od 10.284,55 kuna (prva alineja), iznos od 24.508,98 kuna (druga alineja) i  iznos od 809.025,00 kuna (treća alineja) i u točki II. izreke kojim je naloženo računovodstvu suda da izvrši isplatu iznosa od 34.793,53 kuna (prva alineja) i isplatu iznosa od 809.025,00 kuna (druga alineja) i u tom je dijelu predmet vraćen ovome sudu na ponovni postupak.</w:t>
      </w:r>
    </w:p>
    <w:p w:rsidRDefault="006A6C50" w:rsidP="006A6C50" w:rsidR="006A6C50" w:rsidRPr="00176088">
      <w:pPr>
        <w:ind w:firstLine="360"/>
        <w:jc w:val="both"/>
        <w:rPr>
          <w:rFonts w:cs="Times New Roman" w:hAnsi="Times New Roman" w:ascii="Times New Roman"/>
        </w:rPr>
      </w:pPr>
    </w:p>
    <w:p w:rsidRDefault="00A07203" w:rsidP="00A07203" w:rsidR="00A07203" w:rsidRPr="00176088">
      <w:pPr>
        <w:ind w:firstLine="708"/>
        <w:jc w:val="both"/>
        <w:rPr>
          <w:rFonts w:cs="Times New Roman" w:hAnsi="Times New Roman" w:ascii="Times New Roman"/>
        </w:rPr>
      </w:pPr>
      <w:r w:rsidRPr="00176088">
        <w:rPr>
          <w:rFonts w:cs="Times New Roman" w:hAnsi="Times New Roman" w:ascii="Times New Roman"/>
        </w:rPr>
        <w:t xml:space="preserve">Rješenje ovog suda posl.br. 20 </w:t>
      </w:r>
      <w:smartTag w:element="poslbr" w:uri="http://www.java.hr/xml/smarttags/poslbr">
        <w:r w:rsidRPr="00176088">
          <w:rPr>
            <w:rFonts w:cs="Times New Roman" w:hAnsi="Times New Roman" w:ascii="Times New Roman"/>
          </w:rPr>
          <w:t>St-23/11</w:t>
        </w:r>
      </w:smartTag>
      <w:r w:rsidRPr="00176088">
        <w:rPr>
          <w:rFonts w:cs="Times New Roman" w:hAnsi="Times New Roman" w:ascii="Times New Roman"/>
        </w:rPr>
        <w:t>-86 od 08. srpnja 2011. je pravomoćno:</w:t>
      </w:r>
    </w:p>
    <w:p w:rsidRDefault="00A07203" w:rsidP="00A07203" w:rsidR="00A07203" w:rsidRPr="00176088">
      <w:pPr>
        <w:jc w:val="both"/>
        <w:rPr>
          <w:rFonts w:cs="Times New Roman" w:hAnsi="Times New Roman" w:ascii="Times New Roman"/>
        </w:rPr>
      </w:pPr>
      <w:r w:rsidRPr="00176088">
        <w:rPr>
          <w:rFonts w:cs="Times New Roman" w:hAnsi="Times New Roman" w:ascii="Times New Roman"/>
        </w:rPr>
        <w:t xml:space="preserve">- u dijelu točke I izreke u kojem je određeno da se iz iznosa od </w:t>
      </w:r>
      <w:smartTag w:element="num2text" w:uri="http://www.java.hr/xml/smarttags/num2text">
        <w:r w:rsidRPr="00176088">
          <w:rPr>
            <w:rFonts w:cs="Times New Roman" w:hAnsi="Times New Roman" w:ascii="Times New Roman"/>
          </w:rPr>
          <w:t>1.100.000,00</w:t>
        </w:r>
      </w:smartTag>
      <w:r w:rsidRPr="00176088">
        <w:rPr>
          <w:rFonts w:cs="Times New Roman" w:hAnsi="Times New Roman" w:ascii="Times New Roman"/>
        </w:rPr>
        <w:t xml:space="preserve"> kuna (u koju cijenu je uračunat PDV u stopi od 23%) koji je ostvaren prodajom zrakoplova tipa MCDONNELL DOUGLAS DC-9-82 (MD-82), registracijske oznake 9A-CBF, serijskog broja (S/N) 49221, godina proizvodnje 1987, upisanog u glavnoj knjizi Hrvatskog registra civilnih zrakoplova pod rednim brojem 382, namiruje iznos od </w:t>
      </w:r>
      <w:smartTag w:element="num2text" w:uri="http://www.java.hr/xml/smarttags/num2text">
        <w:r w:rsidRPr="00176088">
          <w:rPr>
            <w:rFonts w:cs="Times New Roman" w:hAnsi="Times New Roman" w:ascii="Times New Roman"/>
          </w:rPr>
          <w:t>44.715,45</w:t>
        </w:r>
      </w:smartTag>
      <w:r w:rsidRPr="00176088">
        <w:rPr>
          <w:rFonts w:cs="Times New Roman" w:hAnsi="Times New Roman" w:ascii="Times New Roman"/>
        </w:rPr>
        <w:t xml:space="preserve"> kuna na ime troškova utvrđivanja tražbine, iznos od </w:t>
      </w:r>
      <w:smartTag w:element="num2text" w:uri="http://www.java.hr/xml/smarttags/num2text">
        <w:r w:rsidRPr="00176088">
          <w:rPr>
            <w:rFonts w:cs="Times New Roman" w:hAnsi="Times New Roman" w:ascii="Times New Roman"/>
          </w:rPr>
          <w:t>205.691,06</w:t>
        </w:r>
      </w:smartTag>
      <w:r w:rsidRPr="00176088">
        <w:rPr>
          <w:rFonts w:cs="Times New Roman" w:hAnsi="Times New Roman" w:ascii="Times New Roman"/>
        </w:rPr>
        <w:t xml:space="preserve"> kuna na ime poreza na dodanu vrijednost po stopi od 23%, sadržanog u prodajnoj cijeni zrakoplova (koji se iznos pridodaje troškovima unovčenja) i u dijelu u kojem je određeno da se namiruje tražbina razlučnog vjerovnika Hypo-Leasing Kroatien d.o.o. Zagreb u iznosu od </w:t>
      </w:r>
      <w:smartTag w:element="num2text" w:uri="http://www.java.hr/xml/smarttags/num2text">
        <w:r w:rsidRPr="00176088">
          <w:rPr>
            <w:rFonts w:cs="Times New Roman" w:hAnsi="Times New Roman" w:ascii="Times New Roman"/>
          </w:rPr>
          <w:t>5.774,96</w:t>
        </w:r>
      </w:smartTag>
      <w:r w:rsidRPr="00176088">
        <w:rPr>
          <w:rFonts w:cs="Times New Roman" w:hAnsi="Times New Roman" w:ascii="Times New Roman"/>
        </w:rPr>
        <w:t xml:space="preserve"> kuna, te</w:t>
      </w:r>
    </w:p>
    <w:p w:rsidRDefault="00A07203" w:rsidP="00A07203" w:rsidR="00A07203" w:rsidRPr="00176088">
      <w:pPr>
        <w:jc w:val="both"/>
        <w:rPr>
          <w:rFonts w:cs="Times New Roman" w:hAnsi="Times New Roman" w:ascii="Times New Roman"/>
        </w:rPr>
      </w:pPr>
      <w:r w:rsidRPr="00176088">
        <w:rPr>
          <w:rFonts w:cs="Times New Roman" w:hAnsi="Times New Roman" w:ascii="Times New Roman"/>
        </w:rPr>
        <w:t>- u dijelu točke II izreke, u kojem je računovodstvu ovog suda naloženo da u roku od 15 dana po pravomoćnosti tog rješenja izvrši isplatu:</w:t>
      </w:r>
    </w:p>
    <w:p w:rsidRDefault="00A07203" w:rsidP="00A07203" w:rsidR="00A07203" w:rsidRPr="00176088">
      <w:pPr>
        <w:spacing w:after="120"/>
        <w:jc w:val="both"/>
        <w:rPr>
          <w:rFonts w:cs="Times New Roman" w:hAnsi="Times New Roman" w:ascii="Times New Roman"/>
        </w:rPr>
      </w:pPr>
      <w:r w:rsidRPr="00176088">
        <w:rPr>
          <w:rFonts w:cs="Times New Roman" w:hAnsi="Times New Roman" w:ascii="Times New Roman"/>
        </w:rPr>
        <w:tab/>
        <w:t xml:space="preserve">- novčanog iznosa od </w:t>
      </w:r>
      <w:smartTag w:element="num2text" w:uri="http://www.java.hr/xml/smarttags/num2text">
        <w:r w:rsidRPr="00176088">
          <w:rPr>
            <w:rFonts w:cs="Times New Roman" w:hAnsi="Times New Roman" w:ascii="Times New Roman"/>
          </w:rPr>
          <w:t>250.406,51</w:t>
        </w:r>
      </w:smartTag>
      <w:r w:rsidRPr="00176088">
        <w:rPr>
          <w:rFonts w:cs="Times New Roman" w:hAnsi="Times New Roman" w:ascii="Times New Roman"/>
        </w:rPr>
        <w:t xml:space="preserve"> kuna na žiro račun stečajnog dužnika AIR ADRIATIC d.o.o. u stečaju, Pula, broj računa 2492008-1100046095, koji se vodi kod Imex banke d.d. Split,</w:t>
      </w:r>
    </w:p>
    <w:p w:rsidRDefault="00A07203" w:rsidP="00A07203" w:rsidR="00A07203" w:rsidRPr="00176088">
      <w:pPr>
        <w:ind w:firstLine="708"/>
        <w:jc w:val="both"/>
        <w:rPr>
          <w:rFonts w:cs="Times New Roman" w:hAnsi="Times New Roman" w:ascii="Times New Roman"/>
        </w:rPr>
      </w:pPr>
      <w:r w:rsidRPr="00176088">
        <w:rPr>
          <w:rFonts w:cs="Times New Roman" w:hAnsi="Times New Roman" w:ascii="Times New Roman"/>
        </w:rPr>
        <w:t xml:space="preserve">- novčanog iznosa od </w:t>
      </w:r>
      <w:smartTag w:element="num2text" w:uri="http://www.java.hr/xml/smarttags/num2text">
        <w:r w:rsidRPr="00176088">
          <w:rPr>
            <w:rFonts w:cs="Times New Roman" w:hAnsi="Times New Roman" w:ascii="Times New Roman"/>
          </w:rPr>
          <w:t>5.774,96</w:t>
        </w:r>
      </w:smartTag>
      <w:r w:rsidRPr="00176088">
        <w:rPr>
          <w:rFonts w:cs="Times New Roman" w:hAnsi="Times New Roman" w:ascii="Times New Roman"/>
        </w:rPr>
        <w:t xml:space="preserve"> kuna na žiro račun razlučnog vjerovnika Hypo-Leasing Kroatien d.o.o. Zagreb, broj 2500009-1101016189 koji se vodi kod Hypo Alpe-Adria-Bank d.d., Slavonska avenija 6, Zagreb.</w:t>
      </w:r>
    </w:p>
    <w:p w:rsidRDefault="006A6C50" w:rsidP="006A6C50" w:rsidR="006A6C50" w:rsidRPr="00176088">
      <w:pPr>
        <w:ind w:firstLine="360"/>
        <w:jc w:val="both"/>
        <w:rPr>
          <w:rFonts w:cs="Times New Roman" w:hAnsi="Times New Roman" w:ascii="Times New Roman"/>
        </w:rPr>
      </w:pPr>
    </w:p>
    <w:p w:rsidRDefault="0046650D" w:rsidP="00C2120F" w:rsidR="00073B4A" w:rsidRPr="00176088">
      <w:pPr>
        <w:jc w:val="both"/>
        <w:rPr>
          <w:rFonts w:cs="Times New Roman" w:hAnsi="Times New Roman" w:ascii="Times New Roman"/>
        </w:rPr>
      </w:pPr>
      <w:r w:rsidRPr="00176088">
        <w:rPr>
          <w:rFonts w:cs="Times New Roman" w:hAnsi="Times New Roman" w:ascii="Times New Roman"/>
        </w:rPr>
        <w:t xml:space="preserve">   </w:t>
      </w:r>
      <w:r w:rsidR="00CD7379" w:rsidRPr="00176088">
        <w:rPr>
          <w:rFonts w:cs="Times New Roman" w:hAnsi="Times New Roman" w:ascii="Times New Roman"/>
        </w:rPr>
        <w:tab/>
      </w:r>
      <w:r w:rsidR="00073B4A" w:rsidRPr="00176088">
        <w:rPr>
          <w:rFonts w:cs="Times New Roman" w:hAnsi="Times New Roman" w:ascii="Times New Roman"/>
        </w:rPr>
        <w:t xml:space="preserve">Dana 10. svibnja 2012. u spis ovog predmeta dostavljeno rješenje Općinskog suda u Puli posl. br </w:t>
      </w:r>
      <w:smartTag w:element="poslbr" w:uri="http://www.java.hr/xml/smarttags/poslbr">
        <w:r w:rsidR="00073B4A" w:rsidRPr="00176088">
          <w:rPr>
            <w:rFonts w:cs="Times New Roman" w:hAnsi="Times New Roman" w:ascii="Times New Roman"/>
          </w:rPr>
          <w:t>Ovr-1269/08</w:t>
        </w:r>
      </w:smartTag>
      <w:r w:rsidR="00073B4A" w:rsidRPr="00176088">
        <w:rPr>
          <w:rFonts w:cs="Times New Roman" w:hAnsi="Times New Roman" w:ascii="Times New Roman"/>
        </w:rPr>
        <w:t xml:space="preserve"> od 30. ožujka 2</w:t>
      </w:r>
      <w:r w:rsidR="009C3851" w:rsidRPr="00176088">
        <w:rPr>
          <w:rFonts w:cs="Times New Roman" w:hAnsi="Times New Roman" w:ascii="Times New Roman"/>
        </w:rPr>
        <w:t>012.</w:t>
      </w:r>
      <w:r w:rsidR="00073B4A" w:rsidRPr="00176088">
        <w:rPr>
          <w:rFonts w:cs="Times New Roman" w:hAnsi="Times New Roman" w:ascii="Times New Roman"/>
        </w:rPr>
        <w:t xml:space="preserve"> </w:t>
      </w:r>
      <w:r w:rsidR="00B06B71" w:rsidRPr="00176088">
        <w:rPr>
          <w:rFonts w:cs="Times New Roman" w:hAnsi="Times New Roman" w:ascii="Times New Roman"/>
        </w:rPr>
        <w:t>(</w:t>
      </w:r>
      <w:r w:rsidR="00073B4A" w:rsidRPr="00176088">
        <w:rPr>
          <w:rFonts w:cs="Times New Roman" w:hAnsi="Times New Roman" w:ascii="Times New Roman"/>
        </w:rPr>
        <w:t>sa klauzulom pravomoćnosti iz koje je razvidno da je isto postalo pravomoćno 16. travnja 2012.</w:t>
      </w:r>
      <w:r w:rsidR="00B06B71" w:rsidRPr="00176088">
        <w:rPr>
          <w:rFonts w:cs="Times New Roman" w:hAnsi="Times New Roman" w:ascii="Times New Roman"/>
        </w:rPr>
        <w:t>)</w:t>
      </w:r>
      <w:r w:rsidR="00073B4A" w:rsidRPr="00176088">
        <w:rPr>
          <w:rFonts w:cs="Times New Roman" w:hAnsi="Times New Roman" w:ascii="Times New Roman"/>
        </w:rPr>
        <w:t xml:space="preserve">, kojim rješenjem je obustavljena provedbe ovrhe na predmetnom zrakoplovu u ovršnoj stvari ovrhovoditelja Hypo Leasing Kroatien d.o.o. Zagreb protiv ovršenika </w:t>
      </w:r>
      <w:r w:rsidR="00F87B58" w:rsidRPr="00176088">
        <w:rPr>
          <w:rFonts w:cs="Times New Roman" w:hAnsi="Times New Roman" w:ascii="Times New Roman"/>
        </w:rPr>
        <w:t xml:space="preserve">Air Adriatic </w:t>
      </w:r>
      <w:r w:rsidR="00073B4A" w:rsidRPr="00176088">
        <w:rPr>
          <w:rFonts w:cs="Times New Roman" w:hAnsi="Times New Roman" w:ascii="Times New Roman"/>
        </w:rPr>
        <w:t xml:space="preserve">d.o.o. u stečaju Pula. </w:t>
      </w:r>
    </w:p>
    <w:p w:rsidRDefault="00AE4384" w:rsidP="00073B4A" w:rsidR="00AE4384" w:rsidRPr="00176088">
      <w:pPr>
        <w:ind w:firstLine="708"/>
        <w:jc w:val="both"/>
        <w:rPr>
          <w:rFonts w:cs="Times New Roman" w:hAnsi="Times New Roman" w:ascii="Times New Roman"/>
        </w:rPr>
      </w:pPr>
    </w:p>
    <w:p w:rsidRDefault="00AE4384" w:rsidP="00AE4384" w:rsidR="00AE4384" w:rsidRPr="00176088">
      <w:pPr>
        <w:ind w:firstLine="708"/>
        <w:jc w:val="both"/>
        <w:rPr>
          <w:rFonts w:cs="Times New Roman" w:hAnsi="Times New Roman" w:ascii="Times New Roman"/>
        </w:rPr>
      </w:pPr>
      <w:r w:rsidRPr="00176088">
        <w:rPr>
          <w:rFonts w:cs="Times New Roman" w:hAnsi="Times New Roman" w:ascii="Times New Roman"/>
        </w:rPr>
        <w:t xml:space="preserve">Na ročištu za diobu kupovnine održanom 07. lipnja 2013. raspravljalo se o diobi preostalog iznosa, odnosno iznosa od 843.818,53 kuna, koji dio iznosa dobivenog prodajom predmetnog zrakoplova je preostalo podijeliti nakon djelomičnog ukidanja rješenja ovog suda posl.br. 20 </w:t>
      </w:r>
      <w:smartTag w:element="poslbr" w:uri="http://www.java.hr/xml/smarttags/poslbr">
        <w:r w:rsidRPr="00176088">
          <w:rPr>
            <w:rFonts w:cs="Times New Roman" w:hAnsi="Times New Roman" w:ascii="Times New Roman"/>
          </w:rPr>
          <w:t>St-23/11</w:t>
        </w:r>
      </w:smartTag>
      <w:r w:rsidRPr="00176088">
        <w:rPr>
          <w:rFonts w:cs="Times New Roman" w:hAnsi="Times New Roman" w:ascii="Times New Roman"/>
        </w:rPr>
        <w:t xml:space="preserve">-86 od 08. srpnja 2011. godine (rješenjem Visokog trgovačkog suda RH posl. br. </w:t>
      </w:r>
      <w:smartTag w:element="poslbr" w:uri="http://www.java.hr/xml/smarttags/poslbr">
        <w:r w:rsidRPr="00176088">
          <w:rPr>
            <w:rFonts w:cs="Times New Roman" w:hAnsi="Times New Roman" w:ascii="Times New Roman"/>
          </w:rPr>
          <w:t>Pž-6303/11</w:t>
        </w:r>
      </w:smartTag>
      <w:r w:rsidRPr="00176088">
        <w:rPr>
          <w:rFonts w:cs="Times New Roman" w:hAnsi="Times New Roman" w:ascii="Times New Roman"/>
        </w:rPr>
        <w:t xml:space="preserve">-5 od 08. studenog 2011.). </w:t>
      </w:r>
    </w:p>
    <w:p w:rsidRDefault="00AE4384" w:rsidP="00AE4384" w:rsidR="00AE4384" w:rsidRPr="00176088">
      <w:pPr>
        <w:ind w:firstLine="708"/>
        <w:jc w:val="both"/>
        <w:rPr>
          <w:rFonts w:cs="Times New Roman" w:hAnsi="Times New Roman" w:ascii="Times New Roman"/>
        </w:rPr>
      </w:pPr>
      <w:r w:rsidRPr="00176088">
        <w:rPr>
          <w:rFonts w:cs="Times New Roman" w:hAnsi="Times New Roman" w:ascii="Times New Roman"/>
        </w:rPr>
        <w:t xml:space="preserve">Na tom ročištu izvršen je uvid u spis predmeta Trgovačkog suda u Zagrebu posl. br. </w:t>
      </w:r>
      <w:smartTag w:element="poslbr" w:uri="http://www.java.hr/xml/smarttags/poslbr">
        <w:r w:rsidRPr="00176088">
          <w:rPr>
            <w:rFonts w:cs="Times New Roman" w:hAnsi="Times New Roman" w:ascii="Times New Roman"/>
          </w:rPr>
          <w:t>Ovr-973/2007</w:t>
        </w:r>
      </w:smartTag>
      <w:r w:rsidRPr="00176088">
        <w:rPr>
          <w:rFonts w:cs="Times New Roman" w:hAnsi="Times New Roman" w:ascii="Times New Roman"/>
        </w:rPr>
        <w:t xml:space="preserve"> te je, uz suglasnost stranaka, iz tog spisa u ovaj spis preslikan zaključak od 30. travnja 2007. na listu 55 spisa</w:t>
      </w:r>
      <w:r w:rsidR="0091576C" w:rsidRPr="00176088">
        <w:rPr>
          <w:rFonts w:cs="Times New Roman" w:hAnsi="Times New Roman" w:ascii="Times New Roman"/>
        </w:rPr>
        <w:t xml:space="preserve"> (na listu 1132 ovog spisa)</w:t>
      </w:r>
      <w:r w:rsidRPr="00176088">
        <w:rPr>
          <w:rFonts w:cs="Times New Roman" w:hAnsi="Times New Roman" w:ascii="Times New Roman"/>
        </w:rPr>
        <w:t xml:space="preserve">, a spis </w:t>
      </w:r>
      <w:r w:rsidR="00850AE4" w:rsidRPr="00176088">
        <w:rPr>
          <w:rFonts w:cs="Times New Roman" w:hAnsi="Times New Roman" w:ascii="Times New Roman"/>
        </w:rPr>
        <w:t xml:space="preserve">je </w:t>
      </w:r>
      <w:r w:rsidRPr="00176088">
        <w:rPr>
          <w:rFonts w:cs="Times New Roman" w:hAnsi="Times New Roman" w:ascii="Times New Roman"/>
        </w:rPr>
        <w:t>vra</w:t>
      </w:r>
      <w:r w:rsidR="00850AE4" w:rsidRPr="00176088">
        <w:rPr>
          <w:rFonts w:cs="Times New Roman" w:hAnsi="Times New Roman" w:ascii="Times New Roman"/>
        </w:rPr>
        <w:t>ćen</w:t>
      </w:r>
      <w:r w:rsidRPr="00176088">
        <w:rPr>
          <w:rFonts w:cs="Times New Roman" w:hAnsi="Times New Roman" w:ascii="Times New Roman"/>
        </w:rPr>
        <w:t xml:space="preserve"> Trgovačkom sudu u Zagrebu. </w:t>
      </w:r>
    </w:p>
    <w:p w:rsidRDefault="0091576C" w:rsidP="00AE4384" w:rsidR="00AE4384" w:rsidRPr="00176088">
      <w:pPr>
        <w:ind w:firstLine="708"/>
        <w:jc w:val="both"/>
        <w:rPr>
          <w:rFonts w:cs="Times New Roman" w:hAnsi="Times New Roman" w:ascii="Times New Roman"/>
        </w:rPr>
      </w:pPr>
      <w:r w:rsidRPr="00176088">
        <w:rPr>
          <w:rFonts w:cs="Times New Roman" w:hAnsi="Times New Roman" w:ascii="Times New Roman"/>
        </w:rPr>
        <w:t xml:space="preserve">Nakon toga </w:t>
      </w:r>
      <w:r w:rsidR="00AE4384" w:rsidRPr="00176088">
        <w:rPr>
          <w:rFonts w:cs="Times New Roman" w:hAnsi="Times New Roman" w:ascii="Times New Roman"/>
        </w:rPr>
        <w:t xml:space="preserve">stečajni upravitelj </w:t>
      </w:r>
      <w:r w:rsidRPr="00176088">
        <w:rPr>
          <w:rFonts w:cs="Times New Roman" w:hAnsi="Times New Roman" w:ascii="Times New Roman"/>
        </w:rPr>
        <w:t xml:space="preserve">je </w:t>
      </w:r>
      <w:r w:rsidR="00AE4384" w:rsidRPr="00176088">
        <w:rPr>
          <w:rFonts w:cs="Times New Roman" w:hAnsi="Times New Roman" w:ascii="Times New Roman"/>
        </w:rPr>
        <w:t>u spis predmeta dostav</w:t>
      </w:r>
      <w:r w:rsidRPr="00176088">
        <w:rPr>
          <w:rFonts w:cs="Times New Roman" w:hAnsi="Times New Roman" w:ascii="Times New Roman"/>
        </w:rPr>
        <w:t>io</w:t>
      </w:r>
      <w:r w:rsidR="00AE4384" w:rsidRPr="00176088">
        <w:rPr>
          <w:rFonts w:cs="Times New Roman" w:hAnsi="Times New Roman" w:ascii="Times New Roman"/>
        </w:rPr>
        <w:t xml:space="preserve"> zahtjev od 06. lipnja 2013. sa prilozima </w:t>
      </w:r>
      <w:r w:rsidRPr="00176088">
        <w:rPr>
          <w:rFonts w:cs="Times New Roman" w:hAnsi="Times New Roman" w:ascii="Times New Roman"/>
        </w:rPr>
        <w:t xml:space="preserve">(list 1108-1126 spisa) te je naveo: </w:t>
      </w:r>
      <w:r w:rsidR="00AE4384" w:rsidRPr="00176088">
        <w:rPr>
          <w:rFonts w:cs="Times New Roman" w:hAnsi="Times New Roman" w:ascii="Times New Roman"/>
        </w:rPr>
        <w:t>da su uz predmetni podnesak dostavljeni dokazi o plaćanju troškova unovčenja u iznosu od 24.508,98 kuna, a sve iz razloga što je u žalbi razlučnog vjerovnika Hypo Leasing Kroatien protiv rješenja ovog suda o diobi kupovnine navedeno da se ti troškovi paušalno potražuju</w:t>
      </w:r>
      <w:r w:rsidRPr="00176088">
        <w:rPr>
          <w:rFonts w:cs="Times New Roman" w:hAnsi="Times New Roman" w:ascii="Times New Roman"/>
        </w:rPr>
        <w:t xml:space="preserve">; </w:t>
      </w:r>
      <w:r w:rsidR="00AE4384" w:rsidRPr="00176088">
        <w:rPr>
          <w:rFonts w:cs="Times New Roman" w:hAnsi="Times New Roman" w:ascii="Times New Roman"/>
        </w:rPr>
        <w:t xml:space="preserve">da on ne potražuje troškove čuvanja predmetnog zrakoplova te da je suglasan da se isti isplati direktno Zračnoj luci Pula d.o.o. kao što je to učinjeno rješenjem o diobi od 08. srpnja 2011., a sve budući da je rješenjem o prodaji predmetnog zrakoplova od 18. veljače 2009. u točki 4. tog rješenja određeno čuvanje zrakoplova i isto povjereno Zračnoj luci Pula. </w:t>
      </w:r>
    </w:p>
    <w:p w:rsidRDefault="00AE4384" w:rsidP="00AE4384" w:rsidR="00AE4384" w:rsidRPr="00176088">
      <w:pPr>
        <w:ind w:firstLine="708"/>
        <w:jc w:val="both"/>
        <w:rPr>
          <w:rFonts w:cs="Times New Roman" w:hAnsi="Times New Roman" w:ascii="Times New Roman"/>
        </w:rPr>
      </w:pPr>
      <w:r w:rsidRPr="00176088">
        <w:rPr>
          <w:rFonts w:cs="Times New Roman" w:hAnsi="Times New Roman" w:ascii="Times New Roman"/>
        </w:rPr>
        <w:t xml:space="preserve">Pun. vjerovnika Zračne luke Pula </w:t>
      </w:r>
      <w:r w:rsidR="0091576C" w:rsidRPr="00176088">
        <w:rPr>
          <w:rFonts w:cs="Times New Roman" w:hAnsi="Times New Roman" w:ascii="Times New Roman"/>
        </w:rPr>
        <w:t>je naveo</w:t>
      </w:r>
      <w:r w:rsidRPr="00176088">
        <w:rPr>
          <w:rFonts w:cs="Times New Roman" w:hAnsi="Times New Roman" w:ascii="Times New Roman"/>
        </w:rPr>
        <w:t xml:space="preserve">: </w:t>
      </w:r>
      <w:r w:rsidR="0091576C" w:rsidRPr="00176088">
        <w:rPr>
          <w:rFonts w:cs="Times New Roman" w:hAnsi="Times New Roman" w:ascii="Times New Roman"/>
        </w:rPr>
        <w:t xml:space="preserve">da </w:t>
      </w:r>
      <w:r w:rsidRPr="00176088">
        <w:rPr>
          <w:rFonts w:cs="Times New Roman" w:hAnsi="Times New Roman" w:ascii="Times New Roman"/>
        </w:rPr>
        <w:t>Zračna luka Pula d.o.o. potražuje trošak čuvanja zrakoplova u ukupnom iznosu od 809.025,00 kuna</w:t>
      </w:r>
      <w:r w:rsidR="0091576C" w:rsidRPr="00176088">
        <w:rPr>
          <w:rFonts w:cs="Times New Roman" w:hAnsi="Times New Roman" w:ascii="Times New Roman"/>
        </w:rPr>
        <w:t xml:space="preserve"> te prilaže u spis podnesak (list 1127-1128 spisa)</w:t>
      </w:r>
      <w:r w:rsidRPr="00176088">
        <w:rPr>
          <w:rFonts w:cs="Times New Roman" w:hAnsi="Times New Roman" w:ascii="Times New Roman"/>
        </w:rPr>
        <w:t xml:space="preserve"> u kojem je  prikazan obračun cijene navedenog potraživanja</w:t>
      </w:r>
      <w:r w:rsidR="0091576C" w:rsidRPr="00176088">
        <w:rPr>
          <w:rFonts w:cs="Times New Roman" w:hAnsi="Times New Roman" w:ascii="Times New Roman"/>
        </w:rPr>
        <w:t xml:space="preserve">; </w:t>
      </w:r>
      <w:r w:rsidRPr="00176088">
        <w:rPr>
          <w:rFonts w:cs="Times New Roman" w:hAnsi="Times New Roman" w:ascii="Times New Roman"/>
        </w:rPr>
        <w:t>da su troškovi čuvanja nastali prema rješenju ovog suda od 18. veljače 2009. iz čega proizlazi da se radi o troškovima ovog postupka koji se onda prema redoslijedu namirenja imaju pravo prvenstva u odnosu na tražbinu razlučnog vjerovnika</w:t>
      </w:r>
      <w:r w:rsidR="0091576C" w:rsidRPr="00176088">
        <w:rPr>
          <w:rFonts w:cs="Times New Roman" w:hAnsi="Times New Roman" w:ascii="Times New Roman"/>
        </w:rPr>
        <w:t>; da, u</w:t>
      </w:r>
      <w:r w:rsidRPr="00176088">
        <w:rPr>
          <w:rFonts w:cs="Times New Roman" w:hAnsi="Times New Roman" w:ascii="Times New Roman"/>
        </w:rPr>
        <w:t xml:space="preserve"> odnosu na navode žalbe razlučnog vjerovnika u kojoj on pokušava uvjeriti sud da je Zračna luka Pula trebala ostvarivati svoju tražbinu u okviru ovršnog postupka na Općinskom sudu u Puli, ističe da taj navod nije osnovan jer se potražuje trošak nastao uslijed čuvanja prema nalogu i rješenju ovog suda, a ne Općinskog suda u Puli</w:t>
      </w:r>
      <w:r w:rsidR="0091576C" w:rsidRPr="00176088">
        <w:rPr>
          <w:rFonts w:cs="Times New Roman" w:hAnsi="Times New Roman" w:ascii="Times New Roman"/>
        </w:rPr>
        <w:t xml:space="preserve">; da </w:t>
      </w:r>
      <w:r w:rsidRPr="00176088">
        <w:rPr>
          <w:rFonts w:cs="Times New Roman" w:hAnsi="Times New Roman" w:ascii="Times New Roman"/>
        </w:rPr>
        <w:t>rješenj</w:t>
      </w:r>
      <w:r w:rsidR="0091576C" w:rsidRPr="00176088">
        <w:rPr>
          <w:rFonts w:cs="Times New Roman" w:hAnsi="Times New Roman" w:ascii="Times New Roman"/>
        </w:rPr>
        <w:t>em</w:t>
      </w:r>
      <w:r w:rsidRPr="00176088">
        <w:rPr>
          <w:rFonts w:cs="Times New Roman" w:hAnsi="Times New Roman" w:ascii="Times New Roman"/>
        </w:rPr>
        <w:t xml:space="preserve"> VTS-a od 08. studenog 2011. ranija odluka </w:t>
      </w:r>
      <w:r w:rsidR="0091576C" w:rsidRPr="00176088">
        <w:rPr>
          <w:rFonts w:cs="Times New Roman" w:hAnsi="Times New Roman" w:ascii="Times New Roman"/>
        </w:rPr>
        <w:t xml:space="preserve">nije </w:t>
      </w:r>
      <w:r w:rsidRPr="00176088">
        <w:rPr>
          <w:rFonts w:cs="Times New Roman" w:hAnsi="Times New Roman" w:ascii="Times New Roman"/>
        </w:rPr>
        <w:t>ukinuta zbog pogrešne primjene materijalnog prava nego iz formalnih, procesnih razloga, odnosno da bi u međuvremenu ovršni postupak pred sudom u Puli bio pravomoćno obustavljen</w:t>
      </w:r>
      <w:r w:rsidR="0091576C" w:rsidRPr="00176088">
        <w:rPr>
          <w:rFonts w:cs="Times New Roman" w:hAnsi="Times New Roman" w:ascii="Times New Roman"/>
        </w:rPr>
        <w:t>; da je j</w:t>
      </w:r>
      <w:r w:rsidRPr="00176088">
        <w:rPr>
          <w:rFonts w:cs="Times New Roman" w:hAnsi="Times New Roman" w:ascii="Times New Roman"/>
        </w:rPr>
        <w:t>edino novo činjenično pitanje na koje upire VTS pitanje naloga za uplatu predujma od 10.000,00 kuna pred sudom u Puli</w:t>
      </w:r>
      <w:r w:rsidR="0091576C" w:rsidRPr="00176088">
        <w:rPr>
          <w:rFonts w:cs="Times New Roman" w:hAnsi="Times New Roman" w:ascii="Times New Roman"/>
        </w:rPr>
        <w:t xml:space="preserve">; </w:t>
      </w:r>
      <w:r w:rsidRPr="00176088">
        <w:rPr>
          <w:rFonts w:cs="Times New Roman" w:hAnsi="Times New Roman" w:ascii="Times New Roman"/>
        </w:rPr>
        <w:t xml:space="preserve">da </w:t>
      </w:r>
      <w:r w:rsidR="0091576C" w:rsidRPr="00176088">
        <w:rPr>
          <w:rFonts w:cs="Times New Roman" w:hAnsi="Times New Roman" w:ascii="Times New Roman"/>
        </w:rPr>
        <w:t xml:space="preserve">je </w:t>
      </w:r>
      <w:r w:rsidRPr="00176088">
        <w:rPr>
          <w:rFonts w:cs="Times New Roman" w:hAnsi="Times New Roman" w:ascii="Times New Roman"/>
        </w:rPr>
        <w:t>prema zaključku Trgovačkog suda u Zagrebu od 30. travnja 2007. određeno da će se tih 10.000,00 kuna predujma prebaciti na račun Općinskog suda u Puli</w:t>
      </w:r>
      <w:r w:rsidR="0091576C" w:rsidRPr="00176088">
        <w:rPr>
          <w:rFonts w:cs="Times New Roman" w:hAnsi="Times New Roman" w:ascii="Times New Roman"/>
        </w:rPr>
        <w:t>; da je o</w:t>
      </w:r>
      <w:r w:rsidRPr="00176088">
        <w:rPr>
          <w:rFonts w:cs="Times New Roman" w:hAnsi="Times New Roman" w:ascii="Times New Roman"/>
        </w:rPr>
        <w:t>čito da se taj novac i dalje nalazi na računu suda, ali taj iznos nije u svezi tražbina o kojima se raspravlja u ovom postupku, zato što je taj iznos plaćen za ranije čuvanje po nalogu Trgovačkog suda u Zagrebu, a u ovom postupku se potražuju troškovi čuvanja samo za razdoblje od kada je ovaj sud odredio čuvanje</w:t>
      </w:r>
      <w:r w:rsidR="0091576C" w:rsidRPr="00176088">
        <w:rPr>
          <w:rFonts w:cs="Times New Roman" w:hAnsi="Times New Roman" w:ascii="Times New Roman"/>
        </w:rPr>
        <w:t>; da t</w:t>
      </w:r>
      <w:r w:rsidRPr="00176088">
        <w:rPr>
          <w:rFonts w:cs="Times New Roman" w:hAnsi="Times New Roman" w:ascii="Times New Roman"/>
        </w:rPr>
        <w:t xml:space="preserve">o znači da Zračna luka Pula ima pravo na traženih 809.025,00 kuna koje potražuje za razdoblje dok je čuvala zrakoplov po nalogu ovog suda, a također ima pravo i kod Općinskog suda u Puli tražiti joj isplati i tih 10.000,00 jer se oni odnose na drugo razdoblje čuvanja koje nije predmet ovog postupka. </w:t>
      </w:r>
    </w:p>
    <w:p w:rsidRDefault="00135F46" w:rsidP="00AE4384" w:rsidR="00AE4384" w:rsidRPr="00176088">
      <w:pPr>
        <w:ind w:firstLine="708"/>
        <w:jc w:val="both"/>
        <w:rPr>
          <w:rFonts w:cs="Times New Roman" w:hAnsi="Times New Roman" w:ascii="Times New Roman"/>
        </w:rPr>
      </w:pPr>
      <w:r w:rsidRPr="00176088">
        <w:rPr>
          <w:rFonts w:cs="Times New Roman" w:hAnsi="Times New Roman" w:ascii="Times New Roman"/>
        </w:rPr>
        <w:t>P</w:t>
      </w:r>
      <w:r w:rsidR="00AE4384" w:rsidRPr="00176088">
        <w:rPr>
          <w:rFonts w:cs="Times New Roman" w:hAnsi="Times New Roman" w:ascii="Times New Roman"/>
        </w:rPr>
        <w:t xml:space="preserve">un. vjerovnika </w:t>
      </w:r>
      <w:r w:rsidRPr="00176088">
        <w:rPr>
          <w:rFonts w:cs="Times New Roman" w:hAnsi="Times New Roman" w:ascii="Times New Roman"/>
        </w:rPr>
        <w:t xml:space="preserve">Hypo-Leasing Kroatien d.o.o. Zagreb </w:t>
      </w:r>
      <w:r w:rsidR="00AE4384" w:rsidRPr="00176088">
        <w:rPr>
          <w:rFonts w:cs="Times New Roman" w:hAnsi="Times New Roman" w:ascii="Times New Roman"/>
        </w:rPr>
        <w:t xml:space="preserve">u  spis </w:t>
      </w:r>
      <w:r w:rsidRPr="00176088">
        <w:rPr>
          <w:rFonts w:cs="Times New Roman" w:hAnsi="Times New Roman" w:ascii="Times New Roman"/>
        </w:rPr>
        <w:t xml:space="preserve">je </w:t>
      </w:r>
      <w:r w:rsidR="00AE4384" w:rsidRPr="00176088">
        <w:rPr>
          <w:rFonts w:cs="Times New Roman" w:hAnsi="Times New Roman" w:ascii="Times New Roman"/>
        </w:rPr>
        <w:t xml:space="preserve">dostavila obračun </w:t>
      </w:r>
      <w:r w:rsidRPr="00176088">
        <w:rPr>
          <w:rFonts w:cs="Times New Roman" w:hAnsi="Times New Roman" w:ascii="Times New Roman"/>
        </w:rPr>
        <w:t xml:space="preserve">dospjelih potraživanja </w:t>
      </w:r>
      <w:r w:rsidR="00AE4384" w:rsidRPr="00176088">
        <w:rPr>
          <w:rFonts w:cs="Times New Roman" w:hAnsi="Times New Roman" w:ascii="Times New Roman"/>
        </w:rPr>
        <w:t xml:space="preserve">na dan 07. svibnja 2013. </w:t>
      </w:r>
      <w:r w:rsidRPr="00176088">
        <w:rPr>
          <w:rFonts w:cs="Times New Roman" w:hAnsi="Times New Roman" w:ascii="Times New Roman"/>
        </w:rPr>
        <w:t xml:space="preserve">(list 1130 spisa) </w:t>
      </w:r>
      <w:r w:rsidR="00AE4384" w:rsidRPr="00176088">
        <w:rPr>
          <w:rFonts w:cs="Times New Roman" w:hAnsi="Times New Roman" w:ascii="Times New Roman"/>
        </w:rPr>
        <w:t xml:space="preserve">te </w:t>
      </w:r>
      <w:r w:rsidRPr="00176088">
        <w:rPr>
          <w:rFonts w:cs="Times New Roman" w:hAnsi="Times New Roman" w:ascii="Times New Roman"/>
        </w:rPr>
        <w:t>j</w:t>
      </w:r>
      <w:r w:rsidR="00AE4384" w:rsidRPr="00176088">
        <w:rPr>
          <w:rFonts w:cs="Times New Roman" w:hAnsi="Times New Roman" w:ascii="Times New Roman"/>
        </w:rPr>
        <w:t>e nav</w:t>
      </w:r>
      <w:r w:rsidRPr="00176088">
        <w:rPr>
          <w:rFonts w:cs="Times New Roman" w:hAnsi="Times New Roman" w:ascii="Times New Roman"/>
        </w:rPr>
        <w:t>ela</w:t>
      </w:r>
      <w:r w:rsidR="00AE4384" w:rsidRPr="00176088">
        <w:rPr>
          <w:rFonts w:cs="Times New Roman" w:hAnsi="Times New Roman" w:ascii="Times New Roman"/>
        </w:rPr>
        <w:t xml:space="preserve">: </w:t>
      </w:r>
      <w:r w:rsidRPr="00176088">
        <w:rPr>
          <w:rFonts w:cs="Times New Roman" w:hAnsi="Times New Roman" w:ascii="Times New Roman"/>
        </w:rPr>
        <w:t xml:space="preserve">da vjerovnik Hypo-Leasing Kroatien d.o.o. Zagreb </w:t>
      </w:r>
      <w:r w:rsidR="00AE4384" w:rsidRPr="00176088">
        <w:rPr>
          <w:rFonts w:cs="Times New Roman" w:hAnsi="Times New Roman" w:ascii="Times New Roman"/>
        </w:rPr>
        <w:t>ostaje kod svih  izn</w:t>
      </w:r>
      <w:r w:rsidRPr="00176088">
        <w:rPr>
          <w:rFonts w:cs="Times New Roman" w:hAnsi="Times New Roman" w:ascii="Times New Roman"/>
        </w:rPr>
        <w:t>esenih</w:t>
      </w:r>
      <w:r w:rsidR="00AE4384" w:rsidRPr="00176088">
        <w:rPr>
          <w:rFonts w:cs="Times New Roman" w:hAnsi="Times New Roman" w:ascii="Times New Roman"/>
        </w:rPr>
        <w:t xml:space="preserve"> navoda i istaknutih prigovora tijekom postupka, a koji se odnose na obračun i potraživanje troškova čuvanja zrakoplova Zračne luke Pula</w:t>
      </w:r>
      <w:r w:rsidRPr="00176088">
        <w:rPr>
          <w:rFonts w:cs="Times New Roman" w:hAnsi="Times New Roman" w:ascii="Times New Roman"/>
        </w:rPr>
        <w:t xml:space="preserve">; </w:t>
      </w:r>
      <w:r w:rsidR="00AE4384" w:rsidRPr="00176088">
        <w:rPr>
          <w:rFonts w:cs="Times New Roman" w:hAnsi="Times New Roman" w:ascii="Times New Roman"/>
        </w:rPr>
        <w:t xml:space="preserve">da </w:t>
      </w:r>
      <w:r w:rsidRPr="00176088">
        <w:rPr>
          <w:rFonts w:cs="Times New Roman" w:hAnsi="Times New Roman" w:ascii="Times New Roman"/>
        </w:rPr>
        <w:t xml:space="preserve">je vjerovnik Hypo-Leasing Kroatien d.o.o. Zagreb </w:t>
      </w:r>
      <w:r w:rsidR="00AE4384" w:rsidRPr="00176088">
        <w:rPr>
          <w:rFonts w:cs="Times New Roman" w:hAnsi="Times New Roman" w:ascii="Times New Roman"/>
        </w:rPr>
        <w:t>povuk</w:t>
      </w:r>
      <w:r w:rsidRPr="00176088">
        <w:rPr>
          <w:rFonts w:cs="Times New Roman" w:hAnsi="Times New Roman" w:ascii="Times New Roman"/>
        </w:rPr>
        <w:t>ao</w:t>
      </w:r>
      <w:r w:rsidR="00AE4384" w:rsidRPr="00176088">
        <w:rPr>
          <w:rFonts w:cs="Times New Roman" w:hAnsi="Times New Roman" w:ascii="Times New Roman"/>
        </w:rPr>
        <w:t xml:space="preserve"> prijedlog za ovrhu na zrakoplovu koji se vodio pred O</w:t>
      </w:r>
      <w:r w:rsidRPr="00176088">
        <w:rPr>
          <w:rFonts w:cs="Times New Roman" w:hAnsi="Times New Roman" w:ascii="Times New Roman"/>
        </w:rPr>
        <w:t xml:space="preserve">pćinskim sudom u Puli </w:t>
      </w:r>
      <w:r w:rsidR="00AE4384" w:rsidRPr="00176088">
        <w:rPr>
          <w:rFonts w:cs="Times New Roman" w:hAnsi="Times New Roman" w:ascii="Times New Roman"/>
        </w:rPr>
        <w:t>2009. godine, da je O</w:t>
      </w:r>
      <w:r w:rsidRPr="00176088">
        <w:rPr>
          <w:rFonts w:cs="Times New Roman" w:hAnsi="Times New Roman" w:ascii="Times New Roman"/>
        </w:rPr>
        <w:t xml:space="preserve">pćinski sud u </w:t>
      </w:r>
      <w:r w:rsidR="00AE4384" w:rsidRPr="00176088">
        <w:rPr>
          <w:rFonts w:cs="Times New Roman" w:hAnsi="Times New Roman" w:ascii="Times New Roman"/>
        </w:rPr>
        <w:t>Pul</w:t>
      </w:r>
      <w:r w:rsidRPr="00176088">
        <w:rPr>
          <w:rFonts w:cs="Times New Roman" w:hAnsi="Times New Roman" w:ascii="Times New Roman"/>
        </w:rPr>
        <w:t>i</w:t>
      </w:r>
      <w:r w:rsidR="00AE4384" w:rsidRPr="00176088">
        <w:rPr>
          <w:rFonts w:cs="Times New Roman" w:hAnsi="Times New Roman" w:ascii="Times New Roman"/>
        </w:rPr>
        <w:t xml:space="preserve"> rješenje o obustavi postupka donio u ožujku 2012. godine, te da stoga smatra da se trošak čuvanja zrakoplova može utvrditi od dana donošenja rješenja o obustavi ovršnog postupka u Puli</w:t>
      </w:r>
      <w:r w:rsidRPr="00176088">
        <w:rPr>
          <w:rFonts w:cs="Times New Roman" w:hAnsi="Times New Roman" w:ascii="Times New Roman"/>
        </w:rPr>
        <w:t>; da se o</w:t>
      </w:r>
      <w:r w:rsidR="00AE4384" w:rsidRPr="00176088">
        <w:rPr>
          <w:rFonts w:cs="Times New Roman" w:hAnsi="Times New Roman" w:ascii="Times New Roman"/>
        </w:rPr>
        <w:t xml:space="preserve">preza radi protivi i cijeni čuvanja zrakoplova prema podacima iz podneska vjerovnika Zračna luka Pula jer cjenik nije dostavljen u spis predmeta, a niti vjerovniku Hypo Leasing Kroatien. </w:t>
      </w:r>
    </w:p>
    <w:p w:rsidRDefault="00AE4384" w:rsidP="00AE4384" w:rsidR="00AE4384" w:rsidRPr="00176088">
      <w:pPr>
        <w:ind w:firstLine="708"/>
        <w:jc w:val="both"/>
        <w:rPr>
          <w:rFonts w:cs="Times New Roman" w:hAnsi="Times New Roman" w:ascii="Times New Roman"/>
        </w:rPr>
      </w:pPr>
      <w:r w:rsidRPr="00176088">
        <w:rPr>
          <w:rFonts w:cs="Times New Roman" w:hAnsi="Times New Roman" w:ascii="Times New Roman"/>
        </w:rPr>
        <w:t xml:space="preserve"> Pun. vjerovnika Zračne luke Pula d.o.o. Ližnjan nav</w:t>
      </w:r>
      <w:r w:rsidR="00135F46" w:rsidRPr="00176088">
        <w:rPr>
          <w:rFonts w:cs="Times New Roman" w:hAnsi="Times New Roman" w:ascii="Times New Roman"/>
        </w:rPr>
        <w:t>e</w:t>
      </w:r>
      <w:r w:rsidRPr="00176088">
        <w:rPr>
          <w:rFonts w:cs="Times New Roman" w:hAnsi="Times New Roman" w:ascii="Times New Roman"/>
        </w:rPr>
        <w:t>o</w:t>
      </w:r>
      <w:r w:rsidR="00135F46" w:rsidRPr="00176088">
        <w:rPr>
          <w:rFonts w:cs="Times New Roman" w:hAnsi="Times New Roman" w:ascii="Times New Roman"/>
        </w:rPr>
        <w:t xml:space="preserve"> je</w:t>
      </w:r>
      <w:r w:rsidRPr="00176088">
        <w:rPr>
          <w:rFonts w:cs="Times New Roman" w:hAnsi="Times New Roman" w:ascii="Times New Roman"/>
        </w:rPr>
        <w:t xml:space="preserve"> da je na ročištu za diobu kupovnine od 08. srpnja 2011. vjerovnik Zračna luka Pula dostavi</w:t>
      </w:r>
      <w:r w:rsidR="00135F46" w:rsidRPr="00176088">
        <w:rPr>
          <w:rFonts w:cs="Times New Roman" w:hAnsi="Times New Roman" w:ascii="Times New Roman"/>
        </w:rPr>
        <w:t>o</w:t>
      </w:r>
      <w:r w:rsidRPr="00176088">
        <w:rPr>
          <w:rFonts w:cs="Times New Roman" w:hAnsi="Times New Roman" w:ascii="Times New Roman"/>
        </w:rPr>
        <w:t xml:space="preserve"> cjenik aerodromskih usluga za predmetno razdoblje koji se nalazi na listu 925 do 948 spisa. </w:t>
      </w:r>
    </w:p>
    <w:p w:rsidRDefault="00AE4384" w:rsidP="00AE4384" w:rsidR="00AE4384" w:rsidRPr="00176088">
      <w:pPr>
        <w:ind w:firstLine="708"/>
        <w:jc w:val="both"/>
        <w:rPr>
          <w:rFonts w:cs="Times New Roman" w:hAnsi="Times New Roman" w:ascii="Times New Roman"/>
        </w:rPr>
      </w:pPr>
      <w:r w:rsidRPr="00176088">
        <w:rPr>
          <w:rFonts w:cs="Times New Roman" w:hAnsi="Times New Roman" w:ascii="Times New Roman"/>
        </w:rPr>
        <w:t xml:space="preserve">Nakon primjedbe pun. vjerovnika  Hypo Leasing Kroatien da vjerovniku nije dostavljen predmetni cjenik, preslik navedenog cjenika </w:t>
      </w:r>
      <w:r w:rsidR="00135F46" w:rsidRPr="00176088">
        <w:rPr>
          <w:rFonts w:cs="Times New Roman" w:hAnsi="Times New Roman" w:ascii="Times New Roman"/>
        </w:rPr>
        <w:t>j</w:t>
      </w:r>
      <w:r w:rsidRPr="00176088">
        <w:rPr>
          <w:rFonts w:cs="Times New Roman" w:hAnsi="Times New Roman" w:ascii="Times New Roman"/>
        </w:rPr>
        <w:t>e preda</w:t>
      </w:r>
      <w:r w:rsidR="00135F46" w:rsidRPr="00176088">
        <w:rPr>
          <w:rFonts w:cs="Times New Roman" w:hAnsi="Times New Roman" w:ascii="Times New Roman"/>
        </w:rPr>
        <w:t>n</w:t>
      </w:r>
      <w:r w:rsidRPr="00176088">
        <w:rPr>
          <w:rFonts w:cs="Times New Roman" w:hAnsi="Times New Roman" w:ascii="Times New Roman"/>
        </w:rPr>
        <w:t xml:space="preserve"> pun. v</w:t>
      </w:r>
      <w:r w:rsidR="00135F46" w:rsidRPr="00176088">
        <w:rPr>
          <w:rFonts w:cs="Times New Roman" w:hAnsi="Times New Roman" w:ascii="Times New Roman"/>
        </w:rPr>
        <w:t>jerovnika Hypo-Leasing Kroatien d.o.o. Zagreb</w:t>
      </w:r>
      <w:r w:rsidRPr="00176088">
        <w:rPr>
          <w:rFonts w:cs="Times New Roman" w:hAnsi="Times New Roman" w:ascii="Times New Roman"/>
        </w:rPr>
        <w:t>.</w:t>
      </w:r>
    </w:p>
    <w:p w:rsidRDefault="00081F38" w:rsidP="00C2120F" w:rsidR="00081F38" w:rsidRPr="00176088">
      <w:pPr>
        <w:ind w:firstLine="708"/>
        <w:jc w:val="both"/>
        <w:rPr>
          <w:rFonts w:cs="Times New Roman" w:hAnsi="Times New Roman" w:ascii="Times New Roman"/>
        </w:rPr>
      </w:pPr>
    </w:p>
    <w:p w:rsidRDefault="00C2120F" w:rsidP="00C2120F" w:rsidR="00C2120F" w:rsidRPr="00176088">
      <w:pPr>
        <w:ind w:firstLine="708"/>
        <w:jc w:val="both"/>
        <w:rPr>
          <w:rFonts w:cs="Times New Roman" w:hAnsi="Times New Roman" w:ascii="Times New Roman"/>
        </w:rPr>
      </w:pPr>
      <w:r w:rsidRPr="00176088">
        <w:rPr>
          <w:rFonts w:cs="Times New Roman" w:hAnsi="Times New Roman" w:ascii="Times New Roman"/>
        </w:rPr>
        <w:t xml:space="preserve">Rješenjem Trgovačkog suda u Rijeci, Stalne službe u Pazinu posl. br. St-23/11-150 od 18. srpnja 2013. odlučeno je kako slijedi: </w:t>
      </w:r>
    </w:p>
    <w:p w:rsidRDefault="00C2120F" w:rsidP="00C2120F" w:rsidR="00C2120F" w:rsidRPr="00176088">
      <w:pPr>
        <w:ind w:firstLine="708"/>
        <w:jc w:val="both"/>
        <w:rPr>
          <w:rFonts w:cs="Times New Roman" w:hAnsi="Times New Roman" w:ascii="Times New Roman"/>
        </w:rPr>
      </w:pPr>
      <w:r w:rsidRPr="00176088">
        <w:rPr>
          <w:rFonts w:cs="Times New Roman" w:hAnsi="Times New Roman" w:ascii="Times New Roman"/>
        </w:rPr>
        <w:t>„I.</w:t>
      </w:r>
      <w:r w:rsidRPr="00176088">
        <w:rPr>
          <w:rFonts w:cs="Times New Roman" w:hAnsi="Times New Roman" w:ascii="Times New Roman"/>
        </w:rPr>
        <w:tab/>
        <w:t>Iz iznosa od iznosa od 843.818,53 kuna koji je ostvaren prodajom zrakoplova tipa MCDONNELL DOUGLAS DC-9-82 (MD-82), registracijske oznake 9A-CBF, serijskog broja (S/N) 49221, godina proizvodnje 1987, upisanog u glavnoj knjizi Hrvatskog registra civilnih zrakoplova pod rednim brojem 382, a koji dio iznosa dobivenog prodajom predmetnog zrakoplova je preostalo podijeliti nakon što je Visoki trgovački sud Republike Hrvatske rješenjem posl. br. Pž-6303/11-5 od 08. studenog 2011. djelomično ukinuo rješenje ovog suda posl.br. 20 St-23/11-86 od 08. srpnja 2011., namiruje se:</w:t>
      </w:r>
    </w:p>
    <w:p w:rsidRDefault="00C2120F" w:rsidP="00C2120F" w:rsidR="00C2120F" w:rsidRPr="00176088">
      <w:pPr>
        <w:ind w:firstLine="708"/>
        <w:jc w:val="both"/>
        <w:rPr>
          <w:rFonts w:cs="Times New Roman" w:hAnsi="Times New Roman" w:ascii="Times New Roman"/>
        </w:rPr>
      </w:pPr>
      <w:r w:rsidRPr="00176088">
        <w:rPr>
          <w:rFonts w:cs="Times New Roman" w:hAnsi="Times New Roman" w:ascii="Times New Roman"/>
        </w:rPr>
        <w:t>-  iznos od 10.284,55 kuna, na ime troškova utvrđivanja tražbine,</w:t>
      </w:r>
    </w:p>
    <w:p w:rsidRDefault="00C2120F" w:rsidP="00C2120F" w:rsidR="00C2120F" w:rsidRPr="00176088">
      <w:pPr>
        <w:ind w:firstLine="708"/>
        <w:jc w:val="both"/>
        <w:rPr>
          <w:rFonts w:cs="Times New Roman" w:hAnsi="Times New Roman" w:ascii="Times New Roman"/>
        </w:rPr>
      </w:pPr>
      <w:r w:rsidRPr="00176088">
        <w:rPr>
          <w:rFonts w:cs="Times New Roman" w:hAnsi="Times New Roman" w:ascii="Times New Roman"/>
        </w:rPr>
        <w:t xml:space="preserve">- iznos od 24.508,98 kuna, na ime troškove unovčenja zrakoplova isplaćenih od strane stečajnog dužnika, </w:t>
      </w:r>
    </w:p>
    <w:p w:rsidRDefault="00C2120F" w:rsidP="00C2120F" w:rsidR="00C2120F" w:rsidRPr="00176088">
      <w:pPr>
        <w:ind w:firstLine="708"/>
        <w:jc w:val="both"/>
        <w:rPr>
          <w:rFonts w:cs="Times New Roman" w:hAnsi="Times New Roman" w:ascii="Times New Roman"/>
        </w:rPr>
      </w:pPr>
      <w:r w:rsidRPr="00176088">
        <w:rPr>
          <w:rFonts w:cs="Times New Roman" w:hAnsi="Times New Roman" w:ascii="Times New Roman"/>
        </w:rPr>
        <w:t>- iznos 809.025,00 kuna, na ime troškova unovčenja (troškova čuvanja) predmetnog zrakoplova, koji su nastali Zračnoj luci Pula d.o.o. Ližnjan.</w:t>
      </w:r>
      <w:r w:rsidRPr="00176088">
        <w:rPr>
          <w:rFonts w:cs="Times New Roman" w:hAnsi="Times New Roman" w:ascii="Times New Roman"/>
        </w:rPr>
        <w:tab/>
      </w:r>
    </w:p>
    <w:p w:rsidRDefault="00C2120F" w:rsidP="00C2120F" w:rsidR="00C2120F" w:rsidRPr="00176088">
      <w:pPr>
        <w:ind w:firstLine="708"/>
        <w:jc w:val="both"/>
        <w:rPr>
          <w:rFonts w:cs="Times New Roman" w:hAnsi="Times New Roman" w:ascii="Times New Roman"/>
        </w:rPr>
      </w:pPr>
    </w:p>
    <w:p w:rsidRDefault="00C2120F" w:rsidP="00C2120F" w:rsidR="00C2120F" w:rsidRPr="00176088">
      <w:pPr>
        <w:ind w:firstLine="708"/>
        <w:jc w:val="both"/>
        <w:rPr>
          <w:rFonts w:cs="Times New Roman" w:hAnsi="Times New Roman" w:ascii="Times New Roman"/>
        </w:rPr>
      </w:pPr>
      <w:r w:rsidRPr="00176088">
        <w:rPr>
          <w:rFonts w:cs="Times New Roman" w:hAnsi="Times New Roman" w:ascii="Times New Roman"/>
        </w:rPr>
        <w:tab/>
        <w:t>II. Nalaže se računovodstvu ovog suda da u roku od 15 dana po pravomoćnosti ovog rješenja izvrši isplatu:</w:t>
      </w:r>
    </w:p>
    <w:p w:rsidRDefault="00C2120F" w:rsidP="00C2120F" w:rsidR="00C2120F" w:rsidRPr="00176088">
      <w:pPr>
        <w:ind w:firstLine="708"/>
        <w:jc w:val="both"/>
        <w:rPr>
          <w:rFonts w:cs="Times New Roman" w:hAnsi="Times New Roman" w:ascii="Times New Roman"/>
        </w:rPr>
      </w:pPr>
      <w:r w:rsidRPr="00176088">
        <w:rPr>
          <w:rFonts w:cs="Times New Roman" w:hAnsi="Times New Roman" w:ascii="Times New Roman"/>
        </w:rPr>
        <w:t>- novčanog iznosa od 34.793,53 kune na žiro račun stečajnog dužnika Air Adriatic d.o.o. u stečaju, Pula, broj računa 2492008-1100046095, koji se vodi kod Imex banke d.d. Split,</w:t>
      </w:r>
    </w:p>
    <w:p w:rsidRDefault="00C2120F" w:rsidP="00C2120F" w:rsidR="00C2120F" w:rsidRPr="00176088">
      <w:pPr>
        <w:ind w:firstLine="708"/>
        <w:jc w:val="both"/>
        <w:rPr>
          <w:rFonts w:cs="Times New Roman" w:hAnsi="Times New Roman" w:ascii="Times New Roman"/>
        </w:rPr>
      </w:pPr>
      <w:r w:rsidRPr="00176088">
        <w:rPr>
          <w:rFonts w:cs="Times New Roman" w:hAnsi="Times New Roman" w:ascii="Times New Roman"/>
        </w:rPr>
        <w:t>- novčanog iznosa od 809.025,00 kuna na žiro račun Zračne luke Pula d.o.o. Ližnjan (OIB: 51946493681), broj 2407000-1118001177 otvoren kod OTP banke d.d. Zadar.“.</w:t>
      </w:r>
    </w:p>
    <w:p w:rsidRDefault="00C2120F" w:rsidP="009C3851" w:rsidR="00C2120F" w:rsidRPr="00176088">
      <w:pPr>
        <w:ind w:firstLine="708"/>
        <w:jc w:val="both"/>
        <w:rPr>
          <w:rFonts w:cs="Times New Roman" w:hAnsi="Times New Roman" w:ascii="Times New Roman"/>
        </w:rPr>
      </w:pPr>
    </w:p>
    <w:p w:rsidRDefault="000008C1" w:rsidP="009C3851" w:rsidR="00812558" w:rsidRPr="00176088">
      <w:pPr>
        <w:ind w:firstLine="708"/>
        <w:jc w:val="both"/>
        <w:rPr>
          <w:rFonts w:cs="Times New Roman" w:hAnsi="Times New Roman" w:ascii="Times New Roman"/>
        </w:rPr>
      </w:pPr>
      <w:r w:rsidRPr="00176088">
        <w:rPr>
          <w:rFonts w:cs="Times New Roman" w:hAnsi="Times New Roman" w:ascii="Times New Roman"/>
        </w:rPr>
        <w:t xml:space="preserve">Visoki trgovački sud Republike Hrvatske je prihvatio žalbu razlučnog vjerovnika Hypo-Leasing Kroatien d.o.o. Zagreb </w:t>
      </w:r>
      <w:r w:rsidR="00133FEA" w:rsidRPr="00176088">
        <w:rPr>
          <w:rFonts w:cs="Times New Roman" w:hAnsi="Times New Roman" w:ascii="Times New Roman"/>
        </w:rPr>
        <w:t xml:space="preserve">izjavljenu protiv tog rješenja </w:t>
      </w:r>
      <w:r w:rsidRPr="00176088">
        <w:rPr>
          <w:rFonts w:cs="Times New Roman" w:hAnsi="Times New Roman" w:ascii="Times New Roman"/>
        </w:rPr>
        <w:t>te je rješenjem</w:t>
      </w:r>
      <w:r w:rsidR="00E42956" w:rsidRPr="00176088">
        <w:rPr>
          <w:rFonts w:cs="Times New Roman" w:hAnsi="Times New Roman" w:ascii="Times New Roman"/>
        </w:rPr>
        <w:t xml:space="preserve"> posl. br. Pž-7719/13-3 od 15. listopada 2013. odluč</w:t>
      </w:r>
      <w:r w:rsidR="00133FEA" w:rsidRPr="00176088">
        <w:rPr>
          <w:rFonts w:cs="Times New Roman" w:hAnsi="Times New Roman" w:ascii="Times New Roman"/>
        </w:rPr>
        <w:t>i</w:t>
      </w:r>
      <w:r w:rsidR="00E42956" w:rsidRPr="00176088">
        <w:rPr>
          <w:rFonts w:cs="Times New Roman" w:hAnsi="Times New Roman" w:ascii="Times New Roman"/>
        </w:rPr>
        <w:t>o kako slijedi:</w:t>
      </w:r>
    </w:p>
    <w:p w:rsidRDefault="000C5EE7" w:rsidP="009C3851" w:rsidR="00812558" w:rsidRPr="00176088">
      <w:pPr>
        <w:ind w:firstLine="708"/>
        <w:jc w:val="both"/>
        <w:rPr>
          <w:rFonts w:cs="Times New Roman" w:hAnsi="Times New Roman" w:ascii="Times New Roman"/>
        </w:rPr>
      </w:pPr>
      <w:r w:rsidRPr="00176088">
        <w:rPr>
          <w:rFonts w:cs="Times New Roman" w:hAnsi="Times New Roman" w:ascii="Times New Roman"/>
        </w:rPr>
        <w:t>„Ukida se rješenje Trgovačkog suda u Rijeci, Stalne službe u Pazinu, poslovni broj St-23/11 od 18. srpnja 2013. u točki I. alineja tri njegove izreke kojom je odredeno da se iz iznosa kupovnine namiruju troškovi unovčenja (troškovi čuvanja) zrakoplova koji su nastali Zračnoj luci Pula d.o.o. Ližnjan u iznosu od 809.025,00 kn i u točki II. alineja dva izreke rješenja kojom je naloženo računovodstvu istog suda da iznos od 809.025,00 kn isplati na žiro-račun Zračne luke Pula d.o.o. Ližnjan i predmet vraća prvostupanjskom sudu na ponovan postupak.“.</w:t>
      </w:r>
    </w:p>
    <w:p w:rsidRDefault="0013271E" w:rsidP="009C3851" w:rsidR="0013271E" w:rsidRPr="00176088">
      <w:pPr>
        <w:ind w:firstLine="708"/>
        <w:jc w:val="both"/>
        <w:rPr>
          <w:rFonts w:cs="Times New Roman" w:hAnsi="Times New Roman" w:ascii="Times New Roman"/>
        </w:rPr>
      </w:pPr>
    </w:p>
    <w:p w:rsidRDefault="0013271E" w:rsidP="009C3851" w:rsidR="007C77A2" w:rsidRPr="00176088">
      <w:pPr>
        <w:ind w:firstLine="708"/>
        <w:jc w:val="both"/>
        <w:rPr>
          <w:rFonts w:cs="Times New Roman" w:hAnsi="Times New Roman" w:ascii="Times New Roman"/>
        </w:rPr>
      </w:pPr>
      <w:r w:rsidRPr="00176088">
        <w:rPr>
          <w:rFonts w:cs="Times New Roman" w:hAnsi="Times New Roman" w:ascii="Times New Roman"/>
        </w:rPr>
        <w:t>U obrazloženju tog drugostupanjskog rješenja navedeno je da je Zračna luka Pula d.o.o. u stečajnom postupku dostavila zahtjev za namirenje troškova čuvanja zrakoplova (list 917. spisa), da se o tom zahtjevu se trebao izjasniti stečajni upravitelj i ako ga je smatrao osnovanim uvrstiti ga u popis za namirenje troškova unovčenja imovine razlučnog vjerovnika, kao što je to učinio s ostalim troškovima unovčenja imovine. S</w:t>
      </w:r>
      <w:r w:rsidR="000C5EE7" w:rsidRPr="00176088">
        <w:rPr>
          <w:rFonts w:cs="Times New Roman" w:hAnsi="Times New Roman" w:ascii="Times New Roman"/>
        </w:rPr>
        <w:t>tečajni upravitelj nije navedeni trošak uvrstio u popis troškova unovčenja imovine prema odredbi članka 170. SZ-a, već je predložio da se navedeni troškovi namire iz ostvarene kupovnine na zahtjev samog pružatelja usluge čuvanja zrakoplova, Zračne luke Pula d.o.o. Prvostupanjski sud je prihvatio ovakav prijedlog stečajnog upravitelja te je protivno odredbi članka 110. OZ-a dopustio da na ročištu za diobu kupovnine sudjeluje osoba koja ne može podnijeti zahtjev za namirenje tražbine. Slijedom toga stečajni sudac je pobijanim rješenjem utvrdio pravo Zračnoj luci Pula d.o.o. na troškove čuvanja zrakoplova i odredio isplatu iznosa od 809.025,00 kn na žiro-račun Zračne luke Pula d.o.o.</w:t>
      </w:r>
      <w:r w:rsidRPr="00176088">
        <w:rPr>
          <w:rFonts w:cs="Times New Roman" w:hAnsi="Times New Roman" w:ascii="Times New Roman"/>
        </w:rPr>
        <w:t xml:space="preserve"> Kako zahtjev Zračne luke Pula d.o.o. za namirenje troškova čuvanja zrakoplova prema rješenju istog suda poslovni broj St-23/07 od 18. veljače 2009. ne može biti samostalan zahtjev za namirenje tražbine na ročištu za diobu kupovnine, to je prvostupanjsko rješenje valjalo ukinuti u pobijanom dijelu i predmet vratiti na ponovan.</w:t>
      </w:r>
    </w:p>
    <w:p w:rsidRDefault="007C77A2" w:rsidP="009C3851" w:rsidR="007C77A2" w:rsidRPr="00176088">
      <w:pPr>
        <w:ind w:firstLine="708"/>
        <w:jc w:val="both"/>
        <w:rPr>
          <w:rFonts w:cs="Times New Roman" w:hAnsi="Times New Roman" w:ascii="Times New Roman"/>
        </w:rPr>
      </w:pPr>
    </w:p>
    <w:p w:rsidRDefault="000C5EE7" w:rsidP="000C5EE7" w:rsidR="000C5EE7" w:rsidRPr="00176088">
      <w:pPr>
        <w:ind w:firstLine="708"/>
        <w:jc w:val="both"/>
        <w:rPr>
          <w:rFonts w:cs="Times New Roman" w:hAnsi="Times New Roman" w:ascii="Times New Roman"/>
        </w:rPr>
      </w:pPr>
      <w:r w:rsidRPr="00176088">
        <w:rPr>
          <w:rFonts w:cs="Times New Roman" w:hAnsi="Times New Roman" w:ascii="Times New Roman"/>
        </w:rPr>
        <w:t xml:space="preserve">Zaključkom posl.br. </w:t>
      </w:r>
      <w:r w:rsidR="00AA587B" w:rsidRPr="00176088">
        <w:rPr>
          <w:rFonts w:cs="Times New Roman" w:hAnsi="Times New Roman" w:ascii="Times New Roman"/>
        </w:rPr>
        <w:t>St-8/2015-192</w:t>
      </w:r>
      <w:r w:rsidRPr="00176088">
        <w:rPr>
          <w:rFonts w:cs="Times New Roman" w:hAnsi="Times New Roman" w:ascii="Times New Roman"/>
        </w:rPr>
        <w:t xml:space="preserve"> od 9. siječnja 2018. sud je naložio stečajnom upravitelju Draženu Ezgeti da, sukladno uputi u rješenju Visokog trgovačkog suda Republike Hrvatske posl. br. Pž-7719/13-3 od 15. listopada 2013., ispita visinu zahtijevanih troškova Zračne luke Pula d.o.o. Ližnjan za naknadu troškova čuvanja zrakoplova tipa MCDONNELL DOUGLAS DC-9-82 (MD-82), registracijske oznake 9A-CBF, serijskog broja (S/N) 49221, godina proizvodnje 1987, upisanog u glavnoj knjizi Hrvatskog registra civilnih zrakoplova pod rednim brojem 382, te da o tome dostavi očitovanje sudu, u roku od 20 dana. </w:t>
      </w:r>
    </w:p>
    <w:p w:rsidRDefault="000C5EE7" w:rsidP="000C5EE7" w:rsidR="000C5EE7" w:rsidRPr="00176088">
      <w:pPr>
        <w:ind w:firstLine="708"/>
        <w:jc w:val="both"/>
        <w:rPr>
          <w:rFonts w:cs="Times New Roman" w:hAnsi="Times New Roman" w:ascii="Times New Roman"/>
        </w:rPr>
      </w:pPr>
    </w:p>
    <w:p w:rsidRDefault="000C5EE7" w:rsidP="00A135C7" w:rsidR="00A135C7" w:rsidRPr="00176088">
      <w:pPr>
        <w:ind w:firstLine="708"/>
        <w:jc w:val="both"/>
        <w:rPr>
          <w:rFonts w:cs="Times New Roman" w:hAnsi="Times New Roman" w:ascii="Times New Roman"/>
        </w:rPr>
      </w:pPr>
      <w:r w:rsidRPr="00176088">
        <w:rPr>
          <w:rFonts w:cs="Times New Roman" w:hAnsi="Times New Roman" w:ascii="Times New Roman"/>
        </w:rPr>
        <w:t>U o</w:t>
      </w:r>
      <w:r w:rsidR="007C77A2" w:rsidRPr="00176088">
        <w:rPr>
          <w:rFonts w:cs="Times New Roman" w:hAnsi="Times New Roman" w:ascii="Times New Roman"/>
        </w:rPr>
        <w:t>čitovanj</w:t>
      </w:r>
      <w:r w:rsidRPr="00176088">
        <w:rPr>
          <w:rFonts w:cs="Times New Roman" w:hAnsi="Times New Roman" w:ascii="Times New Roman"/>
        </w:rPr>
        <w:t>u</w:t>
      </w:r>
      <w:r w:rsidR="007C77A2" w:rsidRPr="00176088">
        <w:rPr>
          <w:rFonts w:cs="Times New Roman" w:hAnsi="Times New Roman" w:ascii="Times New Roman"/>
        </w:rPr>
        <w:t xml:space="preserve"> na zahtjev za isplatu troškova vjerovnika ZRAČNA LUKA PULA d.o.o. i prijedlog</w:t>
      </w:r>
      <w:r w:rsidRPr="00176088">
        <w:rPr>
          <w:rFonts w:cs="Times New Roman" w:hAnsi="Times New Roman" w:ascii="Times New Roman"/>
        </w:rPr>
        <w:t xml:space="preserve">u </w:t>
      </w:r>
      <w:r w:rsidR="007C77A2" w:rsidRPr="00176088">
        <w:rPr>
          <w:rFonts w:cs="Times New Roman" w:hAnsi="Times New Roman" w:ascii="Times New Roman"/>
        </w:rPr>
        <w:t>za izdvajanje u stečajnu masu troškova čuvanja zrakoplova</w:t>
      </w:r>
      <w:r w:rsidRPr="00176088">
        <w:rPr>
          <w:rFonts w:cs="Times New Roman" w:hAnsi="Times New Roman" w:ascii="Times New Roman"/>
        </w:rPr>
        <w:t>, dostavljenom 29. siječnja 2018. stečajni je upravitelj naveo kako slijedi:</w:t>
      </w:r>
    </w:p>
    <w:p w:rsidRDefault="000C5EE7" w:rsidP="00A135C7" w:rsidR="007C77A2" w:rsidRPr="00176088">
      <w:pPr>
        <w:ind w:firstLine="708"/>
        <w:jc w:val="both"/>
        <w:rPr>
          <w:rFonts w:cs="Times New Roman" w:hAnsi="Times New Roman" w:ascii="Times New Roman"/>
        </w:rPr>
      </w:pPr>
      <w:r w:rsidRPr="00176088">
        <w:rPr>
          <w:rFonts w:cs="Times New Roman" w:hAnsi="Times New Roman" w:ascii="Times New Roman"/>
        </w:rPr>
        <w:t>„</w:t>
      </w:r>
      <w:r w:rsidR="007C77A2" w:rsidRPr="00176088">
        <w:rPr>
          <w:rFonts w:cs="Times New Roman" w:hAnsi="Times New Roman" w:ascii="Times New Roman"/>
        </w:rPr>
        <w:t>I.</w:t>
      </w:r>
      <w:r w:rsidR="007C77A2" w:rsidRPr="00176088">
        <w:rPr>
          <w:rFonts w:cs="Times New Roman" w:hAnsi="Times New Roman" w:ascii="Times New Roman"/>
        </w:rPr>
        <w:tab/>
        <w:t>Sukladno zaključku naslovnog suda, posl. br. St-8/2015-192, od 9. siječnja 2018, dostavljam očitovanje na zahtjev ZRAČNE LUKE PULA d.o.o. za isplatu troškova čuvanja zrakoplova.</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 xml:space="preserve">Temeljem zaključka naslovnog suda, posl. br. St-8/2015-192, od 9. siječnja 2018. i rješenja Visokog trgovačkog suda Republike Hrvatske, posl. br. 75. Pž-7719/13-3, od 15. listopada 2013, vjerovnik, ZRAČNA LUKA PULA d.o.o, dostavio je zahtjev za naknadu troškova čuvanja zrakoplova, Ur. br. 69/2018-01/UPR, od 22. siječnja 2018, u kojem je naveo slijedeće:                                                                                        </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 xml:space="preserve">„Nastavno za Zaključak Trgovačkog suda u Pazinu, posl. br. St-8/2015-192, od 9. siječnja 2018, kojim ste dobili nalog da ispitate visinu zahtijevanih troškova Zračne luke Pula d.o.o. Ližnjan za naknadu troškova čuvanja zrakoplova tipa MCDONELL DOUGLAS DC-9-82 (MD-82), registarske oznake  9A-CBF, serijskog broja (S/N) 49221, godina proizvodnje 1987, (dalje u tekstu: trošak čuvanja zrakoplova) navodimo da na ime visine troška čuvanja zrakoplova potražujemo iznos od 417.919,20 kn te se o istome se očitujemo kako slijedi: </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Iznos troška koji potražujemo obračunat je po Cjeniku aerodromskih usluga Zračne luke Pula d.o.o. Ližnjan, koji je bio na snazi u navedenom periodu (prileži spisu; u privitku), ali umanjenom za 40%:</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w:t>
      </w:r>
      <w:r w:rsidRPr="00176088">
        <w:rPr>
          <w:rFonts w:cs="Times New Roman" w:hAnsi="Times New Roman" w:ascii="Times New Roman"/>
        </w:rPr>
        <w:tab/>
        <w:t>Cijena dnevnog boravka zrakoplova po toni = 23,00 kn</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w:t>
      </w:r>
      <w:r w:rsidRPr="00176088">
        <w:rPr>
          <w:rFonts w:cs="Times New Roman" w:hAnsi="Times New Roman" w:ascii="Times New Roman"/>
        </w:rPr>
        <w:tab/>
        <w:t>Tonaža predmetnog zrakoplova = 67 tona;</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w:t>
      </w:r>
      <w:r w:rsidRPr="00176088">
        <w:rPr>
          <w:rFonts w:cs="Times New Roman" w:hAnsi="Times New Roman" w:ascii="Times New Roman"/>
        </w:rPr>
        <w:tab/>
        <w:t xml:space="preserve">Cijena dnevnog boravka predmetnog zrakoplova: 23,00 kn  x 67 tona= 1.541,00 kn; </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w:t>
      </w:r>
      <w:r w:rsidRPr="00176088">
        <w:rPr>
          <w:rFonts w:cs="Times New Roman" w:hAnsi="Times New Roman" w:ascii="Times New Roman"/>
        </w:rPr>
        <w:tab/>
        <w:t>Broj dana parkiranja predmetnog zrakoplova na stajanci Zračne luke Pula d.o.o. Ližnjan = 452 dana</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w:t>
      </w:r>
      <w:r w:rsidRPr="00176088">
        <w:rPr>
          <w:rFonts w:cs="Times New Roman" w:hAnsi="Times New Roman" w:ascii="Times New Roman"/>
        </w:rPr>
        <w:tab/>
        <w:t xml:space="preserve">Izračun: 23,00 kn x 67 tona = 1541,00 kn/dan, umanjeno za 40%= 924,60 kn/dan, 452 dana x 924,60 kn/dan = 417.919,20 kn. </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 xml:space="preserve">Pojašnjenje za vremenski period za koji potražujemo trošak čuvanja zrakoplova: </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w:t>
      </w:r>
      <w:r w:rsidRPr="00176088">
        <w:rPr>
          <w:rFonts w:cs="Times New Roman" w:hAnsi="Times New Roman" w:ascii="Times New Roman"/>
        </w:rPr>
        <w:tab/>
        <w:t>trošak potražujemo od dana donošenja rješenja Trgovačkog suda u Pazinu posl. br. V St-23/07 od 18.02.2009. godine kojim nam je naloženo čuvanje zrakoplova, pa do dana donošenja Rješenja o dosudi posl. br. 20 St-23/11-38 od 11. veljače 2011. godine, osim razdoblja za koja je unutar tog perioda zrakoplov bio izmješten na stajanku MORH-a Zrakoplovne baze Pula;</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w:t>
      </w:r>
      <w:r w:rsidRPr="00176088">
        <w:rPr>
          <w:rFonts w:cs="Times New Roman" w:hAnsi="Times New Roman" w:ascii="Times New Roman"/>
        </w:rPr>
        <w:tab/>
        <w:t>zrakoplov je bio izmješten na stajanku MORH-a u razdoblju od 05.05.do 31.08.2009. godine te u razdoblju od 01.05.do 31.08.2010. godine;</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w:t>
      </w:r>
      <w:r w:rsidRPr="00176088">
        <w:rPr>
          <w:rFonts w:cs="Times New Roman" w:hAnsi="Times New Roman" w:ascii="Times New Roman"/>
        </w:rPr>
        <w:tab/>
        <w:t>iz navedenog proizlazi da je period za koji potražujemo trošak: 1) od 18.02.2009. do 04.05. 2009. godine, 2) od 01.09.2009. do 30.04.2010. godine, te 3) od 01.09.2010. do 11.02.2011. godine, što ukupno čini 452 dana.</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 xml:space="preserve"> Kao što smo već navodili, zrakoplov je bio parkiran na stajanci, koja služi obavljanju komercijalne djelatnosti zračne luke, i to njene osnovne djelatnosti (prihvat i otprema zrakoplova), čime nam je ometano poslovanje. Zbog toga smo u nekoliko navrata zrakoplov morali prebacivati na stajanku MORH-a, Zrakoplovna baza Pula. Napominjemo da je to prebacivanje išlo vrlo teško, i fizički i organizacijski. MORH nam je parking na njihovoj stajanci dopustio jedino pod uvjetom da naš radnik konstantno obilazi zrakoplov, a tegljenje zrakoplova izvan funkcije (u nekoliko  navrata) s jedne stajanke na drugu isto je tako iziskivalo angažman i radnika i opreme. Informacije radi, budući da stajanka koja nam je ponuđena od strane Zrakoplovne baze Pula nije bila korištena dulji period, morali smo je sami pokositi,  počistiti te nastavno obavljati sve ostale radnje koje se inače moraju obavljati na stajanci (udovoljavanje protupožarnim propisima, plašenje ptica itd.). </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 xml:space="preserve">Da zrakoplov nismo prebacivali na stajanku MORH-a, bili bi prisiljeni u danima najvećeg prometnog opterećenja u sezoni otkazivati letove, zbog manjka prostora na stajanci. U tom slučaju bi nam nastala šteta ne samo u iznosu cijene parkinga, već i svih ostalih usluga koje se naplaćuju kod prihvata i otpreme (slijetanje, osvjetljenje, putnička taksa itd.). Izmještanjem zrakoplova je razlučnom vjerovniku smanjen trošak, iako smo ga mi sami imali.   </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Unatoč svemu navedenom, Zračna luka Pula d.o.o. je uzevši u obzir trajanje ovog postupka, te činjenicu da je i nama i razlučnom vjerovniku ovakav ishod (prizemljenje zrakoplova i njegov boravak na stajanci nekoliko godina) predstavljao otegotnu okolnost, donijela odluku o odobravanju popusta u iznosu od 40% na cijenu iz komercijalnog cjenika, a sve u cilju  konačnog rješenja ovog predmeta.</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 xml:space="preserve">Vezano na stav razlučnog vjerovnika da troškove možemo potraživati jedino za period nakon obustave ovršnog postupka na predmetnom zrakoplovu (dakle nakon 30.03.2012.), navodimo da je nepobitno da su troškovi nastali, da je isto tako nepobitno da nam je čuvanje zrakoplova u stečajnom postupku naloženo rješenjem Trgovačkog suda u Pazinu od 18.02.2009. (prileži spisu), te da je do prodaje zrakoplova u stečajnom (a ne ovršnom) postupku došlo upravo dispozicijom samog razlučnog vjerovnika. Prihvaćenjem ovakvog stava  razlučnog vjerovnika, bili bi dovedeni u situaciju da zahtjev za naknadu troška uopće ne možemo postaviti, budući da je zrakoplov prodan prije nego je ovršni postupak obustavljen, što razlučni vjerovnik vrlo dobro zna. </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 xml:space="preserve">Navodimo i to da je Zračnoj luci Pula čuvanje predmetnog zrakoplova po prvi put bilo naloženo Rješenjem Trgovačkog suda u Zagrebu posl. br. Ovr-973/07 od 03.04.2007. godine, te da je u biti od tog trenutka na dalje pa sve do prodaje zrakoplova 2011. godine, zrakoplov otežavao obavljanje redovne djelatnosti i predstavljao trošak za Zračnu luku Pula, a za što do danas nije isplaćena nikakva naknada.   </w:t>
      </w:r>
    </w:p>
    <w:p w:rsidRDefault="007C77A2" w:rsidP="000C5EE7" w:rsidR="007C77A2" w:rsidRPr="00176088">
      <w:pPr>
        <w:ind w:firstLine="708"/>
        <w:jc w:val="both"/>
        <w:rPr>
          <w:rFonts w:cs="Times New Roman" w:hAnsi="Times New Roman" w:ascii="Times New Roman"/>
        </w:rPr>
      </w:pPr>
      <w:r w:rsidRPr="00176088">
        <w:rPr>
          <w:rFonts w:cs="Times New Roman" w:hAnsi="Times New Roman" w:ascii="Times New Roman"/>
        </w:rPr>
        <w:t>Sukladno svemu navedenom, na ime troška čuvanja zrakoplova za period od 18.02.2009. do 11.02.2011. potražujemo iznos od  417.919,20 kn.“</w:t>
      </w:r>
    </w:p>
    <w:p w:rsidRDefault="007C77A2" w:rsidP="007C77A2" w:rsidR="007C77A2" w:rsidRPr="00176088">
      <w:pPr>
        <w:ind w:firstLine="708"/>
        <w:jc w:val="both"/>
        <w:rPr>
          <w:rFonts w:cs="Times New Roman" w:hAnsi="Times New Roman" w:ascii="Times New Roman"/>
        </w:rPr>
      </w:pPr>
      <w:r w:rsidRPr="00176088">
        <w:rPr>
          <w:rFonts w:cs="Times New Roman" w:hAnsi="Times New Roman" w:ascii="Times New Roman"/>
        </w:rPr>
        <w:t xml:space="preserve"> </w:t>
      </w:r>
    </w:p>
    <w:p w:rsidRDefault="007C77A2" w:rsidP="007C77A2" w:rsidR="007C77A2" w:rsidRPr="00176088">
      <w:pPr>
        <w:ind w:firstLine="708"/>
        <w:jc w:val="both"/>
        <w:rPr>
          <w:rFonts w:cs="Times New Roman" w:hAnsi="Times New Roman" w:ascii="Times New Roman"/>
        </w:rPr>
      </w:pPr>
      <w:r w:rsidRPr="00176088">
        <w:rPr>
          <w:rFonts w:cs="Times New Roman" w:hAnsi="Times New Roman" w:ascii="Times New Roman"/>
        </w:rPr>
        <w:t>II.</w:t>
      </w:r>
      <w:r w:rsidRPr="00176088">
        <w:rPr>
          <w:rFonts w:cs="Times New Roman" w:hAnsi="Times New Roman" w:ascii="Times New Roman"/>
        </w:rPr>
        <w:tab/>
        <w:t>Temeljem navedenog, smatram da je osnovan zahtjev vjerovnika ZRAČNA LUKA PULA d.o.o. za naknadu troškova čuvanja zrakoplova u vlasništvu AIR ADRIATIC d.o.o, u stečaju, tipa MCDONELL DOUGLAS DC-9-82 (MD-82), registarske oznake  9A-CBF, u razdoblju od 18.02.2009. do 04.05.2009, od 01.09.2009. do 30.04.2010, te od 01.09.2010. do 11.02.2011, odnosno ukupno 452 dana, u iznosu od 417.919,20 kn, te predlažem da se temeljem odredbe čl. 170. st. 2. Stečajnog zakona navedeni iznos izdvoji u stečajnu masu AIR ADRIATIC d.o.o, u stečaju.</w:t>
      </w:r>
      <w:r w:rsidR="000C5EE7" w:rsidRPr="00176088">
        <w:rPr>
          <w:rFonts w:cs="Times New Roman" w:hAnsi="Times New Roman" w:ascii="Times New Roman"/>
        </w:rPr>
        <w:t>“.</w:t>
      </w:r>
    </w:p>
    <w:p w:rsidRDefault="000C5EE7" w:rsidP="007C77A2" w:rsidR="000C5EE7" w:rsidRPr="00176088">
      <w:pPr>
        <w:ind w:firstLine="708"/>
        <w:jc w:val="both"/>
        <w:rPr>
          <w:rFonts w:cs="Times New Roman" w:hAnsi="Times New Roman" w:ascii="Times New Roman"/>
        </w:rPr>
      </w:pPr>
    </w:p>
    <w:p w:rsidRDefault="000C5EE7" w:rsidP="007C77A2" w:rsidR="007C77A2" w:rsidRPr="00176088">
      <w:pPr>
        <w:ind w:firstLine="708"/>
        <w:jc w:val="both"/>
        <w:rPr>
          <w:rFonts w:cs="Times New Roman" w:hAnsi="Times New Roman" w:ascii="Times New Roman"/>
        </w:rPr>
      </w:pPr>
      <w:r w:rsidRPr="00176088">
        <w:rPr>
          <w:rFonts w:cs="Times New Roman" w:hAnsi="Times New Roman" w:ascii="Times New Roman"/>
        </w:rPr>
        <w:t xml:space="preserve">Podnesku stečajnog upravitelja, koji je objavljen na e oglasnoj ploči suda 1. veljače 2018., priloženi su </w:t>
      </w:r>
      <w:r w:rsidR="007C77A2" w:rsidRPr="00176088">
        <w:rPr>
          <w:rFonts w:cs="Times New Roman" w:hAnsi="Times New Roman" w:ascii="Times New Roman"/>
        </w:rPr>
        <w:t xml:space="preserve">preslik Zahtjeva </w:t>
      </w:r>
      <w:r w:rsidRPr="00176088">
        <w:rPr>
          <w:rFonts w:cs="Times New Roman" w:hAnsi="Times New Roman" w:ascii="Times New Roman"/>
        </w:rPr>
        <w:t xml:space="preserve">Zračne luke Pula </w:t>
      </w:r>
      <w:r w:rsidR="007C77A2" w:rsidRPr="00176088">
        <w:rPr>
          <w:rFonts w:cs="Times New Roman" w:hAnsi="Times New Roman" w:ascii="Times New Roman"/>
        </w:rPr>
        <w:t>za naknadu troškova čuvanja z</w:t>
      </w:r>
      <w:r w:rsidRPr="00176088">
        <w:rPr>
          <w:rFonts w:cs="Times New Roman" w:hAnsi="Times New Roman" w:ascii="Times New Roman"/>
        </w:rPr>
        <w:t xml:space="preserve">rakoplova, od 22. siječnja 2018. te </w:t>
      </w:r>
      <w:r w:rsidR="007C77A2" w:rsidRPr="00176088">
        <w:rPr>
          <w:rFonts w:cs="Times New Roman" w:hAnsi="Times New Roman" w:ascii="Times New Roman"/>
        </w:rPr>
        <w:t>preslik Cjenika aerodromskih usluga Zračne luke Pula d.o.o.</w:t>
      </w:r>
    </w:p>
    <w:p w:rsidRDefault="00F042A7" w:rsidP="00AA587B" w:rsidR="00F042A7">
      <w:pPr>
        <w:ind w:firstLine="708"/>
        <w:jc w:val="both"/>
        <w:rPr>
          <w:rFonts w:cs="Times New Roman" w:hAnsi="Times New Roman" w:ascii="Times New Roman"/>
        </w:rPr>
      </w:pPr>
    </w:p>
    <w:p w:rsidRDefault="0013271E" w:rsidP="00AA587B" w:rsidR="00AA587B" w:rsidRPr="00176088">
      <w:pPr>
        <w:ind w:firstLine="708"/>
        <w:jc w:val="both"/>
        <w:rPr>
          <w:rFonts w:cs="Times New Roman" w:hAnsi="Times New Roman" w:ascii="Times New Roman"/>
        </w:rPr>
      </w:pPr>
      <w:r w:rsidRPr="00176088">
        <w:rPr>
          <w:rFonts w:cs="Times New Roman" w:hAnsi="Times New Roman" w:ascii="Times New Roman"/>
        </w:rPr>
        <w:t>Na ročištu za diobu kupovnine održanom 9. ožujka 2018. s</w:t>
      </w:r>
      <w:r w:rsidR="00AA587B" w:rsidRPr="00176088">
        <w:rPr>
          <w:rFonts w:cs="Times New Roman" w:hAnsi="Times New Roman" w:ascii="Times New Roman"/>
        </w:rPr>
        <w:t xml:space="preserve">tečajni upravitelj </w:t>
      </w:r>
      <w:r w:rsidRPr="00176088">
        <w:rPr>
          <w:rFonts w:cs="Times New Roman" w:hAnsi="Times New Roman" w:ascii="Times New Roman"/>
        </w:rPr>
        <w:t xml:space="preserve">je </w:t>
      </w:r>
      <w:r w:rsidR="00AA587B" w:rsidRPr="00176088">
        <w:rPr>
          <w:rFonts w:cs="Times New Roman" w:hAnsi="Times New Roman" w:ascii="Times New Roman"/>
        </w:rPr>
        <w:t>nav</w:t>
      </w:r>
      <w:r w:rsidRPr="00176088">
        <w:rPr>
          <w:rFonts w:cs="Times New Roman" w:hAnsi="Times New Roman" w:ascii="Times New Roman"/>
        </w:rPr>
        <w:t>e</w:t>
      </w:r>
      <w:r w:rsidR="00AA587B" w:rsidRPr="00176088">
        <w:rPr>
          <w:rFonts w:cs="Times New Roman" w:hAnsi="Times New Roman" w:ascii="Times New Roman"/>
        </w:rPr>
        <w:t xml:space="preserve">o da je rješenje ovog suda posl. br. St-23/11-150 postalo pravomoćno u dijelu u kojem je određeno da se iz iznosa kupovnine ima namiriti iznos od 10.284,55 kn na ime troškova utvrđivanja tražbine, te iznos od 24.508,98 kn na ime troškova unovčenja zrakoplova isplaćenih od strane od stečajnog dužnika. Stečajni upravitelj predlaže da se iz preostalog dijela kupovnine dobivene prodajom predmetnog zrakoplova od 809.025,00 kn isplati iznos od 417.919,20 kn kao trošak unovčenja (trošak čuvanja predmetnog zrakoplova) na račun stečajnog dužnika broj HR1624920081100046095 kod Imex banke d.d. Split, a da se ostatak u iznosu od 391.105,80 kn isplati razlučnom vjerovniku Heta Asset Resolution Hrvatska d.o.o. Zagreb (ranije Hypo-Leasing Kroatien d.o.o. Zagreb) na račun HR9325000091101016189 kod Addiko bank d.d. Zagreb (Hypo Alpe-Adria-Bank d.d. Zagreb), a koji je račun naznačen u točki II. rješenja ovog suda posl. br. St-23/11-85 od 8. srpnja 2011., a sve budući da je Heta Asset Resolution Hrvatska d.o.o. Zagreb (ranije Hypo-Leasing Kroatien d.o.o. Zagreb) upisan kao prvi razlučni vjerovnik u teretnom listu predmetnog zrakoplova od 27. svibnja 2011. na listu 772 spisa, a koji je vjerovnik 29. lipnja 2011. dostavio sudu podnesak sa prilozima (list 803-856 spisa) u kojem postavlja zahtjev za odvojeno namirenje svoje tražbine u iznosu od 10.897.921,90 kuna, koju tražbinu temelji na ovršnoj ispravi - Ugovoru o simultanoj hipoteci. </w:t>
      </w:r>
    </w:p>
    <w:p w:rsidRDefault="00AA587B" w:rsidP="00AA587B" w:rsidR="00AA587B" w:rsidRPr="00176088">
      <w:pPr>
        <w:ind w:firstLine="708"/>
        <w:jc w:val="both"/>
        <w:rPr>
          <w:rFonts w:cs="Times New Roman" w:hAnsi="Times New Roman" w:ascii="Times New Roman"/>
        </w:rPr>
      </w:pPr>
      <w:r w:rsidRPr="00176088">
        <w:rPr>
          <w:rFonts w:cs="Times New Roman" w:hAnsi="Times New Roman" w:ascii="Times New Roman"/>
        </w:rPr>
        <w:t>Zamj. ŽDO Pula nav</w:t>
      </w:r>
      <w:r w:rsidR="0013271E" w:rsidRPr="00176088">
        <w:rPr>
          <w:rFonts w:cs="Times New Roman" w:hAnsi="Times New Roman" w:ascii="Times New Roman"/>
        </w:rPr>
        <w:t>e</w:t>
      </w:r>
      <w:r w:rsidRPr="00176088">
        <w:rPr>
          <w:rFonts w:cs="Times New Roman" w:hAnsi="Times New Roman" w:ascii="Times New Roman"/>
        </w:rPr>
        <w:t>o</w:t>
      </w:r>
      <w:r w:rsidR="0013271E" w:rsidRPr="00176088">
        <w:rPr>
          <w:rFonts w:cs="Times New Roman" w:hAnsi="Times New Roman" w:ascii="Times New Roman"/>
        </w:rPr>
        <w:t xml:space="preserve"> je</w:t>
      </w:r>
      <w:r w:rsidRPr="00176088">
        <w:rPr>
          <w:rFonts w:cs="Times New Roman" w:hAnsi="Times New Roman" w:ascii="Times New Roman"/>
        </w:rPr>
        <w:t xml:space="preserve"> da je razlučni vjerovnik Republika Hrvatska suglasan sa prijedlogom stečajnog upravitelja.</w:t>
      </w:r>
    </w:p>
    <w:p w:rsidRDefault="00081F38" w:rsidP="00C2120F" w:rsidR="00081F38" w:rsidRPr="00176088">
      <w:pPr>
        <w:ind w:firstLine="708"/>
        <w:jc w:val="both"/>
        <w:rPr>
          <w:rFonts w:cs="Times New Roman" w:hAnsi="Times New Roman" w:ascii="Times New Roman"/>
        </w:rPr>
      </w:pPr>
    </w:p>
    <w:p w:rsidRDefault="00081F38" w:rsidP="00081F38" w:rsidR="00081F38" w:rsidRPr="00176088">
      <w:pPr>
        <w:ind w:firstLine="708"/>
        <w:jc w:val="both"/>
        <w:rPr>
          <w:rFonts w:cs="Times New Roman" w:hAnsi="Times New Roman" w:ascii="Times New Roman"/>
        </w:rPr>
      </w:pPr>
      <w:r w:rsidRPr="00176088">
        <w:rPr>
          <w:rFonts w:cs="Times New Roman" w:hAnsi="Times New Roman" w:ascii="Times New Roman"/>
        </w:rPr>
        <w:t>Rješenje ovog suda posl. br. St-23/11-150 od 18. srpnja 2013. postalo je pravomoćno u dijelu u kojem je odlučeno da se iz iznosa od iznosa od 843.818,53 kuna, koji je ostvaren prodajom predmetnog zrakoplova (a koji dio iznosa dobivenog prodajom predmetnog zrakoplova je preostalo podijeliti nakon što je Visoki trgovački sud Republike Hrvatske rješenjem posl. br. Pž-6303/11-5 od 08. studenog 2011. djelomično ukinuo rješenje posl.br. 20 St-23/11-86 od 08. srpnja 2011.), namiruje iznos od 10.284,55 kuna, na ime troškova utvrđivanja tražbine, te iznos od 24.508,98 kuna, na ime troškove unovčenja zrakoplova isplaćenih od strane stečajnog dužnika.</w:t>
      </w:r>
    </w:p>
    <w:p w:rsidRDefault="00081F38" w:rsidP="00081F38" w:rsidR="00081F38" w:rsidRPr="00176088">
      <w:pPr>
        <w:ind w:firstLine="708"/>
        <w:jc w:val="both"/>
        <w:rPr>
          <w:rFonts w:cs="Times New Roman" w:hAnsi="Times New Roman" w:ascii="Times New Roman"/>
        </w:rPr>
      </w:pPr>
    </w:p>
    <w:p w:rsidRDefault="00081F38" w:rsidP="00081F38" w:rsidR="00081F38" w:rsidRPr="00176088">
      <w:pPr>
        <w:ind w:firstLine="708"/>
        <w:jc w:val="both"/>
        <w:rPr>
          <w:rFonts w:cs="Times New Roman" w:hAnsi="Times New Roman" w:ascii="Times New Roman"/>
        </w:rPr>
      </w:pPr>
      <w:r w:rsidRPr="00176088">
        <w:rPr>
          <w:rFonts w:cs="Times New Roman" w:hAnsi="Times New Roman" w:ascii="Times New Roman"/>
        </w:rPr>
        <w:t>Ovim rješenjem preostalo je odlučiti o namirenju iz preostalog dijela kupovnine dobivene prodajom predmetnog zrakoplova od 809.025,00 kn.</w:t>
      </w:r>
    </w:p>
    <w:p w:rsidRDefault="00EA2347" w:rsidP="00081F38" w:rsidR="00EA2347" w:rsidRPr="00176088">
      <w:pPr>
        <w:ind w:firstLine="708"/>
        <w:jc w:val="both"/>
        <w:rPr>
          <w:rFonts w:cs="Times New Roman" w:hAnsi="Times New Roman" w:ascii="Times New Roman"/>
        </w:rPr>
      </w:pPr>
    </w:p>
    <w:p w:rsidRDefault="002E5E53" w:rsidP="00081F38" w:rsidR="002E5E53" w:rsidRPr="00176088">
      <w:pPr>
        <w:ind w:firstLine="708"/>
        <w:jc w:val="both"/>
        <w:rPr>
          <w:rFonts w:cs="Times New Roman" w:hAnsi="Times New Roman" w:ascii="Times New Roman"/>
        </w:rPr>
      </w:pPr>
      <w:r w:rsidRPr="00176088">
        <w:rPr>
          <w:rFonts w:cs="Times New Roman" w:hAnsi="Times New Roman" w:ascii="Times New Roman"/>
        </w:rPr>
        <w:t>Stečajni upravitelj se, dakle, sukladno uputi Visokog trgovačkog suda Republike Hrvatske iz rješenja posl. br. Pž-7719/13-3 od 15. listopada 2013. o zahtjevu Zračne luke Pula d.o.o. za namirenje troškova čuvanja zrakoplova izjasnio i uvrstio ga u popis za namirenje troškova unovčenja imovine razlučnog vjerovnika</w:t>
      </w:r>
      <w:r w:rsidR="00D60E6D">
        <w:rPr>
          <w:rFonts w:cs="Times New Roman" w:hAnsi="Times New Roman" w:ascii="Times New Roman"/>
        </w:rPr>
        <w:t xml:space="preserve"> (</w:t>
      </w:r>
      <w:r w:rsidRPr="00176088">
        <w:rPr>
          <w:rFonts w:cs="Times New Roman" w:hAnsi="Times New Roman" w:ascii="Times New Roman"/>
        </w:rPr>
        <w:t>čl</w:t>
      </w:r>
      <w:r w:rsidR="00D60E6D">
        <w:rPr>
          <w:rFonts w:cs="Times New Roman" w:hAnsi="Times New Roman" w:ascii="Times New Roman"/>
        </w:rPr>
        <w:t>.</w:t>
      </w:r>
      <w:r w:rsidRPr="00176088">
        <w:rPr>
          <w:rFonts w:cs="Times New Roman" w:hAnsi="Times New Roman" w:ascii="Times New Roman"/>
        </w:rPr>
        <w:t xml:space="preserve"> 170. SZ-a</w:t>
      </w:r>
      <w:r w:rsidR="00D60E6D">
        <w:rPr>
          <w:rFonts w:cs="Times New Roman" w:hAnsi="Times New Roman" w:ascii="Times New Roman"/>
        </w:rPr>
        <w:t>)</w:t>
      </w:r>
      <w:r w:rsidRPr="00176088">
        <w:rPr>
          <w:rFonts w:cs="Times New Roman" w:hAnsi="Times New Roman" w:ascii="Times New Roman"/>
        </w:rPr>
        <w:t>.</w:t>
      </w:r>
    </w:p>
    <w:p w:rsidRDefault="002E5E53" w:rsidP="00081F38" w:rsidR="002E5E53" w:rsidRPr="00176088">
      <w:pPr>
        <w:ind w:firstLine="708"/>
        <w:jc w:val="both"/>
        <w:rPr>
          <w:rFonts w:cs="Times New Roman" w:hAnsi="Times New Roman" w:ascii="Times New Roman"/>
        </w:rPr>
      </w:pPr>
    </w:p>
    <w:p w:rsidRDefault="00A135C7" w:rsidP="00A135C7" w:rsidR="00A135C7" w:rsidRPr="00176088">
      <w:pPr>
        <w:ind w:firstLine="708"/>
        <w:jc w:val="both"/>
        <w:rPr>
          <w:rFonts w:cs="Times New Roman" w:hAnsi="Times New Roman" w:ascii="Times New Roman"/>
        </w:rPr>
      </w:pPr>
      <w:r w:rsidRPr="00176088">
        <w:rPr>
          <w:rFonts w:cs="Times New Roman" w:hAnsi="Times New Roman" w:ascii="Times New Roman"/>
        </w:rPr>
        <w:t>Visoki trgovački sud Republike Hrvatske je u rješenju poslovni broj Pž-6303/11 od 8. studenoga 2011. zaključ</w:t>
      </w:r>
      <w:r w:rsidR="00D60E6D">
        <w:rPr>
          <w:rFonts w:cs="Times New Roman" w:hAnsi="Times New Roman" w:ascii="Times New Roman"/>
        </w:rPr>
        <w:t>io</w:t>
      </w:r>
      <w:r w:rsidRPr="00176088">
        <w:rPr>
          <w:rFonts w:cs="Times New Roman" w:hAnsi="Times New Roman" w:ascii="Times New Roman"/>
        </w:rPr>
        <w:t xml:space="preserve"> da se ima smatrati da je prodaja predmetnog zrakoplova izvršena u stečajnom postupku po pravilima ovrhe na nekretnini uređene OZ-om.</w:t>
      </w:r>
    </w:p>
    <w:p w:rsidRDefault="00A135C7" w:rsidP="00A135C7" w:rsidR="00A135C7" w:rsidRPr="00176088">
      <w:pPr>
        <w:ind w:firstLine="708"/>
        <w:jc w:val="both"/>
        <w:rPr>
          <w:rFonts w:cs="Times New Roman" w:hAnsi="Times New Roman" w:ascii="Times New Roman"/>
        </w:rPr>
      </w:pPr>
    </w:p>
    <w:p w:rsidRDefault="00A135C7" w:rsidP="00A135C7" w:rsidR="00081F38" w:rsidRPr="00176088">
      <w:pPr>
        <w:ind w:firstLine="708"/>
        <w:jc w:val="both"/>
        <w:rPr>
          <w:rFonts w:cs="Times New Roman" w:hAnsi="Times New Roman" w:ascii="Times New Roman"/>
        </w:rPr>
      </w:pPr>
      <w:r w:rsidRPr="00176088">
        <w:rPr>
          <w:rFonts w:cs="Times New Roman" w:hAnsi="Times New Roman" w:ascii="Times New Roman"/>
        </w:rPr>
        <w:t>Troškovi čuvanja zrakoplova smatraju se troškovima unovčenja prema odgovarajućoj primjeni odredbe čl</w:t>
      </w:r>
      <w:r w:rsidR="00047721" w:rsidRPr="00176088">
        <w:rPr>
          <w:rFonts w:cs="Times New Roman" w:hAnsi="Times New Roman" w:ascii="Times New Roman"/>
        </w:rPr>
        <w:t>.</w:t>
      </w:r>
      <w:r w:rsidRPr="00176088">
        <w:rPr>
          <w:rFonts w:cs="Times New Roman" w:hAnsi="Times New Roman" w:ascii="Times New Roman"/>
        </w:rPr>
        <w:t xml:space="preserve"> 170. st</w:t>
      </w:r>
      <w:r w:rsidR="00047721" w:rsidRPr="00176088">
        <w:rPr>
          <w:rFonts w:cs="Times New Roman" w:hAnsi="Times New Roman" w:ascii="Times New Roman"/>
        </w:rPr>
        <w:t>.</w:t>
      </w:r>
      <w:r w:rsidRPr="00176088">
        <w:rPr>
          <w:rFonts w:cs="Times New Roman" w:hAnsi="Times New Roman" w:ascii="Times New Roman"/>
        </w:rPr>
        <w:t xml:space="preserve"> 2. SZ-a. Razlučni vjerovnik čiji se predmet na kojim je stekao razlučno pravo prodaje u stečajnom postupku, dužan je trpjeti da se troškovi utvrđenja i unovčenja imovine na kojoj ima razlučno pravo namiruju iz kupoprodajne cijene prije namirenja njegove tražbine. Ovaj zaključak proizlazi iz odredbe članka 164.a SZ-a koja propisuje da će stečajni sudac iz iznosa ostvarenog prodajom 1. namiriti troškove unovčenja obračunate prema pravilima iz članka 170. SZ-a, 2. namiriti tražbine razlučnih vjerovnika prema redoslijedu predviđenom pravilima ovršnog postupka i 3. preostali iznos predati stečajnom upravitelju za namirenje stečajnih vjerovnika.</w:t>
      </w:r>
    </w:p>
    <w:p w:rsidRDefault="00A135C7" w:rsidP="00A135C7" w:rsidR="00A135C7" w:rsidRPr="00176088">
      <w:pPr>
        <w:ind w:firstLine="708"/>
        <w:jc w:val="both"/>
        <w:rPr>
          <w:rFonts w:cs="Times New Roman" w:hAnsi="Times New Roman" w:ascii="Times New Roman"/>
        </w:rPr>
      </w:pPr>
    </w:p>
    <w:p w:rsidRDefault="00A135C7" w:rsidP="00A135C7" w:rsidR="00A135C7" w:rsidRPr="00176088">
      <w:pPr>
        <w:ind w:firstLine="708"/>
        <w:jc w:val="both"/>
        <w:rPr>
          <w:rFonts w:cs="Times New Roman" w:hAnsi="Times New Roman" w:ascii="Times New Roman"/>
        </w:rPr>
      </w:pPr>
      <w:r w:rsidRPr="00176088">
        <w:rPr>
          <w:rFonts w:cs="Times New Roman" w:hAnsi="Times New Roman" w:ascii="Times New Roman"/>
        </w:rPr>
        <w:t xml:space="preserve">Stečajni upravitelj je u očitovanju na zahtjev za isplatu troškova vjerovnika </w:t>
      </w:r>
      <w:r w:rsidR="00D60E6D" w:rsidRPr="00176088">
        <w:rPr>
          <w:rFonts w:cs="Times New Roman" w:hAnsi="Times New Roman" w:ascii="Times New Roman"/>
        </w:rPr>
        <w:t>Zračna Luka Pula</w:t>
      </w:r>
      <w:r w:rsidRPr="00176088">
        <w:rPr>
          <w:rFonts w:cs="Times New Roman" w:hAnsi="Times New Roman" w:ascii="Times New Roman"/>
        </w:rPr>
        <w:t xml:space="preserve"> d.o.o. i prijedlogu za izdvajanje u stečajnu masu troškova čuvanja zrakoplova, dostavljenom 29. siječnja 2018. obrazložio svoj prijedlog za namirenje troškova unovčenja imovine</w:t>
      </w:r>
      <w:r w:rsidR="00047721" w:rsidRPr="00176088">
        <w:rPr>
          <w:rFonts w:cs="Times New Roman" w:hAnsi="Times New Roman" w:ascii="Times New Roman"/>
        </w:rPr>
        <w:t xml:space="preserve"> (čl. 170. SZ-a)</w:t>
      </w:r>
      <w:r w:rsidRPr="00176088">
        <w:rPr>
          <w:rFonts w:cs="Times New Roman" w:hAnsi="Times New Roman" w:ascii="Times New Roman"/>
        </w:rPr>
        <w:t>, a taj prijedlog nitko nije osporio</w:t>
      </w:r>
      <w:r w:rsidR="00047721" w:rsidRPr="00176088">
        <w:rPr>
          <w:rFonts w:cs="Times New Roman" w:hAnsi="Times New Roman" w:ascii="Times New Roman"/>
        </w:rPr>
        <w:t xml:space="preserve">. Stoga je sud prihvatio prijedlog  stečajnog upravitelja da se iz preostalog dijela kupovnine dobivene prodajom predmetnog zrakoplova od 809.025,00 kn isplati iznos od 417.919,20 kn kao trošak unovčenja (trošak čuvanja predmetnog zrakoplova) na račun stečajnog dužnika, a da se ostatak u iznosu od 391.105,80 kn isplati razlučnom vjerovniku Heta Asset Resolution Hrvatska d.o.o. Zagreb (ranije Hypo-Leasing Kroatien d.o.o. Zagreb), </w:t>
      </w:r>
      <w:r w:rsidR="001B79C8" w:rsidRPr="001B79C8">
        <w:rPr>
          <w:rFonts w:cs="Times New Roman" w:hAnsi="Times New Roman" w:ascii="Times New Roman"/>
        </w:rPr>
        <w:t>na račun HR9325000091101016189 kod Addiko bank d.d. Zagreb (</w:t>
      </w:r>
      <w:r w:rsidR="001B79C8">
        <w:rPr>
          <w:rFonts w:cs="Times New Roman" w:hAnsi="Times New Roman" w:ascii="Times New Roman"/>
        </w:rPr>
        <w:t xml:space="preserve">ranije </w:t>
      </w:r>
      <w:r w:rsidR="001B79C8" w:rsidRPr="001B79C8">
        <w:rPr>
          <w:rFonts w:cs="Times New Roman" w:hAnsi="Times New Roman" w:ascii="Times New Roman"/>
        </w:rPr>
        <w:t>H</w:t>
      </w:r>
      <w:r w:rsidR="00B37A81">
        <w:rPr>
          <w:rFonts w:cs="Times New Roman" w:hAnsi="Times New Roman" w:ascii="Times New Roman"/>
        </w:rPr>
        <w:t>ypo Alpe-Adria-Bank d.d. Zagreb</w:t>
      </w:r>
      <w:r w:rsidR="001B79C8" w:rsidRPr="001B79C8">
        <w:rPr>
          <w:rFonts w:cs="Times New Roman" w:hAnsi="Times New Roman" w:ascii="Times New Roman"/>
        </w:rPr>
        <w:t xml:space="preserve">, a koji je račun naznačen u </w:t>
      </w:r>
      <w:r w:rsidR="001B79C8">
        <w:rPr>
          <w:rFonts w:cs="Times New Roman" w:hAnsi="Times New Roman" w:ascii="Times New Roman"/>
        </w:rPr>
        <w:t xml:space="preserve">podnesku tog razlučnog vjerovnika od 29. lipnja 2011. te </w:t>
      </w:r>
      <w:r w:rsidR="001B79C8" w:rsidRPr="001B79C8">
        <w:rPr>
          <w:rFonts w:cs="Times New Roman" w:hAnsi="Times New Roman" w:ascii="Times New Roman"/>
        </w:rPr>
        <w:t>točki II. rješenja ovog suda posl. br. St-23/11-85 od 8. srpnja 2011.</w:t>
      </w:r>
      <w:r w:rsidR="00B37A81">
        <w:rPr>
          <w:rFonts w:cs="Times New Roman" w:hAnsi="Times New Roman" w:ascii="Times New Roman"/>
        </w:rPr>
        <w:t>)</w:t>
      </w:r>
      <w:r w:rsidR="001B79C8">
        <w:rPr>
          <w:rFonts w:cs="Times New Roman" w:hAnsi="Times New Roman" w:ascii="Times New Roman"/>
        </w:rPr>
        <w:t xml:space="preserve">, </w:t>
      </w:r>
      <w:r w:rsidR="00047721" w:rsidRPr="00176088">
        <w:rPr>
          <w:rFonts w:cs="Times New Roman" w:hAnsi="Times New Roman" w:ascii="Times New Roman"/>
        </w:rPr>
        <w:t>sve budući da je Heta Asset Resolution Hrvatska d.o.o. Zagreb (ranije Hypo-Leasing Kroatien d.o.o. Zagreb) upisan kao prvi razlučni vjerovnik u teretnom listu predmetnog zrakoplova od 27. svibnja 2011. (list</w:t>
      </w:r>
      <w:r w:rsidR="00EF744E">
        <w:rPr>
          <w:rFonts w:cs="Times New Roman" w:hAnsi="Times New Roman" w:ascii="Times New Roman"/>
        </w:rPr>
        <w:t xml:space="preserve"> 773</w:t>
      </w:r>
      <w:r w:rsidR="00047721" w:rsidRPr="00176088">
        <w:rPr>
          <w:rFonts w:cs="Times New Roman" w:hAnsi="Times New Roman" w:ascii="Times New Roman"/>
        </w:rPr>
        <w:t xml:space="preserve"> spisa), </w:t>
      </w:r>
      <w:r w:rsidR="00F042A7">
        <w:rPr>
          <w:rFonts w:cs="Times New Roman" w:hAnsi="Times New Roman" w:ascii="Times New Roman"/>
        </w:rPr>
        <w:t>te je</w:t>
      </w:r>
      <w:r w:rsidR="00047721" w:rsidRPr="00176088">
        <w:rPr>
          <w:rFonts w:cs="Times New Roman" w:hAnsi="Times New Roman" w:ascii="Times New Roman"/>
        </w:rPr>
        <w:t xml:space="preserve"> 29. lipnja 2011. dostavio sudu podnesak sa prilozima (list 803-856 spisa) u kojem je postavio zahtjev za odvojeno namirenje svoje tražbine u iznosu od 10.897.921,90 kuna (koju temelji na ovršnoj ispravi - Ugovoru o simultanoj hipoteci).</w:t>
      </w:r>
    </w:p>
    <w:p w:rsidRDefault="00A135C7" w:rsidP="00A135C7" w:rsidR="00A135C7" w:rsidRPr="00176088">
      <w:pPr>
        <w:ind w:firstLine="708"/>
        <w:jc w:val="both"/>
        <w:rPr>
          <w:rFonts w:cs="Times New Roman" w:hAnsi="Times New Roman" w:ascii="Times New Roman"/>
        </w:rPr>
      </w:pPr>
    </w:p>
    <w:p w:rsidRDefault="00397D56" w:rsidP="00724F26" w:rsidR="00724F26" w:rsidRPr="00176088">
      <w:pPr>
        <w:ind w:firstLine="708"/>
        <w:jc w:val="both"/>
        <w:rPr>
          <w:rFonts w:cs="Times New Roman" w:hAnsi="Times New Roman" w:ascii="Times New Roman"/>
        </w:rPr>
      </w:pPr>
      <w:r w:rsidRPr="00176088">
        <w:rPr>
          <w:rFonts w:cs="Times New Roman" w:hAnsi="Times New Roman" w:ascii="Times New Roman"/>
        </w:rPr>
        <w:t>S obzirom na sve navedeno je</w:t>
      </w:r>
      <w:r w:rsidR="002A1BCC" w:rsidRPr="00176088">
        <w:rPr>
          <w:rFonts w:cs="Times New Roman" w:hAnsi="Times New Roman" w:ascii="Times New Roman"/>
        </w:rPr>
        <w:t xml:space="preserve">, temeljem </w:t>
      </w:r>
      <w:r w:rsidR="002A1BCC" w:rsidRPr="00176088">
        <w:rPr>
          <w:rFonts w:cs="Times New Roman" w:hAnsi="Times New Roman" w:ascii="Times New Roman"/>
          <w:bCs w:val="false"/>
        </w:rPr>
        <w:t xml:space="preserve">čl. </w:t>
      </w:r>
      <w:r w:rsidR="00047721" w:rsidRPr="00176088">
        <w:rPr>
          <w:rFonts w:cs="Times New Roman" w:hAnsi="Times New Roman" w:ascii="Times New Roman"/>
          <w:bCs w:val="false"/>
        </w:rPr>
        <w:t xml:space="preserve">170. i čl. </w:t>
      </w:r>
      <w:r w:rsidR="002A1BCC" w:rsidRPr="00176088">
        <w:rPr>
          <w:rFonts w:cs="Times New Roman" w:hAnsi="Times New Roman" w:ascii="Times New Roman"/>
          <w:bCs w:val="false"/>
        </w:rPr>
        <w:t>164.a st. 3. SZ-a,</w:t>
      </w:r>
      <w:r w:rsidRPr="00176088">
        <w:rPr>
          <w:rFonts w:cs="Times New Roman" w:hAnsi="Times New Roman" w:ascii="Times New Roman"/>
        </w:rPr>
        <w:t xml:space="preserve"> odluč</w:t>
      </w:r>
      <w:r w:rsidR="004C1B52">
        <w:rPr>
          <w:rFonts w:cs="Times New Roman" w:hAnsi="Times New Roman" w:ascii="Times New Roman"/>
        </w:rPr>
        <w:t>eno</w:t>
      </w:r>
      <w:r w:rsidRPr="00176088">
        <w:rPr>
          <w:rFonts w:cs="Times New Roman" w:hAnsi="Times New Roman" w:ascii="Times New Roman"/>
        </w:rPr>
        <w:t xml:space="preserve"> kao u izreci.</w:t>
      </w:r>
    </w:p>
    <w:p w:rsidRDefault="00E51F43" w:rsidP="00F4272E" w:rsidR="00E51F43" w:rsidRPr="00176088">
      <w:pPr>
        <w:jc w:val="center"/>
        <w:rPr>
          <w:rFonts w:cs="Times New Roman" w:hAnsi="Times New Roman" w:ascii="Times New Roman"/>
        </w:rPr>
      </w:pPr>
    </w:p>
    <w:p w:rsidRDefault="00047721" w:rsidP="00F4272E" w:rsidR="00F4272E">
      <w:pPr>
        <w:jc w:val="center"/>
        <w:rPr>
          <w:rFonts w:cs="Times New Roman" w:hAnsi="Times New Roman" w:ascii="Times New Roman"/>
        </w:rPr>
      </w:pPr>
      <w:r w:rsidRPr="00176088">
        <w:rPr>
          <w:rFonts w:cs="Times New Roman" w:hAnsi="Times New Roman" w:ascii="Times New Roman"/>
        </w:rPr>
        <w:t>U Pazinu, 9</w:t>
      </w:r>
      <w:r w:rsidR="002A1BCC" w:rsidRPr="00176088">
        <w:rPr>
          <w:rFonts w:cs="Times New Roman" w:hAnsi="Times New Roman" w:ascii="Times New Roman"/>
        </w:rPr>
        <w:t xml:space="preserve">. </w:t>
      </w:r>
      <w:r w:rsidRPr="00176088">
        <w:rPr>
          <w:rFonts w:cs="Times New Roman" w:hAnsi="Times New Roman" w:ascii="Times New Roman"/>
        </w:rPr>
        <w:t>ožujka</w:t>
      </w:r>
      <w:r w:rsidR="002A1BCC" w:rsidRPr="00176088">
        <w:rPr>
          <w:rFonts w:cs="Times New Roman" w:hAnsi="Times New Roman" w:ascii="Times New Roman"/>
        </w:rPr>
        <w:t xml:space="preserve"> 201</w:t>
      </w:r>
      <w:r w:rsidRPr="00176088">
        <w:rPr>
          <w:rFonts w:cs="Times New Roman" w:hAnsi="Times New Roman" w:ascii="Times New Roman"/>
        </w:rPr>
        <w:t>8</w:t>
      </w:r>
      <w:r w:rsidR="00F4272E" w:rsidRPr="00176088">
        <w:rPr>
          <w:rFonts w:cs="Times New Roman" w:hAnsi="Times New Roman" w:ascii="Times New Roman"/>
        </w:rPr>
        <w:t xml:space="preserve">. </w:t>
      </w:r>
    </w:p>
    <w:p w:rsidRDefault="000240C3" w:rsidP="00F4272E" w:rsidR="000240C3" w:rsidRPr="00176088">
      <w:pPr>
        <w:jc w:val="center"/>
        <w:rPr>
          <w:rFonts w:cs="Times New Roman" w:hAnsi="Times New Roman" w:ascii="Times New Roman"/>
        </w:rPr>
      </w:pPr>
    </w:p>
    <w:p w:rsidRDefault="00F4272E" w:rsidP="000240C3" w:rsidR="00F4272E" w:rsidRPr="00176088">
      <w:pPr>
        <w:ind w:left="5664"/>
        <w:jc w:val="center"/>
        <w:rPr>
          <w:rFonts w:cs="Times New Roman" w:hAnsi="Times New Roman" w:ascii="Times New Roman"/>
        </w:rPr>
      </w:pPr>
      <w:r w:rsidRPr="00176088">
        <w:rPr>
          <w:rFonts w:cs="Times New Roman" w:hAnsi="Times New Roman" w:ascii="Times New Roman"/>
        </w:rPr>
        <w:t>Sudac</w:t>
      </w:r>
    </w:p>
    <w:p w:rsidRDefault="000240C3" w:rsidP="000240C3" w:rsidR="000240C3">
      <w:pPr>
        <w:ind w:left="5664"/>
        <w:jc w:val="center"/>
        <w:rPr>
          <w:rFonts w:cs="Times New Roman" w:hAnsi="Times New Roman" w:ascii="Times New Roman"/>
        </w:rPr>
      </w:pPr>
    </w:p>
    <w:p w:rsidRDefault="00F4272E" w:rsidP="000240C3" w:rsidR="00F4272E" w:rsidRPr="00176088">
      <w:pPr>
        <w:ind w:left="5664"/>
        <w:jc w:val="center"/>
        <w:rPr>
          <w:rFonts w:cs="Times New Roman" w:hAnsi="Times New Roman" w:ascii="Times New Roman"/>
        </w:rPr>
      </w:pPr>
      <w:r w:rsidRPr="00176088">
        <w:rPr>
          <w:rFonts w:cs="Times New Roman" w:hAnsi="Times New Roman" w:ascii="Times New Roman"/>
        </w:rPr>
        <w:t>Ivan Dujić</w:t>
      </w:r>
      <w:r w:rsidR="0080369C">
        <w:rPr>
          <w:rFonts w:cs="Times New Roman" w:hAnsi="Times New Roman" w:ascii="Times New Roman"/>
        </w:rPr>
        <w:t>, v.r.</w:t>
      </w:r>
    </w:p>
    <w:p w:rsidRDefault="00F4272E" w:rsidP="00F4272E" w:rsidR="00F4272E" w:rsidRPr="00176088">
      <w:pPr>
        <w:jc w:val="both"/>
        <w:rPr>
          <w:rFonts w:cs="Times New Roman" w:hAnsi="Times New Roman" w:ascii="Times New Roman"/>
        </w:rPr>
      </w:pPr>
    </w:p>
    <w:p w:rsidRDefault="00CE24F3" w:rsidP="00F4272E" w:rsidR="00CE24F3" w:rsidRPr="00176088">
      <w:pPr>
        <w:jc w:val="both"/>
        <w:rPr>
          <w:rFonts w:cs="Times New Roman" w:hAnsi="Times New Roman" w:ascii="Times New Roman"/>
        </w:rPr>
      </w:pPr>
    </w:p>
    <w:p w:rsidRDefault="00F4272E" w:rsidP="00F4272E" w:rsidR="00F4272E" w:rsidRPr="00176088">
      <w:pPr>
        <w:jc w:val="both"/>
        <w:rPr>
          <w:rFonts w:cs="Times New Roman" w:hAnsi="Times New Roman" w:ascii="Times New Roman"/>
        </w:rPr>
      </w:pPr>
      <w:r w:rsidRPr="00176088">
        <w:rPr>
          <w:rFonts w:cs="Times New Roman" w:hAnsi="Times New Roman" w:ascii="Times New Roman"/>
        </w:rPr>
        <w:t>UPUTA O PRAVNOM LIJEKU</w:t>
      </w:r>
    </w:p>
    <w:p w:rsidRDefault="00F4272E" w:rsidP="00F4272E" w:rsidR="00F4272E" w:rsidRPr="00176088">
      <w:pPr>
        <w:jc w:val="both"/>
        <w:rPr>
          <w:rFonts w:cs="Times New Roman" w:hAnsi="Times New Roman" w:ascii="Times New Roman"/>
        </w:rPr>
      </w:pPr>
      <w:r w:rsidRPr="00176088">
        <w:rPr>
          <w:rFonts w:cs="Times New Roman" w:hAnsi="Times New Roman" w:ascii="Times New Roman"/>
        </w:rPr>
        <w:tab/>
        <w:t>Protiv ovog rješenja pravo na žalbu imaju stranke i sve osobe koje su polagale pravo na namirenje iz kupovnine. Žalba se podnosi u roku od 8 dana putem ovog suda u dva istovjetna primjerka, a o žalbi odlučuje Visoki trgovački sud Republike Hrvatske.</w:t>
      </w:r>
    </w:p>
    <w:p w:rsidRDefault="00F4272E" w:rsidP="00F4272E" w:rsidR="00F4272E" w:rsidRPr="00176088">
      <w:pPr>
        <w:jc w:val="both"/>
        <w:rPr>
          <w:rFonts w:cs="Times New Roman" w:hAnsi="Times New Roman" w:ascii="Times New Roman"/>
        </w:rPr>
      </w:pPr>
      <w:r w:rsidRPr="00176088">
        <w:rPr>
          <w:rFonts w:cs="Times New Roman" w:hAnsi="Times New Roman" w:ascii="Times New Roman"/>
        </w:rPr>
        <w:tab/>
        <w:t xml:space="preserve">Žalba protiv rješenja o namirenju odgađa isplatu (čl. </w:t>
      </w:r>
      <w:smartTag w:element="metricconverter" w:uri="urn:schemas-microsoft-com:office:smarttags">
        <w:smartTagPr>
          <w:attr w:val="118. st" w:name="ProductID"/>
        </w:smartTagPr>
        <w:r w:rsidRPr="00176088">
          <w:rPr>
            <w:rFonts w:cs="Times New Roman" w:hAnsi="Times New Roman" w:ascii="Times New Roman"/>
          </w:rPr>
          <w:t>118. st</w:t>
        </w:r>
      </w:smartTag>
      <w:r w:rsidRPr="00176088">
        <w:rPr>
          <w:rFonts w:cs="Times New Roman" w:hAnsi="Times New Roman" w:ascii="Times New Roman"/>
        </w:rPr>
        <w:t xml:space="preserve">. 6. </w:t>
      </w:r>
      <w:smartTag w:element="zakoni" w:uri="http://www.java.hr/xml/smarttags/zakoni">
        <w:r w:rsidRPr="00176088">
          <w:rPr>
            <w:rFonts w:cs="Times New Roman" w:hAnsi="Times New Roman" w:ascii="Times New Roman"/>
          </w:rPr>
          <w:t>OZ</w:t>
        </w:r>
      </w:smartTag>
      <w:r w:rsidRPr="00176088">
        <w:rPr>
          <w:rFonts w:cs="Times New Roman" w:hAnsi="Times New Roman" w:ascii="Times New Roman"/>
        </w:rPr>
        <w:t>-a).</w:t>
      </w:r>
    </w:p>
    <w:p w:rsidRDefault="00CE24F3" w:rsidP="00F4272E" w:rsidR="00CE24F3" w:rsidRPr="00176088">
      <w:pPr>
        <w:jc w:val="both"/>
        <w:rPr>
          <w:rFonts w:cs="Times New Roman" w:hAnsi="Times New Roman" w:ascii="Times New Roman"/>
        </w:rPr>
      </w:pPr>
    </w:p>
    <w:p w:rsidRDefault="00F4272E" w:rsidP="00F4272E" w:rsidR="00F4272E" w:rsidRPr="00176088">
      <w:pPr>
        <w:jc w:val="both"/>
        <w:rPr>
          <w:rFonts w:cs="Times New Roman" w:hAnsi="Times New Roman" w:ascii="Times New Roman"/>
        </w:rPr>
      </w:pPr>
      <w:r w:rsidRPr="00176088">
        <w:rPr>
          <w:rFonts w:cs="Times New Roman" w:hAnsi="Times New Roman" w:ascii="Times New Roman"/>
        </w:rPr>
        <w:t xml:space="preserve">   DNA</w:t>
      </w:r>
    </w:p>
    <w:p w:rsidRDefault="00F042A7" w:rsidP="00F042A7" w:rsidR="00F042A7" w:rsidRPr="00F042A7">
      <w:pPr>
        <w:jc w:val="both"/>
        <w:rPr>
          <w:rFonts w:cs="Times New Roman" w:hAnsi="Times New Roman" w:ascii="Times New Roman"/>
        </w:rPr>
      </w:pPr>
      <w:r w:rsidRPr="00F042A7">
        <w:rPr>
          <w:rFonts w:cs="Times New Roman" w:hAnsi="Times New Roman" w:ascii="Times New Roman"/>
        </w:rPr>
        <w:t>- e oglasna ploča suda – 8 dana,</w:t>
      </w:r>
    </w:p>
    <w:p w:rsidRDefault="00F042A7" w:rsidP="00F042A7" w:rsidR="00F042A7" w:rsidRPr="00F042A7">
      <w:pPr>
        <w:jc w:val="both"/>
        <w:rPr>
          <w:rFonts w:cs="Times New Roman" w:hAnsi="Times New Roman" w:ascii="Times New Roman"/>
        </w:rPr>
      </w:pPr>
      <w:r w:rsidRPr="00F042A7">
        <w:rPr>
          <w:rFonts w:cs="Times New Roman" w:hAnsi="Times New Roman" w:ascii="Times New Roman"/>
        </w:rPr>
        <w:t>- Stečajni upravitelj – Dražen Ezgeta iz Poreča, M. Benussi 8,</w:t>
      </w:r>
    </w:p>
    <w:p w:rsidRDefault="00F042A7" w:rsidP="00F042A7" w:rsidR="00F042A7" w:rsidRPr="00F042A7">
      <w:pPr>
        <w:jc w:val="both"/>
        <w:rPr>
          <w:rFonts w:cs="Times New Roman" w:hAnsi="Times New Roman" w:ascii="Times New Roman"/>
        </w:rPr>
      </w:pPr>
      <w:r w:rsidRPr="00F042A7">
        <w:rPr>
          <w:rFonts w:cs="Times New Roman" w:hAnsi="Times New Roman" w:ascii="Times New Roman"/>
        </w:rPr>
        <w:t>- Republika Hrvatska – po ŽDO Pula</w:t>
      </w:r>
      <w:r>
        <w:rPr>
          <w:rFonts w:cs="Times New Roman" w:hAnsi="Times New Roman" w:ascii="Times New Roman"/>
        </w:rPr>
        <w:t>,</w:t>
      </w:r>
    </w:p>
    <w:p w:rsidRDefault="00F042A7" w:rsidP="00F042A7" w:rsidR="00F042A7">
      <w:pPr>
        <w:jc w:val="both"/>
        <w:rPr>
          <w:rFonts w:cs="Times New Roman" w:hAnsi="Times New Roman" w:ascii="Times New Roman"/>
        </w:rPr>
      </w:pPr>
      <w:r w:rsidRPr="00F042A7">
        <w:rPr>
          <w:rFonts w:cs="Times New Roman" w:hAnsi="Times New Roman" w:ascii="Times New Roman"/>
        </w:rPr>
        <w:t xml:space="preserve">- HETA Asset Resolution Hrvatska d.o.o Zagreb, Slavonska avenija 6/a, </w:t>
      </w:r>
    </w:p>
    <w:p w:rsidRDefault="00F042A7" w:rsidP="00F042A7" w:rsidR="00EF744E">
      <w:pPr>
        <w:jc w:val="both"/>
        <w:rPr>
          <w:rFonts w:cs="Times New Roman" w:hAnsi="Times New Roman" w:ascii="Times New Roman"/>
        </w:rPr>
      </w:pPr>
      <w:r w:rsidRPr="00F042A7">
        <w:rPr>
          <w:rFonts w:cs="Times New Roman" w:hAnsi="Times New Roman" w:ascii="Times New Roman"/>
        </w:rPr>
        <w:t>- Addiko Bank d.d. Zagreb</w:t>
      </w:r>
      <w:r>
        <w:rPr>
          <w:rFonts w:cs="Times New Roman" w:hAnsi="Times New Roman" w:ascii="Times New Roman"/>
        </w:rPr>
        <w:t xml:space="preserve">, </w:t>
      </w:r>
      <w:r w:rsidRPr="00F042A7">
        <w:rPr>
          <w:rFonts w:cs="Times New Roman" w:hAnsi="Times New Roman" w:ascii="Times New Roman"/>
        </w:rPr>
        <w:t>Slavonska avenija 6</w:t>
      </w:r>
      <w:r>
        <w:rPr>
          <w:rFonts w:cs="Times New Roman" w:hAnsi="Times New Roman" w:ascii="Times New Roman"/>
        </w:rPr>
        <w:t>,</w:t>
      </w:r>
    </w:p>
    <w:p w:rsidRDefault="00EF744E" w:rsidP="00F042A7" w:rsidR="00EF744E">
      <w:pPr>
        <w:jc w:val="both"/>
        <w:rPr>
          <w:rFonts w:cs="Times New Roman" w:hAnsi="Times New Roman" w:ascii="Times New Roman"/>
        </w:rPr>
      </w:pPr>
    </w:p>
    <w:p w:rsidRDefault="00CE24F3" w:rsidP="00F042A7" w:rsidR="00F4272E" w:rsidRPr="00176088">
      <w:pPr>
        <w:jc w:val="both"/>
        <w:rPr>
          <w:rFonts w:cs="Times New Roman" w:hAnsi="Times New Roman" w:ascii="Times New Roman"/>
        </w:rPr>
      </w:pPr>
      <w:r w:rsidRPr="00176088">
        <w:rPr>
          <w:rFonts w:cs="Times New Roman" w:hAnsi="Times New Roman" w:ascii="Times New Roman"/>
        </w:rPr>
        <w:t xml:space="preserve">- Po pravomoćnosti: </w:t>
      </w:r>
      <w:r w:rsidR="00F4272E" w:rsidRPr="00176088">
        <w:rPr>
          <w:rFonts w:cs="Times New Roman" w:hAnsi="Times New Roman" w:ascii="Times New Roman"/>
        </w:rPr>
        <w:t>računovodstvu ovog suda</w:t>
      </w:r>
    </w:p>
    <w:sectPr w:rsidSect="000240C3" w:rsidR="00F4272E" w:rsidRPr="00176088">
      <w:headerReference w:type="even" r:id="rId10"/>
      <w:headerReference w:type="default" r:id="rId11"/>
      <w:footerReference w:type="even" r:id="rId12"/>
      <w:footerReference w:type="default" r:id="rId13"/>
      <w:headerReference w:type="first" r:id="rId14"/>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6D5A" w:rsidR="000D6D5A">
      <w:r>
        <w:separator/>
      </w:r>
    </w:p>
  </w:endnote>
  <w:endnote w:id="0" w:type="continuationSeparator">
    <w:p w:rsidRDefault="000D6D5A" w:rsidR="000D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421" w:rsidP="00D94511" w:rsidR="0028042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421" w:rsidR="0028042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421" w:rsidP="00D94511" w:rsidR="00280421">
    <w:pPr>
      <w:pStyle w:val="Podnoje"/>
      <w:framePr w:y="1" w:xAlign="center" w:vAnchor="text" w:hAnchor="margin" w:wrap="around"/>
      <w:rPr>
        <w:rStyle w:val="Brojstranice"/>
      </w:rPr>
    </w:pPr>
  </w:p>
  <w:p w:rsidRDefault="00280421" w:rsidR="0028042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6D5A" w:rsidR="000D6D5A">
      <w:r>
        <w:separator/>
      </w:r>
    </w:p>
  </w:footnote>
  <w:footnote w:id="0" w:type="continuationSeparator">
    <w:p w:rsidRDefault="000D6D5A" w:rsidR="000D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421" w:rsidP="00D94511" w:rsidR="00280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421" w:rsidR="00280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421" w:rsidP="00D94511" w:rsidR="00280421" w:rsidRPr="00D60E6D">
    <w:pPr>
      <w:pStyle w:val="Zaglavlje"/>
      <w:framePr w:y="1" w:xAlign="center" w:vAnchor="text" w:hAnchor="margin" w:wrap="around"/>
      <w:rPr>
        <w:rStyle w:val="Brojstranice"/>
        <w:rFonts w:cs="Times New Roman" w:hAnsi="Times New Roman" w:ascii="Times New Roman"/>
      </w:rPr>
    </w:pPr>
    <w:r w:rsidRPr="00D60E6D">
      <w:rPr>
        <w:rStyle w:val="Brojstranice"/>
        <w:rFonts w:cs="Times New Roman" w:hAnsi="Times New Roman" w:ascii="Times New Roman"/>
      </w:rPr>
      <w:fldChar w:fldCharType="begin"/>
    </w:r>
    <w:r w:rsidRPr="00D60E6D">
      <w:rPr>
        <w:rStyle w:val="Brojstranice"/>
        <w:rFonts w:cs="Times New Roman" w:hAnsi="Times New Roman" w:ascii="Times New Roman"/>
      </w:rPr>
      <w:instrText xml:space="preserve">PAGE  </w:instrText>
    </w:r>
    <w:r w:rsidRPr="00D60E6D">
      <w:rPr>
        <w:rStyle w:val="Brojstranice"/>
        <w:rFonts w:cs="Times New Roman" w:hAnsi="Times New Roman" w:ascii="Times New Roman"/>
      </w:rPr>
      <w:fldChar w:fldCharType="separate"/>
    </w:r>
    <w:r w:rsidR="0080369C">
      <w:rPr>
        <w:rStyle w:val="Brojstranice"/>
        <w:rFonts w:cs="Times New Roman" w:hAnsi="Times New Roman" w:ascii="Times New Roman"/>
        <w:noProof/>
      </w:rPr>
      <w:t>11</w:t>
    </w:r>
    <w:r w:rsidRPr="00D60E6D">
      <w:rPr>
        <w:rStyle w:val="Brojstranice"/>
        <w:rFonts w:cs="Times New Roman" w:hAnsi="Times New Roman" w:ascii="Times New Roman"/>
      </w:rPr>
      <w:fldChar w:fldCharType="end"/>
    </w:r>
  </w:p>
  <w:p w:rsidRDefault="00277A67" w:rsidP="00442653" w:rsidR="00280421" w:rsidRPr="00277A67">
    <w:pPr>
      <w:pStyle w:val="Zaglavlje"/>
      <w:jc w:val="right"/>
    </w:pPr>
    <w:r w:rsidRPr="00277A67">
      <w:rPr>
        <w:rStyle w:val="Brojstranice"/>
        <w:rFonts w:cs="Times New Roman" w:hAnsi="Times New Roman" w:ascii="Times New Roman"/>
        <w:color w:val="000000"/>
      </w:rPr>
      <w:t>10 St-8/2015-19</w:t>
    </w:r>
    <w:r w:rsidR="00EF744E">
      <w:rPr>
        <w:rStyle w:val="Brojstranice"/>
        <w:rFonts w:cs="Times New Roman" w:hAnsi="Times New Roman" w:ascii="Times New Roman"/>
        <w:color w:val="000000"/>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558" w:rsidR="00812558" w:rsidRPr="00812558">
    <w:pPr>
      <w:pStyle w:val="Zaglavlje"/>
      <w:rPr>
        <w:rFonts w:cs="Times New Roman" w:hAnsi="Times New Roman" w:ascii="Times New Roman"/>
      </w:rPr>
    </w:pPr>
    <w:r>
      <w:tab/>
    </w:r>
    <w:r>
      <w:tab/>
    </w:r>
    <w:r>
      <w:rPr>
        <w:rFonts w:cs="Times New Roman" w:hAnsi="Times New Roman" w:ascii="Times New Roman"/>
      </w:rPr>
      <w:t>1</w:t>
    </w:r>
    <w:r w:rsidR="00277A67">
      <w:rPr>
        <w:rFonts w:cs="Times New Roman" w:hAnsi="Times New Roman" w:ascii="Times New Roman"/>
      </w:rPr>
      <w:t>0 St-8</w:t>
    </w:r>
    <w:r w:rsidRPr="00812558">
      <w:rPr>
        <w:rFonts w:cs="Times New Roman" w:hAnsi="Times New Roman" w:ascii="Times New Roman"/>
      </w:rPr>
      <w:t>/</w:t>
    </w:r>
    <w:r w:rsidR="00277A67">
      <w:rPr>
        <w:rFonts w:cs="Times New Roman" w:hAnsi="Times New Roman" w:ascii="Times New Roman"/>
      </w:rPr>
      <w:t>2015</w:t>
    </w:r>
    <w:r w:rsidRPr="00812558">
      <w:rPr>
        <w:rFonts w:cs="Times New Roman" w:hAnsi="Times New Roman" w:ascii="Times New Roman"/>
      </w:rPr>
      <w:t>-1</w:t>
    </w:r>
    <w:r w:rsidR="00277A67">
      <w:rPr>
        <w:rFonts w:cs="Times New Roman" w:hAnsi="Times New Roman" w:ascii="Times New Roman"/>
      </w:rPr>
      <w:t>9</w:t>
    </w:r>
    <w:r w:rsidR="00EF744E">
      <w:rPr>
        <w:rFonts w:cs="Times New Roman" w:hAnsi="Times New Roman" w:ascii="Times New Roman"/>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CC3753"/>
    <w:multiLevelType w:val="hybridMultilevel"/>
    <w:tmpl w:val="A114254E"/>
    <w:lvl w:tplc="8182F88C" w:ilvl="0">
      <w:numFmt w:val="bullet"/>
      <w:lvlText w:val="-"/>
      <w:lvlJc w:val="left"/>
      <w:pPr>
        <w:tabs>
          <w:tab w:pos="1593" w:val="num"/>
        </w:tabs>
        <w:ind w:hanging="885" w:left="159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700E1101"/>
    <w:multiLevelType w:val="hybridMultilevel"/>
    <w:tmpl w:val="77264FF0"/>
    <w:lvl w:tplc="1C320DDE"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F0452"/>
    <w:rsid w:val="000008C1"/>
    <w:rsid w:val="00001910"/>
    <w:rsid w:val="000129B7"/>
    <w:rsid w:val="00014C83"/>
    <w:rsid w:val="000240C3"/>
    <w:rsid w:val="00047721"/>
    <w:rsid w:val="0006267E"/>
    <w:rsid w:val="00073B4A"/>
    <w:rsid w:val="00076A73"/>
    <w:rsid w:val="00081F38"/>
    <w:rsid w:val="000C5EE7"/>
    <w:rsid w:val="000D6D5A"/>
    <w:rsid w:val="000E32CA"/>
    <w:rsid w:val="001078BD"/>
    <w:rsid w:val="0011133D"/>
    <w:rsid w:val="00112FDB"/>
    <w:rsid w:val="0011701A"/>
    <w:rsid w:val="001217C7"/>
    <w:rsid w:val="00125E07"/>
    <w:rsid w:val="0013271E"/>
    <w:rsid w:val="00133FEA"/>
    <w:rsid w:val="00135F46"/>
    <w:rsid w:val="001513E4"/>
    <w:rsid w:val="00176088"/>
    <w:rsid w:val="00187132"/>
    <w:rsid w:val="001A7BDE"/>
    <w:rsid w:val="001B79C8"/>
    <w:rsid w:val="00231B87"/>
    <w:rsid w:val="002503C4"/>
    <w:rsid w:val="00277A67"/>
    <w:rsid w:val="00280421"/>
    <w:rsid w:val="002A1BCC"/>
    <w:rsid w:val="002B3E89"/>
    <w:rsid w:val="002D4CB4"/>
    <w:rsid w:val="002E5E53"/>
    <w:rsid w:val="00312115"/>
    <w:rsid w:val="00342261"/>
    <w:rsid w:val="0034616D"/>
    <w:rsid w:val="00397D56"/>
    <w:rsid w:val="003C0878"/>
    <w:rsid w:val="003D0551"/>
    <w:rsid w:val="003E6E54"/>
    <w:rsid w:val="003F5671"/>
    <w:rsid w:val="004026BE"/>
    <w:rsid w:val="004036FC"/>
    <w:rsid w:val="0041302E"/>
    <w:rsid w:val="0041473E"/>
    <w:rsid w:val="00440F6C"/>
    <w:rsid w:val="00442653"/>
    <w:rsid w:val="00450709"/>
    <w:rsid w:val="00456C2A"/>
    <w:rsid w:val="0046009D"/>
    <w:rsid w:val="0046650D"/>
    <w:rsid w:val="0048425F"/>
    <w:rsid w:val="00491378"/>
    <w:rsid w:val="004B69C8"/>
    <w:rsid w:val="004C1B52"/>
    <w:rsid w:val="004E4B34"/>
    <w:rsid w:val="004E52F0"/>
    <w:rsid w:val="00522ED1"/>
    <w:rsid w:val="0052688B"/>
    <w:rsid w:val="005268DB"/>
    <w:rsid w:val="00550DAA"/>
    <w:rsid w:val="0055331F"/>
    <w:rsid w:val="0056376D"/>
    <w:rsid w:val="005A4687"/>
    <w:rsid w:val="005A55BA"/>
    <w:rsid w:val="005A7A33"/>
    <w:rsid w:val="005B67E1"/>
    <w:rsid w:val="005C119D"/>
    <w:rsid w:val="005F456B"/>
    <w:rsid w:val="0062532E"/>
    <w:rsid w:val="0063678B"/>
    <w:rsid w:val="00657AD0"/>
    <w:rsid w:val="00661ECD"/>
    <w:rsid w:val="006A269E"/>
    <w:rsid w:val="006A6C50"/>
    <w:rsid w:val="006D39D6"/>
    <w:rsid w:val="006E6AF6"/>
    <w:rsid w:val="006F41D6"/>
    <w:rsid w:val="006F5AE7"/>
    <w:rsid w:val="006F6653"/>
    <w:rsid w:val="00724F26"/>
    <w:rsid w:val="00745D1A"/>
    <w:rsid w:val="00776554"/>
    <w:rsid w:val="007A7DEF"/>
    <w:rsid w:val="007B109E"/>
    <w:rsid w:val="007C77A2"/>
    <w:rsid w:val="007D3EF0"/>
    <w:rsid w:val="007D5F39"/>
    <w:rsid w:val="007E647B"/>
    <w:rsid w:val="0080369C"/>
    <w:rsid w:val="00812558"/>
    <w:rsid w:val="008164BB"/>
    <w:rsid w:val="00830758"/>
    <w:rsid w:val="00835E9D"/>
    <w:rsid w:val="00840AB9"/>
    <w:rsid w:val="00842D1D"/>
    <w:rsid w:val="00843241"/>
    <w:rsid w:val="00850AE4"/>
    <w:rsid w:val="0085559B"/>
    <w:rsid w:val="0085712C"/>
    <w:rsid w:val="00882D49"/>
    <w:rsid w:val="008962C2"/>
    <w:rsid w:val="008A6512"/>
    <w:rsid w:val="008A747C"/>
    <w:rsid w:val="008C3F8F"/>
    <w:rsid w:val="008C43B3"/>
    <w:rsid w:val="0091576C"/>
    <w:rsid w:val="009512F5"/>
    <w:rsid w:val="0099485C"/>
    <w:rsid w:val="009A2BB4"/>
    <w:rsid w:val="009C3851"/>
    <w:rsid w:val="009C791A"/>
    <w:rsid w:val="009D2B5A"/>
    <w:rsid w:val="009D5C16"/>
    <w:rsid w:val="009F15F0"/>
    <w:rsid w:val="00A04481"/>
    <w:rsid w:val="00A07203"/>
    <w:rsid w:val="00A135C7"/>
    <w:rsid w:val="00A145C7"/>
    <w:rsid w:val="00A14976"/>
    <w:rsid w:val="00A14E8D"/>
    <w:rsid w:val="00A26958"/>
    <w:rsid w:val="00A62E66"/>
    <w:rsid w:val="00AA587B"/>
    <w:rsid w:val="00AC7AA9"/>
    <w:rsid w:val="00AE4384"/>
    <w:rsid w:val="00AF34D8"/>
    <w:rsid w:val="00B06B71"/>
    <w:rsid w:val="00B217CE"/>
    <w:rsid w:val="00B31A46"/>
    <w:rsid w:val="00B33500"/>
    <w:rsid w:val="00B37A81"/>
    <w:rsid w:val="00BE7FC0"/>
    <w:rsid w:val="00C14E17"/>
    <w:rsid w:val="00C2120F"/>
    <w:rsid w:val="00C25501"/>
    <w:rsid w:val="00C44F81"/>
    <w:rsid w:val="00C65572"/>
    <w:rsid w:val="00C86A67"/>
    <w:rsid w:val="00CB6ADF"/>
    <w:rsid w:val="00CD3E1D"/>
    <w:rsid w:val="00CD7379"/>
    <w:rsid w:val="00CE24F3"/>
    <w:rsid w:val="00D345D8"/>
    <w:rsid w:val="00D60E6D"/>
    <w:rsid w:val="00D6623A"/>
    <w:rsid w:val="00D94511"/>
    <w:rsid w:val="00E00953"/>
    <w:rsid w:val="00E120E3"/>
    <w:rsid w:val="00E17D13"/>
    <w:rsid w:val="00E214B3"/>
    <w:rsid w:val="00E32D4D"/>
    <w:rsid w:val="00E42956"/>
    <w:rsid w:val="00E47FC3"/>
    <w:rsid w:val="00E51F43"/>
    <w:rsid w:val="00E81B48"/>
    <w:rsid w:val="00E91A39"/>
    <w:rsid w:val="00E94AD8"/>
    <w:rsid w:val="00E95446"/>
    <w:rsid w:val="00EA2347"/>
    <w:rsid w:val="00EA73B3"/>
    <w:rsid w:val="00EF0452"/>
    <w:rsid w:val="00EF1042"/>
    <w:rsid w:val="00EF744E"/>
    <w:rsid w:val="00F042A7"/>
    <w:rsid w:val="00F157EF"/>
    <w:rsid w:val="00F4272E"/>
    <w:rsid w:val="00F50985"/>
    <w:rsid w:val="00F67C0E"/>
    <w:rsid w:val="00F87B58"/>
    <w:rsid w:val="00F96C1B"/>
    <w:rsid w:val="00FA43C1"/>
    <w:rsid w:val="00FB48A3"/>
    <w:rsid w:val="00FB50C6"/>
    <w:rsid w:val="00FD70D0"/>
    <w:rsid w:val="00FF66A3"/>
    <w:rsid w:val="00FF72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num2text" w:namespaceuri="http://www.java.hr/xml/smarttags/num2text"/>
  <w:smartTagType w:name="zakoni" w:namespaceuri="http://www.java.hr/xml/smarttags/zakoni"/>
  <w:smartTagType w:name="poslbr" w:namespaceuri="http://www.java.hr/xml/smarttags/poslbr"/>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Arial" w:hAnsi="Arial" w:ascii="Arial"/>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rPr>
      <w:rFonts w:cs="Times New Roman" w:hAnsi="Times New Roman" w:ascii="Times New Roman"/>
      <w:bCs w:val="false"/>
    </w:rPr>
  </w:style>
  <w:style w:styleId="Brojstranice" w:type="character">
    <w:name w:val="page number"/>
    <w:basedOn w:val="Zadanifontodlomka"/>
  </w:style>
  <w:style w:styleId="Zaglavlje" w:type="paragraph">
    <w:name w:val="header"/>
    <w:basedOn w:val="Normal"/>
    <w:rsid w:val="00D94511"/>
    <w:pPr>
      <w:tabs>
        <w:tab w:pos="4536" w:val="center"/>
        <w:tab w:pos="9072" w:val="right"/>
      </w:tabs>
    </w:pPr>
  </w:style>
  <w:style w:styleId="Reetkatablice" w:type="table">
    <w:name w:val="Table Grid"/>
    <w:basedOn w:val="Obinatablica"/>
    <w:rsid w:val="00E9544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rsid w:val="00E95446"/>
    <w:pPr>
      <w:jc w:val="both"/>
    </w:pPr>
    <w:rPr>
      <w:rFonts w:cs="Times New Roman" w:hAnsi="Times New Roman" w:ascii="Times New Roman"/>
      <w:bCs w:val="false"/>
    </w:rPr>
  </w:style>
  <w:style w:styleId="Hiperveza" w:type="character">
    <w:name w:val="Hyperlink"/>
    <w:rsid w:val="00E95446"/>
    <w:rPr>
      <w:color w:val="0000FF"/>
      <w:u w:val="single"/>
    </w:rPr>
  </w:style>
  <w:style w:customStyle="true" w:styleId="f000" w:type="paragraph">
    <w:name w:val="f000"/>
    <w:basedOn w:val="Normal"/>
    <w:rsid w:val="00B217CE"/>
    <w:rPr>
      <w:bCs w:val="false"/>
    </w:rPr>
  </w:style>
  <w:style w:customStyle="true" w:styleId="f1001" w:type="character">
    <w:name w:val="f1001"/>
    <w:rsid w:val="00B217CE"/>
    <w:rPr>
      <w:rFonts w:cs="Times New Roman" w:hAnsi="Times New Roman" w:ascii="Times New Roman" w:hint="default"/>
      <w:b w:val="false"/>
      <w:bCs w:val="false"/>
      <w:i w:val="false"/>
      <w:iCs w:val="false"/>
    </w:rPr>
  </w:style>
  <w:style w:styleId="Tekstrezerviranogmjesta" w:type="character">
    <w:name w:val="Placeholder Text"/>
    <w:basedOn w:val="Zadanifontodlomka"/>
    <w:uiPriority w:val="99"/>
    <w:semiHidden/>
    <w:rsid w:val="0080369C"/>
    <w:rPr>
      <w:color w:val="808080"/>
      <w:bdr w:space="0" w:sz="0" w:color="auto" w:val="none"/>
      <w:shd w:fill="auto" w:color="auto" w:val="clear"/>
    </w:rPr>
  </w:style>
  <w:style w:customStyle="true" w:styleId="eSPISCCParagraphDefaultFont" w:type="character">
    <w:name w:val="eSPIS_CC_Paragraph Default Font"/>
    <w:basedOn w:val="Zadanifontodlomka"/>
    <w:rsid w:val="008036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369C"/>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036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36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673188">
      <w:bodyDiv w:val="true"/>
      <w:marLeft w:val="0"/>
      <w:marRight w:val="0"/>
      <w:marTop w:val="0"/>
      <w:marBottom w:val="0"/>
      <w:divBdr>
        <w:top w:space="0" w:sz="0" w:color="auto" w:val="none"/>
        <w:left w:space="0" w:sz="0" w:color="auto" w:val="none"/>
        <w:bottom w:space="0" w:sz="0" w:color="auto" w:val="none"/>
        <w:right w:space="0" w:sz="0" w:color="auto" w:val="none"/>
      </w:divBdr>
      <w:divsChild>
        <w:div w:id="1765151868">
          <w:marLeft w:val="0"/>
          <w:marRight w:val="0"/>
          <w:marTop w:val="0"/>
          <w:marBottom w:val="0"/>
          <w:divBdr>
            <w:top w:space="0" w:sz="0" w:color="auto" w:val="none"/>
            <w:left w:space="0" w:sz="0" w:color="auto" w:val="none"/>
            <w:bottom w:space="0" w:sz="0" w:color="auto" w:val="none"/>
            <w:right w:space="0" w:sz="0" w:color="auto" w:val="none"/>
          </w:divBdr>
          <w:divsChild>
            <w:div w:id="175269070">
              <w:marLeft w:val="0"/>
              <w:marRight w:val="0"/>
              <w:marTop w:val="0"/>
              <w:marBottom w:val="0"/>
              <w:divBdr>
                <w:top w:space="0" w:sz="0" w:color="auto" w:val="none"/>
                <w:left w:space="0" w:sz="0" w:color="auto" w:val="none"/>
                <w:bottom w:space="0" w:sz="0" w:color="auto" w:val="none"/>
                <w:right w:space="0" w:sz="0" w:color="auto" w:val="none"/>
              </w:divBdr>
            </w:div>
            <w:div w:id="537086120">
              <w:marLeft w:val="0"/>
              <w:marRight w:val="0"/>
              <w:marTop w:val="0"/>
              <w:marBottom w:val="0"/>
              <w:divBdr>
                <w:top w:space="0" w:sz="0" w:color="auto" w:val="none"/>
                <w:left w:space="0" w:sz="0" w:color="auto" w:val="none"/>
                <w:bottom w:space="0" w:sz="0" w:color="auto" w:val="none"/>
                <w:right w:space="0" w:sz="0" w:color="auto" w:val="none"/>
              </w:divBdr>
            </w:div>
            <w:div w:id="1197430937">
              <w:marLeft w:val="0"/>
              <w:marRight w:val="0"/>
              <w:marTop w:val="0"/>
              <w:marBottom w:val="0"/>
              <w:divBdr>
                <w:top w:space="0" w:sz="0" w:color="auto" w:val="none"/>
                <w:left w:space="0" w:sz="0" w:color="auto" w:val="none"/>
                <w:bottom w:space="0" w:sz="0" w:color="auto" w:val="none"/>
                <w:right w:space="0" w:sz="0" w:color="auto" w:val="none"/>
              </w:divBdr>
            </w:div>
            <w:div w:id="1766460208">
              <w:marLeft w:val="0"/>
              <w:marRight w:val="0"/>
              <w:marTop w:val="0"/>
              <w:marBottom w:val="0"/>
              <w:divBdr>
                <w:top w:space="0" w:sz="0" w:color="auto" w:val="none"/>
                <w:left w:space="0" w:sz="0" w:color="auto" w:val="none"/>
                <w:bottom w:space="0" w:sz="0" w:color="auto" w:val="none"/>
                <w:right w:space="0" w:sz="0" w:color="auto" w:val="none"/>
              </w:divBdr>
            </w:div>
          </w:divsChild>
        </w:div>
        <w:div w:id="2027435943">
          <w:marLeft w:val="0"/>
          <w:marRight w:val="0"/>
          <w:marTop w:val="0"/>
          <w:marBottom w:val="0"/>
          <w:divBdr>
            <w:top w:space="0" w:sz="0" w:color="auto" w:val="none"/>
            <w:left w:space="0" w:sz="0" w:color="auto" w:val="none"/>
            <w:bottom w:space="0" w:sz="0" w:color="auto" w:val="none"/>
            <w:right w:space="0" w:sz="0" w:color="auto" w:val="none"/>
          </w:divBdr>
          <w:divsChild>
            <w:div w:id="158423481">
              <w:marLeft w:val="0"/>
              <w:marRight w:val="0"/>
              <w:marTop w:val="0"/>
              <w:marBottom w:val="0"/>
              <w:divBdr>
                <w:top w:space="0" w:sz="0" w:color="auto" w:val="none"/>
                <w:left w:space="0" w:sz="0" w:color="auto" w:val="none"/>
                <w:bottom w:space="0" w:sz="0" w:color="auto" w:val="none"/>
                <w:right w:space="0" w:sz="0" w:color="auto" w:val="none"/>
              </w:divBdr>
            </w:div>
            <w:div w:id="337391307">
              <w:marLeft w:val="0"/>
              <w:marRight w:val="0"/>
              <w:marTop w:val="0"/>
              <w:marBottom w:val="0"/>
              <w:divBdr>
                <w:top w:space="0" w:sz="0" w:color="auto" w:val="none"/>
                <w:left w:space="0" w:sz="0" w:color="auto" w:val="none"/>
                <w:bottom w:space="0" w:sz="0" w:color="auto" w:val="none"/>
                <w:right w:space="0" w:sz="0" w:color="auto" w:val="none"/>
              </w:divBdr>
            </w:div>
            <w:div w:id="502621938">
              <w:marLeft w:val="0"/>
              <w:marRight w:val="0"/>
              <w:marTop w:val="0"/>
              <w:marBottom w:val="0"/>
              <w:divBdr>
                <w:top w:space="0" w:sz="0" w:color="auto" w:val="none"/>
                <w:left w:space="0" w:sz="0" w:color="auto" w:val="none"/>
                <w:bottom w:space="0" w:sz="0" w:color="auto" w:val="none"/>
                <w:right w:space="0" w:sz="0" w:color="auto" w:val="none"/>
              </w:divBdr>
            </w:div>
            <w:div w:id="641471894">
              <w:marLeft w:val="0"/>
              <w:marRight w:val="0"/>
              <w:marTop w:val="0"/>
              <w:marBottom w:val="0"/>
              <w:divBdr>
                <w:top w:space="0" w:sz="0" w:color="auto" w:val="none"/>
                <w:left w:space="0" w:sz="0" w:color="auto" w:val="none"/>
                <w:bottom w:space="0" w:sz="0" w:color="auto" w:val="none"/>
                <w:right w:space="0" w:sz="0" w:color="auto" w:val="none"/>
              </w:divBdr>
            </w:div>
            <w:div w:id="1097022191">
              <w:marLeft w:val="0"/>
              <w:marRight w:val="0"/>
              <w:marTop w:val="0"/>
              <w:marBottom w:val="0"/>
              <w:divBdr>
                <w:top w:space="0" w:sz="0" w:color="auto" w:val="none"/>
                <w:left w:space="0" w:sz="0" w:color="auto" w:val="none"/>
                <w:bottom w:space="0" w:sz="0" w:color="auto" w:val="none"/>
                <w:right w:space="0" w:sz="0" w:color="auto" w:val="none"/>
              </w:divBdr>
            </w:div>
            <w:div w:id="18926894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55422861">
      <w:bodyDiv w:val="true"/>
      <w:marLeft w:val="0"/>
      <w:marRight w:val="0"/>
      <w:marTop w:val="0"/>
      <w:marBottom w:val="0"/>
      <w:divBdr>
        <w:top w:space="0" w:sz="0" w:color="auto" w:val="none"/>
        <w:left w:space="0" w:sz="0" w:color="auto" w:val="none"/>
        <w:bottom w:space="0" w:sz="0" w:color="auto" w:val="none"/>
        <w:right w:space="0" w:sz="0" w:color="auto" w:val="none"/>
      </w:divBdr>
      <w:divsChild>
        <w:div w:id="1495682784">
          <w:marLeft w:val="0"/>
          <w:marRight w:val="0"/>
          <w:marTop w:val="0"/>
          <w:marBottom w:val="0"/>
          <w:divBdr>
            <w:top w:space="0" w:sz="0" w:color="auto" w:val="none"/>
            <w:left w:space="0" w:sz="0" w:color="auto" w:val="none"/>
            <w:bottom w:space="0" w:sz="0" w:color="auto" w:val="none"/>
            <w:right w:space="0" w:sz="0" w:color="auto" w:val="none"/>
          </w:divBdr>
          <w:divsChild>
            <w:div w:id="2058040556">
              <w:marLeft w:val="570"/>
              <w:marRight w:val="70"/>
              <w:marTop w:val="0"/>
              <w:marBottom w:val="0"/>
              <w:divBdr>
                <w:top w:space="0" w:sz="0" w:color="auto" w:val="none"/>
                <w:left w:space="0" w:sz="0" w:color="auto" w:val="none"/>
                <w:bottom w:space="0" w:sz="0" w:color="auto" w:val="none"/>
                <w:right w:space="0" w:sz="0" w:color="auto" w:val="none"/>
              </w:divBdr>
            </w:div>
          </w:divsChild>
        </w:div>
      </w:divsChild>
    </w:div>
    <w:div w:id="431516307">
      <w:bodyDiv w:val="true"/>
      <w:marLeft w:val="0"/>
      <w:marRight w:val="0"/>
      <w:marTop w:val="0"/>
      <w:marBottom w:val="0"/>
      <w:divBdr>
        <w:top w:space="0" w:sz="0" w:color="auto" w:val="none"/>
        <w:left w:space="0" w:sz="0" w:color="auto" w:val="none"/>
        <w:bottom w:space="0" w:sz="0" w:color="auto" w:val="none"/>
        <w:right w:space="0" w:sz="0" w:color="auto" w:val="none"/>
      </w:divBdr>
      <w:divsChild>
        <w:div w:id="41681741">
          <w:marLeft w:val="0"/>
          <w:marRight w:val="0"/>
          <w:marTop w:val="0"/>
          <w:marBottom w:val="0"/>
          <w:divBdr>
            <w:top w:space="0" w:sz="0" w:color="auto" w:val="none"/>
            <w:left w:space="0" w:sz="0" w:color="auto" w:val="none"/>
            <w:bottom w:space="0" w:sz="0" w:color="auto" w:val="none"/>
            <w:right w:space="0" w:sz="0" w:color="auto" w:val="none"/>
          </w:divBdr>
          <w:divsChild>
            <w:div w:id="11923795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843331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3184664">
          <w:marLeft w:val="0"/>
          <w:marRight w:val="0"/>
          <w:marTop w:val="60"/>
          <w:marBottom w:val="0"/>
          <w:divBdr>
            <w:top w:space="0" w:sz="0" w:color="auto" w:val="none"/>
            <w:left w:space="0" w:sz="0" w:color="auto" w:val="none"/>
            <w:bottom w:space="0" w:sz="0" w:color="auto" w:val="none"/>
            <w:right w:space="0" w:sz="0" w:color="auto" w:val="none"/>
          </w:divBdr>
          <w:divsChild>
            <w:div w:id="1831826432">
              <w:marLeft w:val="0"/>
              <w:marRight w:val="0"/>
              <w:marTop w:val="0"/>
              <w:marBottom w:val="0"/>
              <w:divBdr>
                <w:top w:space="0" w:sz="0" w:color="auto" w:val="none"/>
                <w:left w:space="0" w:sz="0" w:color="auto" w:val="none"/>
                <w:bottom w:space="0" w:sz="0" w:color="auto" w:val="none"/>
                <w:right w:space="0" w:sz="0" w:color="auto" w:val="none"/>
              </w:divBdr>
              <w:divsChild>
                <w:div w:id="90006051">
                  <w:marLeft w:val="3750"/>
                  <w:marRight w:val="0"/>
                  <w:marTop w:val="0"/>
                  <w:marBottom w:val="300"/>
                  <w:divBdr>
                    <w:top w:space="0" w:sz="0" w:color="auto" w:val="none"/>
                    <w:left w:space="0" w:sz="0" w:color="auto" w:val="none"/>
                    <w:bottom w:space="0" w:sz="0" w:color="auto" w:val="none"/>
                    <w:right w:space="0" w:sz="0" w:color="auto" w:val="none"/>
                  </w:divBdr>
                  <w:divsChild>
                    <w:div w:id="1325165219">
                      <w:marLeft w:val="0"/>
                      <w:marRight w:val="0"/>
                      <w:marTop w:val="0"/>
                      <w:marBottom w:val="0"/>
                      <w:divBdr>
                        <w:top w:space="0" w:sz="0" w:color="auto" w:val="none"/>
                        <w:left w:space="0" w:sz="0" w:color="auto" w:val="none"/>
                        <w:bottom w:space="0" w:sz="0" w:color="auto" w:val="none"/>
                        <w:right w:space="0" w:sz="0" w:color="auto" w:val="none"/>
                      </w:divBdr>
                      <w:divsChild>
                        <w:div w:id="1635329145">
                          <w:marLeft w:val="0"/>
                          <w:marRight w:val="0"/>
                          <w:marTop w:val="0"/>
                          <w:marBottom w:val="0"/>
                          <w:divBdr>
                            <w:top w:space="0" w:sz="0" w:color="auto" w:val="none"/>
                            <w:left w:space="0" w:sz="0" w:color="auto" w:val="none"/>
                            <w:bottom w:space="0" w:sz="0" w:color="auto" w:val="none"/>
                            <w:right w:space="0" w:sz="0" w:color="auto" w:val="none"/>
                          </w:divBdr>
                          <w:divsChild>
                            <w:div w:id="2088921905">
                              <w:marLeft w:val="0"/>
                              <w:marRight w:val="0"/>
                              <w:marTop w:val="0"/>
                              <w:marBottom w:val="0"/>
                              <w:divBdr>
                                <w:top w:space="0" w:sz="0" w:color="auto" w:val="none"/>
                                <w:left w:space="0" w:sz="0" w:color="auto" w:val="none"/>
                                <w:bottom w:space="0" w:sz="0" w:color="auto" w:val="none"/>
                                <w:right w:space="0" w:sz="0" w:color="auto" w:val="none"/>
                              </w:divBdr>
                              <w:divsChild>
                                <w:div w:id="417096904">
                                  <w:marLeft w:val="0"/>
                                  <w:marRight w:val="0"/>
                                  <w:marTop w:val="0"/>
                                  <w:marBottom w:val="0"/>
                                  <w:divBdr>
                                    <w:top w:space="0" w:sz="0" w:color="auto" w:val="none"/>
                                    <w:left w:space="0" w:sz="0" w:color="auto" w:val="none"/>
                                    <w:bottom w:space="0" w:sz="0" w:color="auto" w:val="none"/>
                                    <w:right w:space="0" w:sz="0" w:color="auto" w:val="none"/>
                                  </w:divBdr>
                                  <w:divsChild>
                                    <w:div w:id="1509371621">
                                      <w:marLeft w:val="0"/>
                                      <w:marRight w:val="0"/>
                                      <w:marTop w:val="0"/>
                                      <w:marBottom w:val="0"/>
                                      <w:divBdr>
                                        <w:top w:space="0" w:sz="0" w:color="auto" w:val="none"/>
                                        <w:left w:space="0" w:sz="0" w:color="auto" w:val="none"/>
                                        <w:bottom w:space="0" w:sz="0" w:color="auto" w:val="none"/>
                                        <w:right w:space="0" w:sz="0" w:color="auto" w:val="none"/>
                                      </w:divBdr>
                                      <w:divsChild>
                                        <w:div w:id="2096435016">
                                          <w:marLeft w:val="0"/>
                                          <w:marRight w:val="0"/>
                                          <w:marTop w:val="0"/>
                                          <w:marBottom w:val="0"/>
                                          <w:divBdr>
                                            <w:top w:space="0" w:sz="0" w:color="auto" w:val="none"/>
                                            <w:left w:space="0" w:sz="0" w:color="auto" w:val="none"/>
                                            <w:bottom w:space="0" w:sz="0" w:color="auto" w:val="none"/>
                                            <w:right w:space="0" w:sz="0" w:color="auto" w:val="none"/>
                                          </w:divBdr>
                                          <w:divsChild>
                                            <w:div w:id="1286158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65869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14.12.16. prileži obiman spis
OS RI-SS KRK PU OVR-3210/15</izvorni_sadrzaj>
    <derivirana_varijabla naziv="DomainObject.Predmet.Opis_1">14.12.16. prileži obiman spis
OS RI-SS KRK PU OVR-3210/15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St-8/2015</izvorni_sadrzaj>
    <derivirana_varijabla naziv="DomainObject.Predmet.OznakaBroj_1">St-8/2015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19.07.2007.</izvorni_sadrzaj>
    <derivirana_varijabla naziv="DomainObject.Predmet.PrimjedbaSuca_1">19.07.2007.</derivirana_varijabla>
  </DomainObject.Predmet.PrimjedbaSuca>
  <DomainObject.Predmet.ProtustrankaFormated>
    <izvorni_sadrzaj>  AIR ADRIATIC d.o.o. Pula</izvorni_sadrzaj>
    <derivirana_varijabla naziv="DomainObject.Predmet.ProtustrankaFormated_1">  AIR ADRIATIC d.o.o. Pula</derivirana_varijabla>
  </DomainObject.Predmet.ProtustrankaFormated>
  <DomainObject.Predmet.ProtustrankaFormatedOIB>
    <izvorni_sadrzaj>  AIR ADRIATIC d.o.o. Pula, OIB 82925969030</izvorni_sadrzaj>
    <derivirana_varijabla naziv="DomainObject.Predmet.ProtustrankaFormatedOIB_1">  AIR ADRIATIC d.o.o. Pula, OIB 82925969030</derivirana_varijabla>
  </DomainObject.Predmet.ProtustrankaFormatedOIB>
  <DomainObject.Predmet.ProtustrankaFormatedWithAdress>
    <izvorni_sadrzaj> AIR ADRIATIC d.o.o. Pula</izvorni_sadrzaj>
    <derivirana_varijabla naziv="DomainObject.Predmet.ProtustrankaFormatedWithAdress_1"> AIR ADRIATIC d.o.o. Pula</derivirana_varijabla>
  </DomainObject.Predmet.ProtustrankaFormatedWithAdress>
  <DomainObject.Predmet.ProtustrankaFormatedWithAdressOIB>
    <izvorni_sadrzaj> AIR ADRIATIC d.o.o. Pula, OIB 82925969030</izvorni_sadrzaj>
    <derivirana_varijabla naziv="DomainObject.Predmet.ProtustrankaFormatedWithAdressOIB_1"> AIR ADRIATIC d.o.o. Pula, OIB 82925969030</derivirana_varijabla>
  </DomainObject.Predmet.ProtustrankaFormatedWithAdressOIB>
  <DomainObject.Predmet.ProtustrankaWithAdress>
    <izvorni_sadrzaj>AIR ADRIATIC d.o.o. Pula </izvorni_sadrzaj>
    <derivirana_varijabla naziv="DomainObject.Predmet.ProtustrankaWithAdress_1">AIR ADRIATIC d.o.o. Pula </derivirana_varijabla>
  </DomainObject.Predmet.ProtustrankaWithAdress>
  <DomainObject.Predmet.ProtustrankaWithAdressOIB>
    <izvorni_sadrzaj>AIR ADRIATIC d.o.o. Pula, OIB 82925969030</izvorni_sadrzaj>
    <derivirana_varijabla naziv="DomainObject.Predmet.ProtustrankaWithAdressOIB_1">AIR ADRIATIC d.o.o. Pula, OIB 82925969030</derivirana_varijabla>
  </DomainObject.Predmet.ProtustrankaWithAdressOIB>
  <DomainObject.Predmet.ProtustrankaNazivFormated>
    <izvorni_sadrzaj>AIR ADRIATIC d.o.o. Pula</izvorni_sadrzaj>
    <derivirana_varijabla naziv="DomainObject.Predmet.ProtustrankaNazivFormated_1">AIR ADRIATIC d.o.o. Pula</derivirana_varijabla>
  </DomainObject.Predmet.ProtustrankaNazivFormated>
  <DomainObject.Predmet.ProtustrankaNazivFormatedOIB>
    <izvorni_sadrzaj>AIR ADRIATIC d.o.o. Pula, OIB 82925969030</izvorni_sadrzaj>
    <derivirana_varijabla naziv="DomainObject.Predmet.ProtustrankaNazivFormatedOIB_1">AIR ADRIATIC d.o.o. Pula, OIB 82925969030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VELIĆ; Ratimir Čular; ZLATKO ŠARAC; VLADO ČABAJ; JASMINA PLAVŠIĆ; HYPO LEAISNG KROATIEN d.o.o.</izvorni_sadrzaj>
    <derivirana_varijabla naziv="DomainObject.Predmet.StrankaFormated_1">  ŽELJKO VELIĆ; Ratimir Čular; ZLATKO ŠARAC; VLADO ČABAJ; JASMINA PLAVŠIĆ; HYPO LEAISNG KROATIEN d.o.o.</derivirana_varijabla>
  </DomainObject.Predmet.StrankaFormated>
  <DomainObject.Predmet.StrankaFormatedOIB>
    <izvorni_sadrzaj>  ŽELJKO VELIĆ; Ratimir Čular, OIB 47066498238; ZLATKO ŠARAC; VLADO ČABAJ; JASMINA PLAVŠIĆ; HYPO LEAISNG KROATIEN d.o.o., OIB 87064273078</izvorni_sadrzaj>
    <derivirana_varijabla naziv="DomainObject.Predmet.StrankaFormatedOIB_1">  ŽELJKO VELIĆ; Ratimir Čular, OIB 47066498238; ZLATKO ŠARAC; VLADO ČABAJ; JASMINA PLAVŠIĆ; HYPO LEAISNG KROATIEN d.o.o., OIB 87064273078</derivirana_varijabla>
  </DomainObject.Predmet.StrankaFormatedOIB>
  <DomainObject.Predmet.StrankaFormatedWithAdress>
    <izvorni_sadrzaj> ŽELJKO VELIĆ; Ratimir Čular, Trakošćanska Ulica 4, 10000 Zagreb; ZLATKO ŠARAC; VLADO ČABAJ; JASMINA PLAVŠIĆ; HYPO LEAISNG KROATIEN d.o.o., Koranska 16, 10 000 Zagreb</izvorni_sadrzaj>
    <derivirana_varijabla naziv="DomainObject.Predmet.StrankaFormatedWithAdress_1"> ŽELJKO VELIĆ; Ratimir Čular, Trakošćanska Ulica 4, 10000 Zagreb; ZLATKO ŠARAC; VLADO ČABAJ; JASMINA PLAVŠIĆ; HYPO LEAISNG KROATIEN d.o.o., Koranska 16, 10 000 Zagreb</derivirana_varijabla>
  </DomainObject.Predmet.StrankaFormatedWithAdress>
  <DomainObject.Predmet.StrankaFormatedWithAdressOIB>
    <izvorni_sadrzaj> ŽELJKO VELIĆ; Ratimir Čular, OIB 47066498238, Trakošćanska Ulica 4, 10000 Zagreb; ZLATKO ŠARAC; VLADO ČABAJ; JASMINA PLAVŠIĆ; HYPO LEAISNG KROATIEN d.o.o., OIB 87064273078, Koranska 16, 10 000 Zagreb</izvorni_sadrzaj>
    <derivirana_varijabla naziv="DomainObject.Predmet.StrankaFormatedWithAdressOIB_1"> ŽELJKO VELIĆ; Ratimir Čular, OIB 47066498238, Trakošćanska Ulica 4, 10000 Zagreb; ZLATKO ŠARAC; VLADO ČABAJ; JASMINA PLAVŠIĆ; HYPO LEAISNG KROATIEN d.o.o., OIB 87064273078, Koranska 16, 10 000 Zagreb</derivirana_varijabla>
  </DomainObject.Predmet.StrankaFormatedWithAdressOIB>
  <DomainObject.Predmet.StrankaWithAdress>
    <izvorni_sadrzaj>ŽELJKO VELIĆ ,Ratimir Čular Trakošćanska Ulica 4,10000 Zagreb,ZLATKO ŠARAC ,VLADO ČABAJ ,JASMINA PLAVŠIĆ ,HYPO LEAISNG KROATIEN d.o.o. Koranska 16,10 000 Zagreb</izvorni_sadrzaj>
    <derivirana_varijabla naziv="DomainObject.Predmet.StrankaWithAdress_1">ŽELJKO VELIĆ ,Ratimir Čular Trakošćanska Ulica 4,10000 Zagreb,ZLATKO ŠARAC ,VLADO ČABAJ ,JASMINA PLAVŠIĆ ,HYPO LEAISNG KROATIEN d.o.o. Koranska 16,10 000 Zagreb</derivirana_varijabla>
  </DomainObject.Predmet.StrankaWithAdress>
  <DomainObject.Predmet.StrankaWithAdressOIB>
    <izvorni_sadrzaj>ŽELJKO VELIĆ,Ratimir Čular, OIB 47066498238, Trakošćanska Ulica 4,10000 Zagreb,ZLATKO ŠARAC,VLADO ČABAJ,JASMINA PLAVŠIĆ,HYPO LEAISNG KROATIEN d.o.o., OIB 87064273078, Koranska 16,10 000 Zagreb</izvorni_sadrzaj>
    <derivirana_varijabla naziv="DomainObject.Predmet.StrankaWithAdressOIB_1">ŽELJKO VELIĆ,Ratimir Čular, OIB 47066498238, Trakošćanska Ulica 4,10000 Zagreb,ZLATKO ŠARAC,VLADO ČABAJ,JASMINA PLAVŠIĆ,HYPO LEAISNG KROATIEN d.o.o., OIB 87064273078, Koranska 16,10 000 Zagreb</derivirana_varijabla>
  </DomainObject.Predmet.StrankaWithAdressOIB>
  <DomainObject.Predmet.StrankaNazivFormated>
    <izvorni_sadrzaj>ŽELJKO VELIĆ,Ratimir Čular,ZLATKO ŠARAC,VLADO ČABAJ,JASMINA PLAVŠIĆ,HYPO LEAISNG KROATIEN d.o.o.</izvorni_sadrzaj>
    <derivirana_varijabla naziv="DomainObject.Predmet.StrankaNazivFormated_1">ŽELJKO VELIĆ,Ratimir Čular,ZLATKO ŠARAC,VLADO ČABAJ,JASMINA PLAVŠIĆ,HYPO LEAISNG KROATIEN d.o.o.</derivirana_varijabla>
  </DomainObject.Predmet.StrankaNazivFormated>
  <DomainObject.Predmet.StrankaNazivFormatedOIB>
    <izvorni_sadrzaj>ŽELJKO VELIĆ,Ratimir Čular, OIB 47066498238,ZLATKO ŠARAC,VLADO ČABAJ,JASMINA PLAVŠIĆ,HYPO LEAISNG KROATIEN d.o.o., OIB 87064273078</izvorni_sadrzaj>
    <derivirana_varijabla naziv="DomainObject.Predmet.StrankaNazivFormatedOIB_1">ŽELJKO VELIĆ,Ratimir Čular, OIB 47066498238,ZLATKO ŠARAC,VLADO ČABAJ,JASMINA PLAVŠIĆ,HYPO LEAISNG KROATIEN d.o.o., OIB 87064273078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ŽELJKO VELIĆ</item>
      <item>Ratimir Čular</item>
      <item>ZLATKO ŠARAC</item>
      <item>VLADO ČABAJ</item>
      <item>JASMINA PLAVŠIĆ</item>
      <item>HYPO LEAISNG KROATIEN d.o.o.</item>
    </izvorni_sadrzaj>
    <derivirana_varijabla naziv="DomainObject.Predmet.StrankaListFormated_1">
      <item>ŽELJKO VELIĆ</item>
      <item>Ratimir Čular</item>
      <item>ZLATKO ŠARAC</item>
      <item>VLADO ČABAJ</item>
      <item>JASMINA PLAVŠIĆ</item>
      <item>HYPO LEAISNG KROATIEN d.o.o.</item>
    </derivirana_varijabla>
  </DomainObject.Predmet.StrankaListFormated>
  <DomainObject.Predmet.StrankaListFormatedOIB>
    <izvorni_sadrzaj>
      <item>ŽELJKO VELIĆ</item>
      <item>Ratimir Čular, OIB 47066498238</item>
      <item>ZLATKO ŠARAC</item>
      <item>VLADO ČABAJ</item>
      <item>JASMINA PLAVŠIĆ</item>
      <item>HYPO LEAISNG KROATIEN d.o.o., OIB 87064273078</item>
    </izvorni_sadrzaj>
    <derivirana_varijabla naziv="DomainObject.Predmet.StrankaListFormatedOIB_1">
      <item>ŽELJKO VELIĆ</item>
      <item>Ratimir Čular, OIB 47066498238</item>
      <item>ZLATKO ŠARAC</item>
      <item>VLADO ČABAJ</item>
      <item>JASMINA PLAVŠIĆ</item>
      <item>HYPO LEAISNG KROATIEN d.o.o., OIB 87064273078</item>
    </derivirana_varijabla>
  </DomainObject.Predmet.StrankaListFormatedOIB>
  <DomainObject.Predmet.StrankaListFormatedWithAdress>
    <izvorni_sadrzaj>
      <item>ŽELJKO VELIĆ</item>
      <item>Ratimir Čular, Trakošćanska Ulica 4, 10000 Zagreb</item>
      <item>ZLATKO ŠARAC</item>
      <item>VLADO ČABAJ</item>
      <item>JASMINA PLAVŠIĆ</item>
      <item>HYPO LEAISNG KROATIEN d.o.o., Koranska 16, 10 000 Zagreb</item>
    </izvorni_sadrzaj>
    <derivirana_varijabla naziv="DomainObject.Predmet.StrankaListFormatedWithAdress_1">
      <item>ŽELJKO VELIĆ</item>
      <item>Ratimir Čular, Trakošćanska Ulica 4, 10000 Zagreb</item>
      <item>ZLATKO ŠARAC</item>
      <item>VLADO ČABAJ</item>
      <item>JASMINA PLAVŠIĆ</item>
      <item>HYPO LEAISNG KROATIEN d.o.o., Koranska 16, 10 000 Zagreb</item>
    </derivirana_varijabla>
  </DomainObject.Predmet.StrankaListFormatedWithAdress>
  <DomainObject.Predmet.StrankaListFormatedWithAdressOIB>
    <izvorni_sadrzaj>
      <item>ŽELJKO VELIĆ</item>
      <item>Ratimir Čular, OIB 47066498238, Trakošćanska Ulica 4, 10000 Zagreb</item>
      <item>ZLATKO ŠARAC</item>
      <item>VLADO ČABAJ</item>
      <item>JASMINA PLAVŠIĆ</item>
      <item>HYPO LEAISNG KROATIEN d.o.o., OIB 87064273078, Koranska 16, 10 000 Zagreb</item>
    </izvorni_sadrzaj>
    <derivirana_varijabla naziv="DomainObject.Predmet.StrankaListFormatedWithAdressOIB_1">
      <item>ŽELJKO VELIĆ</item>
      <item>Ratimir Čular, OIB 47066498238, Trakošćanska Ulica 4, 10000 Zagreb</item>
      <item>ZLATKO ŠARAC</item>
      <item>VLADO ČABAJ</item>
      <item>JASMINA PLAVŠIĆ</item>
      <item>HYPO LEAISNG KROATIEN d.o.o., OIB 87064273078, Koranska 16, 10 000 Zagreb</item>
    </derivirana_varijabla>
  </DomainObject.Predmet.StrankaListFormatedWithAdressOIB>
  <DomainObject.Predmet.StrankaListNazivFormated>
    <izvorni_sadrzaj>
      <item>ŽELJKO VELIĆ</item>
      <item>Ratimir Čular</item>
      <item>ZLATKO ŠARAC</item>
      <item>VLADO ČABAJ</item>
      <item>JASMINA PLAVŠIĆ</item>
      <item>HYPO LEAISNG KROATIEN d.o.o.</item>
    </izvorni_sadrzaj>
    <derivirana_varijabla naziv="DomainObject.Predmet.StrankaListNazivFormated_1">
      <item>ŽELJKO VELIĆ</item>
      <item>Ratimir Čular</item>
      <item>ZLATKO ŠARAC</item>
      <item>VLADO ČABAJ</item>
      <item>JASMINA PLAVŠIĆ</item>
      <item>HYPO LEAISNG KROATIEN d.o.o.</item>
    </derivirana_varijabla>
  </DomainObject.Predmet.StrankaListNazivFormated>
  <DomainObject.Predmet.StrankaListNazivFormatedOIB>
    <izvorni_sadrzaj>
      <item>ŽELJKO VELIĆ</item>
      <item>Ratimir Čular, OIB 47066498238</item>
      <item>ZLATKO ŠARAC</item>
      <item>VLADO ČABAJ</item>
      <item>JASMINA PLAVŠIĆ</item>
      <item>HYPO LEAISNG KROATIEN d.o.o., OIB 87064273078</item>
    </izvorni_sadrzaj>
    <derivirana_varijabla naziv="DomainObject.Predmet.StrankaListNazivFormatedOIB_1">
      <item>ŽELJKO VELIĆ</item>
      <item>Ratimir Čular, OIB 47066498238</item>
      <item>ZLATKO ŠARAC</item>
      <item>VLADO ČABAJ</item>
      <item>JASMINA PLAVŠIĆ</item>
      <item>HYPO LEAISNG KROATIEN d.o.o., OIB 87064273078</item>
    </derivirana_varijabla>
  </DomainObject.Predmet.StrankaListNazivFormatedOIB>
  <DomainObject.Predmet.ProtuStrankaListFormated>
    <izvorni_sadrzaj>
      <item>AIR ADRIATIC d.o.o. Pula</item>
    </izvorni_sadrzaj>
    <derivirana_varijabla naziv="DomainObject.Predmet.ProtuStrankaListFormated_1">
      <item>AIR ADRIATIC d.o.o. Pula</item>
    </derivirana_varijabla>
  </DomainObject.Predmet.ProtuStrankaListFormated>
  <DomainObject.Predmet.ProtuStrankaListFormatedOIB>
    <izvorni_sadrzaj>
      <item>AIR ADRIATIC d.o.o. Pula, OIB 82925969030</item>
    </izvorni_sadrzaj>
    <derivirana_varijabla naziv="DomainObject.Predmet.ProtuStrankaListFormatedOIB_1">
      <item>AIR ADRIATIC d.o.o. Pula, OIB 82925969030</item>
    </derivirana_varijabla>
  </DomainObject.Predmet.ProtuStrankaListFormatedOIB>
  <DomainObject.Predmet.ProtuStrankaListFormatedWithAdress>
    <izvorni_sadrzaj>
      <item>AIR ADRIATIC d.o.o. Pula</item>
    </izvorni_sadrzaj>
    <derivirana_varijabla naziv="DomainObject.Predmet.ProtuStrankaListFormatedWithAdress_1">
      <item>AIR ADRIATIC d.o.o. Pula</item>
    </derivirana_varijabla>
  </DomainObject.Predmet.ProtuStrankaListFormatedWithAdress>
  <DomainObject.Predmet.ProtuStrankaListFormatedWithAdressOIB>
    <izvorni_sadrzaj>
      <item>AIR ADRIATIC d.o.o. Pula, OIB 82925969030</item>
    </izvorni_sadrzaj>
    <derivirana_varijabla naziv="DomainObject.Predmet.ProtuStrankaListFormatedWithAdressOIB_1">
      <item>AIR ADRIATIC d.o.o. Pula, OIB 82925969030</item>
    </derivirana_varijabla>
  </DomainObject.Predmet.ProtuStrankaListFormatedWithAdressOIB>
  <DomainObject.Predmet.ProtuStrankaListNazivFormated>
    <izvorni_sadrzaj>
      <item>AIR ADRIATIC d.o.o. Pula</item>
    </izvorni_sadrzaj>
    <derivirana_varijabla naziv="DomainObject.Predmet.ProtuStrankaListNazivFormated_1">
      <item>AIR ADRIATIC d.o.o. Pula</item>
    </derivirana_varijabla>
  </DomainObject.Predmet.ProtuStrankaListNazivFormated>
  <DomainObject.Predmet.ProtuStrankaListNazivFormatedOIB>
    <izvorni_sadrzaj>
      <item>AIR ADRIATIC d.o.o. Pula, OIB 82925969030</item>
    </izvorni_sadrzaj>
    <derivirana_varijabla naziv="DomainObject.Predmet.ProtuStrankaListNazivFormatedOIB_1">
      <item>AIR ADRIATIC d.o.o. Pula, OIB 82925969030</item>
    </derivirana_varijabla>
  </DomainObject.Predmet.ProtuStrankaListNazivFormatedOIB>
  <DomainObject.Predmet.OstaliListFormated>
    <izvorni_sadrzaj>
      <item>DRAŽEN EZGETA</item>
    </izvorni_sadrzaj>
    <derivirana_varijabla naziv="DomainObject.Predmet.OstaliListFormated_1">
      <item>DRAŽEN EZGETA</item>
    </derivirana_varijabla>
  </DomainObject.Predmet.OstaliListFormated>
  <DomainObject.Predmet.OstaliListFormatedOIB>
    <izvorni_sadrzaj>
      <item>DRAŽEN EZGETA, OIB 62061046523</item>
    </izvorni_sadrzaj>
    <derivirana_varijabla naziv="DomainObject.Predmet.OstaliListFormatedOIB_1">
      <item>DRAŽEN EZGETA, OIB 62061046523</item>
    </derivirana_varijabla>
  </DomainObject.Predmet.OstaliListFormatedOIB>
  <DomainObject.Predmet.OstaliListFormatedWithAdress>
    <izvorni_sadrzaj>
      <item>DRAŽEN EZGETA, M. Benussi 8, 52440 Poreč</item>
    </izvorni_sadrzaj>
    <derivirana_varijabla naziv="DomainObject.Predmet.OstaliListFormatedWithAdress_1">
      <item>DRAŽEN EZGETA, M. Benussi 8, 52440 Poreč</item>
    </derivirana_varijabla>
  </DomainObject.Predmet.OstaliListFormatedWithAdress>
  <DomainObject.Predmet.OstaliListFormatedWithAdressOIB>
    <izvorni_sadrzaj>
      <item>DRAŽEN EZGETA, OIB 62061046523, M. Benussi 8, 52440 Poreč</item>
    </izvorni_sadrzaj>
    <derivirana_varijabla naziv="DomainObject.Predmet.OstaliListFormatedWithAdressOIB_1">
      <item>DRAŽEN EZGETA, OIB 62061046523, M. Benussi 8, 52440 Poreč</item>
    </derivirana_varijabla>
  </DomainObject.Predmet.OstaliListFormatedWithAdressOIB>
  <DomainObject.Predmet.OstaliListNazivFormated>
    <izvorni_sadrzaj>
      <item>DRAŽEN EZGETA</item>
    </izvorni_sadrzaj>
    <derivirana_varijabla naziv="DomainObject.Predmet.OstaliListNazivFormated_1">
      <item>DRAŽEN EZGETA</item>
    </derivirana_varijabla>
  </DomainObject.Predmet.OstaliListNazivFormated>
  <DomainObject.Predmet.OstaliListNazivFormatedOIB>
    <izvorni_sadrzaj>
      <item>DRAŽEN EZGETA, OIB 62061046523</item>
    </izvorni_sadrzaj>
    <derivirana_varijabla naziv="DomainObject.Predmet.OstaliListNazivFormatedOIB_1">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HYPO LEAISNG KROATIEN d.o.o. i dr.</izvorni_sadrzaj>
    <derivirana_varijabla naziv="DomainObject.Predmet.StrankaIDrugi_1">HYPO LEAISNG KROATIEN d.o.o. i dr.</derivirana_varijabla>
  </DomainObject.Predmet.StrankaIDrugi>
  <DomainObject.Predmet.ProtustrankaIDrugi>
    <izvorni_sadrzaj>AIR ADRIATIC d.o.o. Pula</izvorni_sadrzaj>
    <derivirana_varijabla naziv="DomainObject.Predmet.ProtustrankaIDrugi_1">AIR ADRIATIC d.o.o. Pula</derivirana_varijabla>
  </DomainObject.Predmet.ProtustrankaIDrugi>
  <DomainObject.Predmet.StrankaIDrugiAdressOIB>
    <izvorni_sadrzaj>HYPO LEAISNG KROATIEN d.o.o., OIB 87064273078, Koranska 16, 10 000 Zagreb i dr.</izvorni_sadrzaj>
    <derivirana_varijabla naziv="DomainObject.Predmet.StrankaIDrugiAdressOIB_1">HYPO LEAISNG KROATIEN d.o.o., OIB 87064273078, Koranska 16, 10 000 Zagreb i dr.</derivirana_varijabla>
  </DomainObject.Predmet.StrankaIDrugiAdressOIB>
  <DomainObject.Predmet.ProtustrankaIDrugiAdressOIB>
    <izvorni_sadrzaj>AIR ADRIATIC d.o.o. Pula, OIB 82925969030</izvorni_sadrzaj>
    <derivirana_varijabla naziv="DomainObject.Predmet.ProtustrankaIDrugiAdressOIB_1">AIR ADRIATIC d.o.o. Pula, OIB 82925969030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VELIĆ</item>
      <item>Ratimir Čular</item>
      <item>ZLATKO ŠARAC</item>
      <item>VLADO ČABAJ</item>
      <item>DRAŽEN EZGETA</item>
      <item>JASMINA PLAVŠIĆ</item>
      <item>AIR ADRIATIC d.o.o. Pula</item>
      <item>HYPO LEAISNG KROATIEN d.o.o.</item>
    </izvorni_sadrzaj>
    <derivirana_varijabla naziv="DomainObject.Predmet.SudioniciListNaziv_1">
      <item>ŽELJKO VELIĆ</item>
      <item>Ratimir Čular</item>
      <item>ZLATKO ŠARAC</item>
      <item>VLADO ČABAJ</item>
      <item>DRAŽEN EZGETA</item>
      <item>JASMINA PLAVŠIĆ</item>
      <item>AIR ADRIATIC d.o.o. Pula</item>
      <item>HYPO LEAISNG KROATIEN d.o.o.</item>
    </derivirana_varijabla>
  </DomainObject.Predmet.SudioniciListNaziv>
  <DomainObject.Predmet.SudioniciListAdressOIB>
    <izvorni_sadrzaj>
      <item>ŽELJKO VELIĆ</item>
      <item>Ratimir Čular, OIB 47066498238, Trakošćanska Ulica 4,10000 Zagreb</item>
      <item>ZLATKO ŠARAC</item>
      <item>VLADO ČABAJ</item>
      <item>DRAŽEN EZGETA, OIB 62061046523, M. Benussi 8,52440 Poreč</item>
      <item>JASMINA PLAVŠIĆ</item>
      <item>AIR ADRIATIC d.o.o. Pula, OIB 82925969030</item>
      <item>HYPO LEAISNG KROATIEN d.o.o., OIB 87064273078, Koranska 16,10 000 Zagreb</item>
    </izvorni_sadrzaj>
    <derivirana_varijabla naziv="DomainObject.Predmet.SudioniciListAdressOIB_1">
      <item>ŽELJKO VELIĆ</item>
      <item>Ratimir Čular, OIB 47066498238, Trakošćanska Ulica 4,10000 Zagreb</item>
      <item>ZLATKO ŠARAC</item>
      <item>VLADO ČABAJ</item>
      <item>DRAŽEN EZGETA, OIB 62061046523, M. Benussi 8,52440 Poreč</item>
      <item>JASMINA PLAVŠIĆ</item>
      <item>AIR ADRIATIC d.o.o. Pula, OIB 82925969030</item>
      <item>HYPO LEAISNG KROATIEN d.o.o., OIB 87064273078, Koranska 16,10 000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47066498238</item>
      <item>, OIB null</item>
      <item>, OIB null</item>
      <item>, OIB 62061046523</item>
      <item>, OIB null</item>
      <item>, OIB 82925969030</item>
      <item>, OIB 87064273078</item>
    </izvorni_sadrzaj>
    <derivirana_varijabla naziv="DomainObject.Predmet.SudioniciListNazivOIB_1">
      <item>, OIB null</item>
      <item>, OIB 47066498238</item>
      <item>, OIB null</item>
      <item>, OIB null</item>
      <item>, OIB 62061046523</item>
      <item>, OIB null</item>
      <item>, OIB 82925969030</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11</properties:Pages>
  <properties:Words>5650</properties:Words>
  <properties:Characters>31619</properties:Characters>
  <properties:Lines>544</properties:Lines>
  <properties:Paragraphs>129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2018-03-09T12:12:00Z</dcterms:created>
  <dc:creator>stecaj</dc:creator>
  <cp:lastModifiedBy>Sanja Lakošeljac</cp:lastModifiedBy>
  <cp:lastPrinted>2018-03-09T11:36:00Z</cp:lastPrinted>
  <dcterms:modified xmlns:xsi="http://www.w3.org/2001/XMLSchema-instance" xsi:type="dcterms:W3CDTF">2018-03-09T12:16:00Z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(Treće rješenje o namirenju St-8-15 zrakoplov CBF.docx)</vt:lpwstr>
  </prop:property>
  <prop:property name="CC_coloring" pid="4" fmtid="{D5CDD505-2E9C-101B-9397-08002B2CF9AE}">
    <vt:bool>false</vt:bool>
  </prop:property>
  <prop:property name="BrojStranica" pid="5" fmtid="{D5CDD505-2E9C-101B-9397-08002B2CF9AE}">
    <vt:i4>11</vt:i4>
  </prop:property>
</prop:Properties>
</file>