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adb98" w14:paraId="f4adb98"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270BC5">
        <w:rPr>
          <w:sz w:val="24"/>
          <w:szCs w:val="24"/>
        </w:rPr>
        <w:t>4</w:t>
      </w:r>
      <w:r w:rsidR="004A7E69">
        <w:rPr>
          <w:sz w:val="24"/>
          <w:szCs w:val="24"/>
        </w:rPr>
        <w:t>4</w:t>
      </w:r>
      <w:r w:rsidR="0015564B">
        <w:rPr>
          <w:sz w:val="24"/>
          <w:szCs w:val="24"/>
        </w:rPr>
        <w:t>6</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15564B">
      <w:pPr>
        <w:ind w:firstLine="708"/>
        <w:jc w:val="both"/>
        <w:textAlignment w:val="baseline"/>
        <w:rPr>
          <w:sz w:val="24"/>
          <w:szCs w:val="24"/>
        </w:rPr>
      </w:pPr>
      <w:r w:rsidRPr="0015564B">
        <w:rPr>
          <w:sz w:val="24"/>
          <w:szCs w:val="24"/>
        </w:rPr>
        <w:t xml:space="preserve">Trgovački sud u Zagrebu po sucu tog suda Vjekoslavu Zaninović, u pravnoj stvari podnositelja zahtjeva Financijska agencija, za provedbu skraćenog stečajnog postupka nad dužnikom </w:t>
      </w:r>
      <w:r w:rsidR="0015564B" w:rsidRPr="0015564B">
        <w:rPr>
          <w:sz w:val="24"/>
          <w:szCs w:val="24"/>
        </w:rPr>
        <w:t>ŠTEP-TEX jednostavno društvo s ograničenom odgovornošću za proizvodnju i trgovinu, OIB: 03818917655</w:t>
      </w:r>
      <w:r w:rsidR="00924FBC" w:rsidRPr="0015564B">
        <w:rPr>
          <w:sz w:val="24"/>
          <w:szCs w:val="24"/>
        </w:rPr>
        <w:t>), dana 30</w:t>
      </w:r>
      <w:r w:rsidR="003E3A34" w:rsidRPr="0015564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924FBC">
        <w:rPr>
          <w:sz w:val="24"/>
          <w:szCs w:val="24"/>
        </w:rPr>
        <w:t>30</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DD7C28" w:rsidR="002F0F7B" w:rsidRPr="00DD7C28">
      <w:pPr>
        <w:jc w:val="right"/>
        <w:textAlignment w:val="baseline"/>
        <w:rPr>
          <w:sz w:val="24"/>
          <w:szCs w:val="24"/>
        </w:rPr>
      </w:pPr>
      <w:r w:rsidRPr="00DD7C28">
        <w:rPr>
          <w:sz w:val="24"/>
          <w:szCs w:val="24"/>
        </w:rPr>
        <w:t xml:space="preserve">                                                                                                         </w:t>
      </w:r>
      <w:r w:rsidR="003E3A34" w:rsidRPr="00DD7C28">
        <w:rPr>
          <w:sz w:val="24"/>
          <w:szCs w:val="24"/>
        </w:rPr>
        <w:t xml:space="preserve">            </w:t>
      </w:r>
      <w:r w:rsidRPr="00DD7C28">
        <w:rPr>
          <w:sz w:val="24"/>
          <w:szCs w:val="24"/>
        </w:rPr>
        <w:t>Sudac:</w:t>
      </w:r>
    </w:p>
    <w:p w:rsidRDefault="002F0F7B" w:rsidP="00DD7C28" w:rsidR="00DD7C28" w:rsidRPr="00DD7C28">
      <w:pPr>
        <w:jc w:val="right"/>
        <w:rPr>
          <w:sz w:val="24"/>
          <w:szCs w:val="24"/>
        </w:rPr>
      </w:pPr>
      <w:r w:rsidRPr="00DD7C28">
        <w:rPr>
          <w:sz w:val="24"/>
          <w:szCs w:val="24"/>
        </w:rPr>
        <w:t>Vjekoslav Zaninović</w:t>
      </w:r>
      <w:r w:rsidR="00DD7C28" w:rsidRPr="00DD7C28">
        <w:rPr>
          <w:sz w:val="24"/>
          <w:szCs w:val="24"/>
        </w:rPr>
        <w:t>, v.r.</w:t>
      </w:r>
    </w:p>
    <w:p w:rsidRDefault="00DD7C28" w:rsidP="00DD7C28" w:rsidR="00DD7C28" w:rsidRPr="00DD7C28">
      <w:pPr>
        <w:jc w:val="right"/>
        <w:rPr>
          <w:sz w:val="24"/>
          <w:szCs w:val="24"/>
        </w:rPr>
      </w:pPr>
    </w:p>
    <w:p w:rsidRDefault="00DD7C28" w:rsidP="00DD7C28" w:rsidR="00DD7C28" w:rsidRPr="00DD7C28">
      <w:pPr>
        <w:jc w:val="right"/>
        <w:rPr>
          <w:sz w:val="24"/>
          <w:szCs w:val="24"/>
        </w:rPr>
      </w:pPr>
      <w:r w:rsidRPr="00DD7C28">
        <w:rPr>
          <w:sz w:val="24"/>
          <w:szCs w:val="24"/>
        </w:rPr>
        <w:t>Za točnost otpravka</w:t>
      </w:r>
    </w:p>
    <w:p w:rsidRDefault="00DD7C28" w:rsidP="00DD7C28" w:rsidR="00DD7C28" w:rsidRPr="00DD7C28">
      <w:pPr>
        <w:jc w:val="right"/>
        <w:rPr>
          <w:sz w:val="24"/>
          <w:szCs w:val="24"/>
        </w:rPr>
      </w:pPr>
      <w:r w:rsidRPr="00DD7C28">
        <w:rPr>
          <w:sz w:val="24"/>
          <w:szCs w:val="24"/>
        </w:rPr>
        <w:t>ovlašteni službenik</w:t>
      </w:r>
    </w:p>
    <w:p w:rsidRDefault="00DD7C28" w:rsidP="00DD7C28" w:rsidR="002F0F7B" w:rsidRPr="00DD7C28">
      <w:pPr>
        <w:jc w:val="right"/>
        <w:textAlignment w:val="baseline"/>
        <w:rPr>
          <w:sz w:val="24"/>
          <w:szCs w:val="24"/>
        </w:rPr>
      </w:pPr>
      <w:r w:rsidRPr="00DD7C28">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sectPr w:rsidSect="00E90467" w:rsidR="003E3A34"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DD7C28">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270BC5">
          <w:rPr>
            <w:sz w:val="24"/>
            <w:szCs w:val="24"/>
          </w:rPr>
          <w:t>4</w:t>
        </w:r>
        <w:r w:rsidR="004A7E69">
          <w:rPr>
            <w:sz w:val="24"/>
            <w:szCs w:val="24"/>
          </w:rPr>
          <w:t>4</w:t>
        </w:r>
        <w:r w:rsidR="0015564B">
          <w:rPr>
            <w:sz w:val="24"/>
            <w:szCs w:val="24"/>
          </w:rPr>
          <w:t>6</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5564B"/>
    <w:rsid w:val="00192753"/>
    <w:rsid w:val="0019784C"/>
    <w:rsid w:val="0026578C"/>
    <w:rsid w:val="00270BC5"/>
    <w:rsid w:val="002D642B"/>
    <w:rsid w:val="002F0F7B"/>
    <w:rsid w:val="003C3033"/>
    <w:rsid w:val="003E3A34"/>
    <w:rsid w:val="00427301"/>
    <w:rsid w:val="0043039F"/>
    <w:rsid w:val="0048533E"/>
    <w:rsid w:val="004A7E69"/>
    <w:rsid w:val="0052583D"/>
    <w:rsid w:val="00527B04"/>
    <w:rsid w:val="005C6623"/>
    <w:rsid w:val="0060108B"/>
    <w:rsid w:val="006A6A3A"/>
    <w:rsid w:val="006C2C6A"/>
    <w:rsid w:val="007049AA"/>
    <w:rsid w:val="00712648"/>
    <w:rsid w:val="007D721C"/>
    <w:rsid w:val="009247DD"/>
    <w:rsid w:val="00924FBC"/>
    <w:rsid w:val="00997C3E"/>
    <w:rsid w:val="009B0693"/>
    <w:rsid w:val="00B0006C"/>
    <w:rsid w:val="00B11B44"/>
    <w:rsid w:val="00B96E30"/>
    <w:rsid w:val="00CF2635"/>
    <w:rsid w:val="00CF4C5C"/>
    <w:rsid w:val="00D236D1"/>
    <w:rsid w:val="00DD7C28"/>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DD7C28"/>
    <w:rPr>
      <w:color w:val="808080"/>
      <w:bdr w:space="0" w:sz="0" w:color="auto" w:val="none"/>
      <w:shd w:fill="auto" w:color="auto" w:val="clear"/>
    </w:rPr>
  </w:style>
  <w:style w:customStyle="true" w:styleId="eSPISCCParagraphDefaultFont" w:type="character">
    <w:name w:val="eSPIS_CC_Paragraph Default Font"/>
    <w:basedOn w:val="Zadanifontodlomka"/>
    <w:rsid w:val="00DD7C2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7C2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D7C2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7C2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DD7C28"/>
    <w:rPr>
      <w:color w:val="808080"/>
      <w:bdr w:color="auto" w:space="0" w:sz="0" w:val="none"/>
      <w:shd w:color="auto" w:fill="auto" w:val="clear"/>
    </w:rPr>
  </w:style>
  <w:style w:customStyle="1" w:styleId="eSPISCCParagraphDefaultFont" w:type="character">
    <w:name w:val="eSPIS_CC_Paragraph Default Font"/>
    <w:basedOn w:val="Zadanifontodlomka"/>
    <w:rsid w:val="00DD7C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7C2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D7C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7C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2446</izvorni_sadrzaj>
    <derivirana_varijabla naziv="DomainObject.Predmet.Broj_1">2446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St-2446/2017</izvorni_sadrzaj>
    <derivirana_varijabla naziv="DomainObject.Predmet.OznakaBroj_1">St-2446/2017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ŠTEP-TEX j.d.o.o. zastupanog po punomoćniku Tihomir Petriček</izvorni_sadrzaj>
    <derivirana_varijabla naziv="DomainObject.Predmet.ProtustrankaFormated_1">  ŠTEP-TEX j.d.o.o. zastupanog po punomoćniku Tihomir Petriček</derivirana_varijabla>
  </DomainObject.Predmet.ProtustrankaFormated>
  <DomainObject.Predmet.ProtustrankaFormatedOIB>
    <izvorni_sadrzaj>  ŠTEP-TEX j.d.o.o., OIB 03818917655 zastupanog po punomoćniku Tihomir Petriček</izvorni_sadrzaj>
    <derivirana_varijabla naziv="DomainObject.Predmet.ProtustrankaFormatedOIB_1">  ŠTEP-TEX j.d.o.o., OIB 03818917655 zastupanog po punomoćniku Tihomir Petriček</derivirana_varijabla>
  </DomainObject.Predmet.ProtustrankaFormatedOIB>
  <DomainObject.Predmet.ProtustrankaFormatedWithAdress>
    <izvorni_sadrzaj> ŠTEP-TEX j.d.o.o., Ulica Nad Vučakom 7, 49210 Zabok zastupanog po punomoćniku Tihomir Petriček</izvorni_sadrzaj>
    <derivirana_varijabla naziv="DomainObject.Predmet.ProtustrankaFormatedWithAdress_1"> ŠTEP-TEX j.d.o.o., Ulica Nad Vučakom 7, 49210 Zabok zastupanog po punomoćniku Tihomir Petriček</derivirana_varijabla>
  </DomainObject.Predmet.ProtustrankaFormatedWithAdress>
  <DomainObject.Predmet.ProtustrankaFormatedWithAdressOIB>
    <izvorni_sadrzaj> ŠTEP-TEX j.d.o.o., OIB 03818917655, Ulica Nad Vučakom 7, 49210 Zabok zastupanog po punomoćniku Tihomir Petriček</izvorni_sadrzaj>
    <derivirana_varijabla naziv="DomainObject.Predmet.ProtustrankaFormatedWithAdressOIB_1"> ŠTEP-TEX j.d.o.o., OIB 03818917655, Ulica Nad Vučakom 7, 49210 Zabok zastupanog po punomoćniku Tihomir Petriček</derivirana_varijabla>
  </DomainObject.Predmet.ProtustrankaFormatedWithAdressOIB>
  <DomainObject.Predmet.ProtustrankaWithAdress>
    <izvorni_sadrzaj>ŠTEP-TEX j.d.o.o. Ulica Nad Vučakom 7, 49210 Zabok</izvorni_sadrzaj>
    <derivirana_varijabla naziv="DomainObject.Predmet.ProtustrankaWithAdress_1">ŠTEP-TEX j.d.o.o. Ulica Nad Vučakom 7, 49210 Zabok</derivirana_varijabla>
  </DomainObject.Predmet.ProtustrankaWithAdress>
  <DomainObject.Predmet.ProtustrankaWithAdressOIB>
    <izvorni_sadrzaj>ŠTEP-TEX j.d.o.o., OIB 03818917655, Ulica Nad Vučakom 7, 49210 Zabok</izvorni_sadrzaj>
    <derivirana_varijabla naziv="DomainObject.Predmet.ProtustrankaWithAdressOIB_1">ŠTEP-TEX j.d.o.o., OIB 03818917655, Ulica Nad Vučakom 7, 49210 Zabok</derivirana_varijabla>
  </DomainObject.Predmet.ProtustrankaWithAdressOIB>
  <DomainObject.Predmet.ProtustrankaNazivFormated>
    <izvorni_sadrzaj>ŠTEP-TEX j.d.o.o.</izvorni_sadrzaj>
    <derivirana_varijabla naziv="DomainObject.Predmet.ProtustrankaNazivFormated_1">ŠTEP-TEX j.d.o.o.</derivirana_varijabla>
  </DomainObject.Predmet.ProtustrankaNazivFormated>
  <DomainObject.Predmet.ProtustrankaNazivFormatedOIB>
    <izvorni_sadrzaj>ŠTEP-TEX j.d.o.o., OIB 03818917655</izvorni_sadrzaj>
    <derivirana_varijabla naziv="DomainObject.Predmet.ProtustrankaNazivFormatedOIB_1">ŠTEP-TEX j.d.o.o., OIB 03818917655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ŠTEP-TEX j.d.o.o. zastupanog po punomoćniku Tihomir Petriček</item>
    </izvorni_sadrzaj>
    <derivirana_varijabla naziv="DomainObject.Predmet.ProtuStrankaListFormated_1">
      <item>ŠTEP-TEX j.d.o.o. zastupanog po punomoćniku Tihomir Petriček</item>
    </derivirana_varijabla>
  </DomainObject.Predmet.ProtuStrankaListFormated>
  <DomainObject.Predmet.ProtuStrankaListFormatedOIB>
    <izvorni_sadrzaj>
      <item>ŠTEP-TEX j.d.o.o., OIB 03818917655 zastupanog po punomoćniku Tihomir Petriček</item>
    </izvorni_sadrzaj>
    <derivirana_varijabla naziv="DomainObject.Predmet.ProtuStrankaListFormatedOIB_1">
      <item>ŠTEP-TEX j.d.o.o., OIB 03818917655 zastupanog po punomoćniku Tihomir Petriček</item>
    </derivirana_varijabla>
  </DomainObject.Predmet.ProtuStrankaListFormatedOIB>
  <DomainObject.Predmet.ProtuStrankaListFormatedWithAdress>
    <izvorni_sadrzaj>
      <item>ŠTEP-TEX j.d.o.o., Ulica Nad Vučakom 7, 49210 Zabok zastupanog po punomoćniku Tihomir Petriček</item>
    </izvorni_sadrzaj>
    <derivirana_varijabla naziv="DomainObject.Predmet.ProtuStrankaListFormatedWithAdress_1">
      <item>ŠTEP-TEX j.d.o.o., Ulica Nad Vučakom 7, 49210 Zabok zastupanog po punomoćniku Tihomir Petriček</item>
    </derivirana_varijabla>
  </DomainObject.Predmet.ProtuStrankaListFormatedWithAdress>
  <DomainObject.Predmet.ProtuStrankaListFormatedWithAdressOIB>
    <izvorni_sadrzaj>
      <item>ŠTEP-TEX j.d.o.o., OIB 03818917655, Ulica Nad Vučakom 7, 49210 Zabok zastupanog po punomoćniku Tihomir Petriček</item>
    </izvorni_sadrzaj>
    <derivirana_varijabla naziv="DomainObject.Predmet.ProtuStrankaListFormatedWithAdressOIB_1">
      <item>ŠTEP-TEX j.d.o.o., OIB 03818917655, Ulica Nad Vučakom 7, 49210 Zabok zastupanog po punomoćniku Tihomir Petriček</item>
    </derivirana_varijabla>
  </DomainObject.Predmet.ProtuStrankaListFormatedWithAdressOIB>
  <DomainObject.Predmet.ProtuStrankaListNazivFormated>
    <izvorni_sadrzaj>
      <item>ŠTEP-TEX j.d.o.o.</item>
    </izvorni_sadrzaj>
    <derivirana_varijabla naziv="DomainObject.Predmet.ProtuStrankaListNazivFormated_1">
      <item>ŠTEP-TEX j.d.o.o.</item>
    </derivirana_varijabla>
  </DomainObject.Predmet.ProtuStrankaListNazivFormated>
  <DomainObject.Predmet.ProtuStrankaListNazivFormatedOIB>
    <izvorni_sadrzaj>
      <item>ŠTEP-TEX j.d.o.o., OIB 03818917655</item>
    </izvorni_sadrzaj>
    <derivirana_varijabla naziv="DomainObject.Predmet.ProtuStrankaListNazivFormatedOIB_1">
      <item>ŠTEP-TEX j.d.o.o., OIB 03818917655</item>
    </derivirana_varijabla>
  </DomainObject.Predmet.ProtuStrankaListNazivFormatedOIB>
  <DomainObject.Predmet.OstaliListFormated>
    <izvorni_sadrzaj>
      <item>Tihomir Petriček punomoćnik sudionika u postupku ŠTEP-TEX j.d.o.o.</item>
    </izvorni_sadrzaj>
    <derivirana_varijabla naziv="DomainObject.Predmet.OstaliListFormated_1">
      <item>Tihomir Petriček punomoćnik sudionika u postupku ŠTEP-TEX j.d.o.o.</item>
    </derivirana_varijabla>
  </DomainObject.Predmet.OstaliListFormated>
  <DomainObject.Predmet.OstaliListFormatedOIB>
    <izvorni_sadrzaj>
      <item>Tihomir Petriček, OIB 94912659645 punomoćnik sudionika u postupku ŠTEP-TEX j.d.o.o.</item>
    </izvorni_sadrzaj>
    <derivirana_varijabla naziv="DomainObject.Predmet.OstaliListFormatedOIB_1">
      <item>Tihomir Petriček, OIB 94912659645 punomoćnik sudionika u postupku ŠTEP-TEX j.d.o.o.</item>
    </derivirana_varijabla>
  </DomainObject.Predmet.OstaliListFormatedOIB>
  <DomainObject.Predmet.OstaliListFormatedWithAdress>
    <izvorni_sadrzaj>
      <item>Tihomir Petriček, ULICA NAD VUČAKOM 7 (ranije: BREGI ZABOČKI, BREGI ZABOČKI, 21), 49210 Zabok punomoćnik sudionika u postupku ŠTEP-TEX j.d.o.o.</item>
    </izvorni_sadrzaj>
    <derivirana_varijabla naziv="DomainObject.Predmet.OstaliListFormatedWithAdress_1">
      <item>Tihomir Petriček, ULICA NAD VUČAKOM 7 (ranije: BREGI ZABOČKI, BREGI ZABOČKI, 21), 49210 Zabok punomoćnik sudionika u postupku ŠTEP-TEX j.d.o.o.</item>
    </derivirana_varijabla>
  </DomainObject.Predmet.OstaliListFormatedWithAdress>
  <DomainObject.Predmet.OstaliListFormatedWithAdressOIB>
    <izvorni_sadrzaj>
      <item>Tihomir Petriček, OIB 94912659645, ULICA NAD VUČAKOM 7 (ranije: BREGI ZABOČKI, BREGI ZABOČKI, 21), 49210 Zabok punomoćnik sudionika u postupku ŠTEP-TEX j.d.o.o.</item>
    </izvorni_sadrzaj>
    <derivirana_varijabla naziv="DomainObject.Predmet.OstaliListFormatedWithAdressOIB_1">
      <item>Tihomir Petriček, OIB 94912659645, ULICA NAD VUČAKOM 7 (ranije: BREGI ZABOČKI, BREGI ZABOČKI, 21), 49210 Zabok punomoćnik sudionika u postupku ŠTEP-TEX j.d.o.o.</item>
    </derivirana_varijabla>
  </DomainObject.Predmet.OstaliListFormatedWithAdressOIB>
  <DomainObject.Predmet.OstaliListNazivFormated>
    <izvorni_sadrzaj>
      <item>Tihomir Petriček</item>
    </izvorni_sadrzaj>
    <derivirana_varijabla naziv="DomainObject.Predmet.OstaliListNazivFormated_1">
      <item>Tihomir Petriček</item>
    </derivirana_varijabla>
  </DomainObject.Predmet.OstaliListNazivFormated>
  <DomainObject.Predmet.OstaliListNazivFormatedOIB>
    <izvorni_sadrzaj>
      <item>Tihomir Petriček, OIB 94912659645</item>
    </izvorni_sadrzaj>
    <derivirana_varijabla naziv="DomainObject.Predmet.OstaliListNazivFormatedOIB_1">
      <item>Tihomir Petriček, OIB 94912659645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ŠTEP-TEX j.d.o.o.</izvorni_sadrzaj>
    <derivirana_varijabla naziv="DomainObject.Predmet.ProtustrankaIDrugi_1">ŠTEP-TEX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ŠTEP-TEX j.d.o.o., OIB 03818917655, Ulica Nad Vučakom 7, 49210 Zabok</izvorni_sadrzaj>
    <derivirana_varijabla naziv="DomainObject.Predmet.ProtustrankaIDrugiAdressOIB_1">ŠTEP-TEX j.d.o.o., OIB 03818917655, Ulica Nad Vučakom 7,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ŠTEP-TEX j.d.o.o.</item>
      <item>Tihomir Petriček</item>
    </izvorni_sadrzaj>
    <derivirana_varijabla naziv="DomainObject.Predmet.SudioniciListNaziv_1">
      <item>FINA Regionalni centar Zagreb</item>
      <item>ŠTEP-TEX j.d.o.o.</item>
      <item>Tihomir Petriček</item>
    </derivirana_varijabla>
  </DomainObject.Predmet.SudioniciListNaziv>
  <DomainObject.Predmet.SudioniciListAdressOIB>
    <izvorni_sadrzaj>
      <item>FINA Regionalni centar Zagreb, OIB 85821130368, Trg svibanjskih žrtava 1995. 1,10000 Zagreb</item>
      <item>ŠTEP-TEX j.d.o.o., OIB 03818917655, Ulica Nad Vučakom 7,49210 Zabok</item>
      <item>Tihomir Petriček, OIB 94912659645, ULICA NAD VUČAKOM 7 (ranije: BREGI ZABOČKI, BREGI ZABOČKI, 21),49210 Zabok</item>
    </izvorni_sadrzaj>
    <derivirana_varijabla naziv="DomainObject.Predmet.SudioniciListAdressOIB_1">
      <item>FINA Regionalni centar Zagreb, OIB 85821130368, Trg svibanjskih žrtava 1995. 1,10000 Zagreb</item>
      <item>ŠTEP-TEX j.d.o.o., OIB 03818917655, Ulica Nad Vučakom 7,49210 Zabok</item>
      <item>Tihomir Petriček, OIB 94912659645, ULICA NAD VUČAKOM 7 (ranije: BREGI ZABOČKI, BREGI ZABOČKI, 21),49210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03818917655</item>
      <item>, OIB 94912659645</item>
    </izvorni_sadrzaj>
    <derivirana_varijabla naziv="DomainObject.Predmet.SudioniciListNazivOIB_1">
      <item>, OIB 85821130368</item>
      <item>, OIB 03818917655</item>
      <item>, OIB 94912659645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DE54F6-621B-4AD2-BE27-57154A0F0E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2047</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2017-10-30T10:09:00Z</dcterms:created>
  <dc:creator>Ksenija Nol</dc:creator>
  <cp:lastModifiedBy>Ksenija Nol</cp:lastModifiedBy>
  <cp:lastPrinted>2017-10-30T09:59:00Z</cp:lastPrinted>
  <dcterms:modified xmlns:xsi="http://www.w3.org/2001/XMLSchema-instance" xsi:type="dcterms:W3CDTF">2017-10-30T10:14:00Z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