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2c8a" w14:paraId="6532c8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B45579" w:rsidP="00B45579" w:rsidR="00B45579" w:rsidRPr="00B45579">
      <w:pPr>
        <w:pStyle w:val="Tijeloteksta"/>
        <w:jc w:val="right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Posl. br. 6-St.</w:t>
      </w:r>
      <w:r w:rsidR="001B4502">
        <w:rPr>
          <w:b/>
          <w:sz w:val="22"/>
          <w:szCs w:val="22"/>
        </w:rPr>
        <w:t>915/2016</w:t>
      </w:r>
      <w:r w:rsidR="00745C94">
        <w:rPr>
          <w:b/>
          <w:sz w:val="22"/>
          <w:szCs w:val="22"/>
        </w:rPr>
        <w:t>-</w:t>
      </w:r>
      <w:r w:rsidR="00906402">
        <w:rPr>
          <w:b/>
          <w:sz w:val="22"/>
          <w:szCs w:val="22"/>
        </w:rPr>
        <w:t>1</w:t>
      </w:r>
      <w:r w:rsidR="0038457A">
        <w:rPr>
          <w:b/>
          <w:sz w:val="22"/>
          <w:szCs w:val="22"/>
        </w:rPr>
        <w:t>7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E P U B L I K A   H R V A T S K A</w:t>
      </w: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jc w:val="center"/>
        <w:rPr>
          <w:b/>
          <w:sz w:val="22"/>
          <w:szCs w:val="22"/>
        </w:rPr>
      </w:pPr>
      <w:r w:rsidRPr="00B45579">
        <w:rPr>
          <w:b/>
          <w:sz w:val="22"/>
          <w:szCs w:val="22"/>
        </w:rPr>
        <w:t>R J E Š E N J E</w:t>
      </w: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B45579" w:rsidRPr="00B45579">
      <w:pPr>
        <w:pStyle w:val="Tijeloteksta"/>
        <w:rPr>
          <w:b/>
          <w:sz w:val="22"/>
          <w:szCs w:val="22"/>
        </w:rPr>
      </w:pPr>
    </w:p>
    <w:p w:rsidRDefault="00B45579" w:rsidP="00B45579" w:rsidR="00DA764D" w:rsidRPr="00B45579">
      <w:pPr>
        <w:pStyle w:val="Tijeloteksta"/>
        <w:rPr>
          <w:sz w:val="22"/>
          <w:szCs w:val="22"/>
        </w:rPr>
      </w:pPr>
      <w:r w:rsidRPr="00B45579">
        <w:rPr>
          <w:b/>
          <w:sz w:val="22"/>
          <w:szCs w:val="22"/>
          <w:lang w:val="en-AU"/>
        </w:rPr>
        <w:tab/>
      </w:r>
      <w:r w:rsidRPr="00B45579">
        <w:rPr>
          <w:sz w:val="22"/>
          <w:szCs w:val="22"/>
        </w:rPr>
        <w:t xml:space="preserve">Trgovački sud u Splitu, Stalna služba u Dubrovniku, po sucu tog suda Srđanu Gavraniću, kao stečajnom sucu, povodom prijedloga za otvaranje stečajnog postupka nad dužnikom </w:t>
      </w:r>
      <w:r w:rsidR="001B4502" w:rsidRPr="001B4502">
        <w:rPr>
          <w:sz w:val="22"/>
          <w:szCs w:val="22"/>
        </w:rPr>
        <w:t>ŠAKO PET PLUS d.o.o. Neorić, Neorić 82/a, OIB: 42897649697, MBS: 060208119</w:t>
      </w:r>
      <w:r w:rsidR="00375143" w:rsidRPr="00B45579">
        <w:rPr>
          <w:sz w:val="22"/>
          <w:szCs w:val="22"/>
        </w:rPr>
        <w:t xml:space="preserve">, izvan ročišta, dana </w:t>
      </w:r>
      <w:r w:rsidR="00DF6E0D">
        <w:rPr>
          <w:sz w:val="22"/>
          <w:szCs w:val="22"/>
        </w:rPr>
        <w:t>1</w:t>
      </w:r>
      <w:r w:rsidR="00906402">
        <w:rPr>
          <w:sz w:val="22"/>
          <w:szCs w:val="22"/>
        </w:rPr>
        <w:t>8</w:t>
      </w:r>
      <w:r w:rsidR="00561824">
        <w:rPr>
          <w:sz w:val="22"/>
          <w:szCs w:val="22"/>
        </w:rPr>
        <w:t xml:space="preserve">. </w:t>
      </w:r>
      <w:r w:rsidR="00906402">
        <w:rPr>
          <w:sz w:val="22"/>
          <w:szCs w:val="22"/>
        </w:rPr>
        <w:t xml:space="preserve">studenog </w:t>
      </w:r>
      <w:r w:rsidR="00375143" w:rsidRPr="00B45579">
        <w:rPr>
          <w:sz w:val="22"/>
          <w:szCs w:val="22"/>
        </w:rPr>
        <w:t>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dužnikom </w:t>
      </w:r>
      <w:r w:rsidR="001B4502" w:rsidRPr="001B4502">
        <w:rPr>
          <w:sz w:val="22"/>
          <w:szCs w:val="22"/>
        </w:rPr>
        <w:t>ŠAKO PET PLUS d.o.o. Neorić, Neorić 82/a, OIB: 42897649697, MBS: 060208119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96582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>Stečajnim upraviteljem imenuje se</w:t>
      </w:r>
      <w:r w:rsidR="001B4502">
        <w:rPr>
          <w:sz w:val="22"/>
          <w:szCs w:val="22"/>
        </w:rPr>
        <w:t xml:space="preserve"> </w:t>
      </w:r>
      <w:r w:rsidR="00613353" w:rsidRPr="00613353">
        <w:rPr>
          <w:bCs/>
          <w:sz w:val="22"/>
          <w:szCs w:val="22"/>
        </w:rPr>
        <w:t>S</w:t>
      </w:r>
      <w:r w:rsidR="00613353">
        <w:rPr>
          <w:bCs/>
          <w:sz w:val="22"/>
          <w:szCs w:val="22"/>
        </w:rPr>
        <w:t>rđana Morpurgo</w:t>
      </w:r>
      <w:r w:rsidR="00613353" w:rsidRPr="00613353">
        <w:rPr>
          <w:bCs/>
          <w:sz w:val="22"/>
          <w:szCs w:val="22"/>
        </w:rPr>
        <w:t>, Split, Trg Mihovila Pavlinovića 2,</w:t>
      </w:r>
      <w:r w:rsidR="00613353" w:rsidRPr="00613353">
        <w:rPr>
          <w:bCs/>
          <w:i/>
          <w:sz w:val="22"/>
          <w:szCs w:val="22"/>
        </w:rPr>
        <w:t xml:space="preserve"> </w:t>
      </w:r>
      <w:r w:rsidR="00613353" w:rsidRPr="00613353">
        <w:rPr>
          <w:bCs/>
          <w:sz w:val="22"/>
          <w:szCs w:val="22"/>
        </w:rPr>
        <w:t>OIB: 53284085908</w:t>
      </w:r>
      <w:r w:rsidR="00015ADC" w:rsidRPr="00965822">
        <w:rPr>
          <w:sz w:val="22"/>
          <w:szCs w:val="22"/>
        </w:rPr>
        <w:t>.</w:t>
      </w:r>
      <w:r w:rsidRPr="0096582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DC6D6F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VI.</w:t>
      </w:r>
      <w:r w:rsidRPr="001F5233">
        <w:rPr>
          <w:sz w:val="22"/>
          <w:szCs w:val="22"/>
        </w:rPr>
        <w:tab/>
      </w:r>
      <w:r w:rsidRPr="00DC6D6F">
        <w:rPr>
          <w:sz w:val="22"/>
          <w:szCs w:val="22"/>
        </w:rPr>
        <w:t xml:space="preserve">Ročište za ispitivanje prijavljenih </w:t>
      </w:r>
      <w:r w:rsidR="00E32EC4" w:rsidRPr="00DC6D6F">
        <w:rPr>
          <w:sz w:val="22"/>
          <w:szCs w:val="22"/>
        </w:rPr>
        <w:t>tražbina</w:t>
      </w:r>
      <w:r w:rsidRPr="00DC6D6F">
        <w:rPr>
          <w:sz w:val="22"/>
          <w:szCs w:val="22"/>
        </w:rPr>
        <w:t xml:space="preserve"> vjerovnika zakazuje se za dan </w:t>
      </w:r>
      <w:r w:rsidR="00745C94" w:rsidRPr="00745C94">
        <w:rPr>
          <w:b/>
          <w:sz w:val="22"/>
          <w:szCs w:val="22"/>
        </w:rPr>
        <w:t>10</w:t>
      </w:r>
      <w:r w:rsidR="00DC6D6F" w:rsidRPr="00745C94">
        <w:rPr>
          <w:b/>
          <w:sz w:val="22"/>
          <w:szCs w:val="22"/>
        </w:rPr>
        <w:t xml:space="preserve">. </w:t>
      </w:r>
      <w:r w:rsidR="00745C94">
        <w:rPr>
          <w:b/>
          <w:sz w:val="22"/>
          <w:szCs w:val="22"/>
        </w:rPr>
        <w:t xml:space="preserve"> veljače </w:t>
      </w:r>
      <w:r w:rsidRPr="00DC6D6F">
        <w:rPr>
          <w:b/>
          <w:sz w:val="22"/>
          <w:szCs w:val="22"/>
        </w:rPr>
        <w:t>201</w:t>
      </w:r>
      <w:r w:rsidR="00745C94">
        <w:rPr>
          <w:b/>
          <w:sz w:val="22"/>
          <w:szCs w:val="22"/>
        </w:rPr>
        <w:t>7</w:t>
      </w:r>
      <w:r w:rsidRPr="00DC6D6F">
        <w:rPr>
          <w:b/>
          <w:sz w:val="22"/>
          <w:szCs w:val="22"/>
        </w:rPr>
        <w:t xml:space="preserve">. godine u </w:t>
      </w:r>
      <w:r w:rsidR="00613353">
        <w:rPr>
          <w:b/>
          <w:sz w:val="22"/>
          <w:szCs w:val="22"/>
        </w:rPr>
        <w:t>9</w:t>
      </w:r>
      <w:r w:rsidRPr="00DC6D6F">
        <w:rPr>
          <w:b/>
          <w:sz w:val="22"/>
          <w:szCs w:val="22"/>
        </w:rPr>
        <w:t>,00 sati</w:t>
      </w:r>
      <w:r w:rsidRPr="00DC6D6F">
        <w:rPr>
          <w:sz w:val="22"/>
          <w:szCs w:val="22"/>
        </w:rPr>
        <w:t xml:space="preserve">, u zgradi </w:t>
      </w:r>
      <w:r w:rsidR="00DC6D6F" w:rsidRPr="00DC6D6F">
        <w:rPr>
          <w:sz w:val="22"/>
          <w:szCs w:val="22"/>
        </w:rPr>
        <w:t>Trgovačkog suda u Splitu, na adresi Suko</w:t>
      </w:r>
      <w:r w:rsidR="00745C94">
        <w:rPr>
          <w:sz w:val="22"/>
          <w:szCs w:val="22"/>
        </w:rPr>
        <w:t>j</w:t>
      </w:r>
      <w:r w:rsidR="00DC6D6F" w:rsidRPr="00DC6D6F">
        <w:rPr>
          <w:sz w:val="22"/>
          <w:szCs w:val="22"/>
        </w:rPr>
        <w:t xml:space="preserve">išanska </w:t>
      </w:r>
      <w:r w:rsidR="00DC6D6F" w:rsidRPr="00DC6D6F">
        <w:rPr>
          <w:sz w:val="22"/>
          <w:szCs w:val="22"/>
        </w:rPr>
        <w:lastRenderedPageBreak/>
        <w:t xml:space="preserve">6, Split </w:t>
      </w:r>
      <w:r w:rsidR="00DC6D6F" w:rsidRPr="00906402">
        <w:rPr>
          <w:sz w:val="22"/>
          <w:szCs w:val="22"/>
        </w:rPr>
        <w:t>sudnica br</w:t>
      </w:r>
      <w:r w:rsidR="000F4411" w:rsidRPr="00906402">
        <w:rPr>
          <w:sz w:val="22"/>
          <w:szCs w:val="22"/>
        </w:rPr>
        <w:t xml:space="preserve">. </w:t>
      </w:r>
      <w:r w:rsidR="00906402" w:rsidRPr="00906402">
        <w:rPr>
          <w:sz w:val="22"/>
          <w:szCs w:val="22"/>
        </w:rPr>
        <w:t>118</w:t>
      </w:r>
      <w:r w:rsidR="000F4411" w:rsidRPr="00906402">
        <w:rPr>
          <w:sz w:val="22"/>
          <w:szCs w:val="22"/>
        </w:rPr>
        <w:t xml:space="preserve"> prvi kat</w:t>
      </w:r>
      <w:r w:rsidR="000F4411">
        <w:rPr>
          <w:sz w:val="22"/>
          <w:szCs w:val="22"/>
        </w:rPr>
        <w:t>.</w:t>
      </w:r>
      <w:r w:rsidR="00A77D18" w:rsidRPr="00DC6D6F">
        <w:rPr>
          <w:sz w:val="22"/>
          <w:szCs w:val="22"/>
        </w:rPr>
        <w:t xml:space="preserve"> Nakon ispitnog ročišta održat će se izvještajno ročište.</w:t>
      </w:r>
      <w:r w:rsidRPr="00DC6D6F">
        <w:rPr>
          <w:sz w:val="22"/>
          <w:szCs w:val="22"/>
        </w:rPr>
        <w:t xml:space="preserve"> </w:t>
      </w:r>
    </w:p>
    <w:p w:rsidRDefault="00B62EE5" w:rsidP="00B62EE5" w:rsidR="00B62EE5" w:rsidRPr="00DC6D6F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 i u zemljišne knjige Općinskog suda u </w:t>
      </w:r>
      <w:r w:rsidR="00FE4C3B">
        <w:rPr>
          <w:sz w:val="22"/>
          <w:szCs w:val="22"/>
        </w:rPr>
        <w:t>Splitu, ze</w:t>
      </w:r>
      <w:r w:rsidR="00F739E1">
        <w:rPr>
          <w:sz w:val="22"/>
          <w:szCs w:val="22"/>
        </w:rPr>
        <w:t>mljišnoknjižni odjel</w:t>
      </w:r>
      <w:r w:rsidR="00745C94">
        <w:rPr>
          <w:sz w:val="22"/>
          <w:szCs w:val="22"/>
        </w:rPr>
        <w:t xml:space="preserve"> Solin</w:t>
      </w:r>
      <w:r w:rsidR="00F739E1">
        <w:rPr>
          <w:sz w:val="22"/>
          <w:szCs w:val="22"/>
        </w:rPr>
        <w:t xml:space="preserve">, </w:t>
      </w:r>
      <w:r w:rsidR="00745C94">
        <w:rPr>
          <w:sz w:val="22"/>
          <w:szCs w:val="22"/>
        </w:rPr>
        <w:t xml:space="preserve">z.ul. 396 i 397 K.O. Gizdavac, </w:t>
      </w:r>
      <w:r w:rsidR="00F739E1">
        <w:rPr>
          <w:sz w:val="22"/>
          <w:szCs w:val="22"/>
        </w:rPr>
        <w:t xml:space="preserve">kao i </w:t>
      </w:r>
      <w:r w:rsidR="00A24360">
        <w:rPr>
          <w:sz w:val="22"/>
          <w:szCs w:val="22"/>
        </w:rPr>
        <w:t>u d</w:t>
      </w:r>
      <w:r w:rsidR="00F93788">
        <w:rPr>
          <w:sz w:val="22"/>
          <w:szCs w:val="22"/>
        </w:rPr>
        <w:t>ruge u kojima 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 w:rsidRPr="00AC0F9F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1B4502" w:rsidRPr="001B4502">
        <w:rPr>
          <w:sz w:val="22"/>
          <w:szCs w:val="22"/>
        </w:rPr>
        <w:t>ŠAKO PET PLUS d.o.o. Neorić, Neorić 82/a, OIB: 42897649697, MBS: 060208119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</w:t>
      </w:r>
      <w:r w:rsidRPr="00AC0F9F">
        <w:rPr>
          <w:sz w:val="22"/>
          <w:szCs w:val="22"/>
        </w:rPr>
        <w:t xml:space="preserve">se </w:t>
      </w:r>
      <w:r w:rsidR="00745C94">
        <w:rPr>
          <w:sz w:val="22"/>
          <w:szCs w:val="22"/>
        </w:rPr>
        <w:t>18</w:t>
      </w:r>
      <w:r w:rsidR="00FB4F63" w:rsidRPr="00AC0F9F">
        <w:rPr>
          <w:sz w:val="22"/>
          <w:szCs w:val="22"/>
        </w:rPr>
        <w:t xml:space="preserve">. </w:t>
      </w:r>
      <w:r w:rsidR="00745C94">
        <w:rPr>
          <w:sz w:val="22"/>
          <w:szCs w:val="22"/>
        </w:rPr>
        <w:t>studenog</w:t>
      </w:r>
      <w:r w:rsidRPr="00AC0F9F">
        <w:rPr>
          <w:sz w:val="22"/>
          <w:szCs w:val="22"/>
        </w:rPr>
        <w:t xml:space="preserve"> 201</w:t>
      </w:r>
      <w:r w:rsidR="00AE5E83" w:rsidRPr="00AC0F9F">
        <w:rPr>
          <w:sz w:val="22"/>
          <w:szCs w:val="22"/>
        </w:rPr>
        <w:t>6</w:t>
      </w:r>
      <w:r w:rsidRPr="00AC0F9F">
        <w:rPr>
          <w:sz w:val="22"/>
          <w:szCs w:val="22"/>
        </w:rPr>
        <w:t>. godine u 1</w:t>
      </w:r>
      <w:r w:rsidR="00745C94">
        <w:rPr>
          <w:sz w:val="22"/>
          <w:szCs w:val="22"/>
        </w:rPr>
        <w:t>4,00</w:t>
      </w:r>
      <w:r w:rsidRPr="00AC0F9F">
        <w:rPr>
          <w:sz w:val="22"/>
          <w:szCs w:val="22"/>
        </w:rPr>
        <w:t xml:space="preserve"> sati i istog trenutka rješenje o otvaranju stečajnog postupka objavit će se na oglasnoj ploči suda.</w:t>
      </w:r>
      <w:r w:rsidRPr="00AC0F9F">
        <w:rPr>
          <w:b/>
          <w:sz w:val="22"/>
          <w:szCs w:val="22"/>
        </w:rPr>
        <w:tab/>
      </w:r>
    </w:p>
    <w:p w:rsidRDefault="00FE4C3B" w:rsidP="00B62EE5" w:rsidR="00FE4C3B" w:rsidRPr="00353EC5">
      <w:pPr>
        <w:ind w:hanging="705" w:left="705"/>
        <w:jc w:val="both"/>
        <w:rPr>
          <w:b/>
          <w:sz w:val="16"/>
          <w:szCs w:val="16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745C94">
        <w:rPr>
          <w:sz w:val="22"/>
          <w:szCs w:val="22"/>
        </w:rPr>
        <w:t>915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6201C4" w:rsidP="006201C4" w:rsidR="006201C4" w:rsidRPr="006201C4">
      <w:pPr>
        <w:ind w:firstLine="708"/>
        <w:jc w:val="both"/>
        <w:rPr>
          <w:sz w:val="22"/>
          <w:szCs w:val="22"/>
        </w:rPr>
      </w:pPr>
      <w:r w:rsidRPr="006201C4">
        <w:rPr>
          <w:sz w:val="22"/>
          <w:szCs w:val="22"/>
        </w:rPr>
        <w:t>Financijska agencija RC Split, Podružnica Split je podnijela ovom sudu preko pošte preporučeno 24. ožujka 2016. godine prijedlog za otvaranje stečajnog postupka nad dužnikom. U prijedlogu se u bitnome navodi da na dan 1. rujna 2015. godine dužnik u Očevidniku redoslijeda osnova za plaćanje ima evidentirane neizvršene osnove za plaćanje u neprekinutom razdoblju od 2.158 dana u ukupnom iznosu od 213.120,13 kuna, da ima 1 zaposlenog, da ima račun kod Splitska banka d.d., da ne raspolaže drugim podacima o imovini, te da nema zaplijenjenih sredstava na ime predujma za namirenje troškova stečajnog postupka.</w:t>
      </w:r>
    </w:p>
    <w:p w:rsidRDefault="00F739E1" w:rsidP="00F739E1" w:rsidR="00F739E1" w:rsidRPr="00F739E1">
      <w:pPr>
        <w:jc w:val="both"/>
        <w:rPr>
          <w:sz w:val="22"/>
          <w:szCs w:val="22"/>
        </w:rPr>
      </w:pPr>
    </w:p>
    <w:p w:rsidRDefault="00F739E1" w:rsidP="002C58B6" w:rsidR="00F739E1" w:rsidRPr="00F739E1">
      <w:pPr>
        <w:ind w:firstLine="708"/>
        <w:jc w:val="both"/>
        <w:rPr>
          <w:sz w:val="22"/>
          <w:szCs w:val="22"/>
        </w:rPr>
      </w:pPr>
      <w:r w:rsidRPr="00F739E1">
        <w:rPr>
          <w:sz w:val="22"/>
          <w:szCs w:val="22"/>
        </w:rPr>
        <w:t xml:space="preserve">Rješenjem ovog suda posl.br. St. </w:t>
      </w:r>
      <w:r w:rsidR="003042B6">
        <w:rPr>
          <w:sz w:val="22"/>
          <w:szCs w:val="22"/>
        </w:rPr>
        <w:t>915</w:t>
      </w:r>
      <w:r w:rsidRPr="00F739E1">
        <w:rPr>
          <w:sz w:val="22"/>
          <w:szCs w:val="22"/>
        </w:rPr>
        <w:t>/2016-</w:t>
      </w:r>
      <w:r w:rsidR="003042B6">
        <w:rPr>
          <w:sz w:val="22"/>
          <w:szCs w:val="22"/>
        </w:rPr>
        <w:t>6</w:t>
      </w:r>
      <w:r w:rsidRPr="00F739E1">
        <w:rPr>
          <w:sz w:val="22"/>
          <w:szCs w:val="22"/>
        </w:rPr>
        <w:t xml:space="preserve"> od </w:t>
      </w:r>
      <w:r w:rsidR="003042B6">
        <w:rPr>
          <w:sz w:val="22"/>
          <w:szCs w:val="22"/>
        </w:rPr>
        <w:t>19</w:t>
      </w:r>
      <w:r w:rsidRPr="00F739E1">
        <w:rPr>
          <w:sz w:val="22"/>
          <w:szCs w:val="22"/>
        </w:rPr>
        <w:t xml:space="preserve">. </w:t>
      </w:r>
      <w:r w:rsidR="003042B6">
        <w:rPr>
          <w:sz w:val="22"/>
          <w:szCs w:val="22"/>
        </w:rPr>
        <w:t xml:space="preserve">listopada </w:t>
      </w:r>
      <w:r w:rsidRPr="00F739E1">
        <w:rPr>
          <w:sz w:val="22"/>
          <w:szCs w:val="22"/>
        </w:rPr>
        <w:t xml:space="preserve"> 2016. godine pokrenut je postupak radi utvrđenja uvjeta za otvaranje stečajnog postupka (prethodni postupak) nad dužnikom.</w:t>
      </w:r>
    </w:p>
    <w:p w:rsidRDefault="00E64200" w:rsidP="00E64200" w:rsidR="00E64200" w:rsidRPr="00353EC5">
      <w:pPr>
        <w:jc w:val="both"/>
        <w:rPr>
          <w:sz w:val="16"/>
          <w:szCs w:val="16"/>
          <w:u w:val="single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2C58B6" w:rsidP="002C58B6" w:rsidR="003042B6">
      <w:pPr>
        <w:ind w:firstLine="708"/>
        <w:jc w:val="both"/>
        <w:rPr>
          <w:sz w:val="22"/>
          <w:szCs w:val="22"/>
        </w:rPr>
      </w:pPr>
      <w:r w:rsidRPr="002C58B6">
        <w:rPr>
          <w:sz w:val="22"/>
          <w:szCs w:val="22"/>
        </w:rPr>
        <w:t xml:space="preserve">U prethodnom postupku o prijedlogu za otvaranje stečajnog postupka dužnik se izjasnio </w:t>
      </w:r>
      <w:r w:rsidR="003042B6">
        <w:rPr>
          <w:sz w:val="22"/>
          <w:szCs w:val="22"/>
        </w:rPr>
        <w:t>na ročištu održanom 17. studenog 2016. godine u bitnom enavodeći da je račun dužnika blokiran.</w:t>
      </w:r>
    </w:p>
    <w:p w:rsidRDefault="002C58B6" w:rsidP="002C58B6" w:rsidR="002C58B6" w:rsidRPr="002C58B6">
      <w:pPr>
        <w:ind w:firstLine="708"/>
        <w:jc w:val="both"/>
        <w:rPr>
          <w:sz w:val="22"/>
          <w:szCs w:val="22"/>
        </w:rPr>
      </w:pPr>
    </w:p>
    <w:p w:rsidRDefault="002C58B6" w:rsidP="003042B6" w:rsidR="002C58B6" w:rsidRPr="002C58B6">
      <w:pPr>
        <w:ind w:firstLine="708"/>
        <w:jc w:val="both"/>
        <w:rPr>
          <w:sz w:val="22"/>
          <w:szCs w:val="22"/>
        </w:rPr>
      </w:pPr>
      <w:r w:rsidRPr="002C58B6">
        <w:rPr>
          <w:sz w:val="22"/>
          <w:szCs w:val="22"/>
        </w:rPr>
        <w:t xml:space="preserve">Prema </w:t>
      </w:r>
      <w:r w:rsidR="003042B6">
        <w:rPr>
          <w:sz w:val="22"/>
          <w:szCs w:val="22"/>
        </w:rPr>
        <w:t>bruto bilanci dužnika (list spisa 29-32), bilanci (list spisa 34-36), popisu dugotrajne i druge imovine (list spisa 40-41)</w:t>
      </w:r>
      <w:r w:rsidRPr="002C58B6">
        <w:rPr>
          <w:sz w:val="22"/>
          <w:szCs w:val="22"/>
        </w:rPr>
        <w:t xml:space="preserve">, te potvrdi Općinskog suda u Splitu, </w:t>
      </w:r>
      <w:r w:rsidR="009C2BD2">
        <w:rPr>
          <w:sz w:val="22"/>
          <w:szCs w:val="22"/>
        </w:rPr>
        <w:t>Z</w:t>
      </w:r>
      <w:r w:rsidRPr="002C58B6">
        <w:rPr>
          <w:sz w:val="22"/>
          <w:szCs w:val="22"/>
        </w:rPr>
        <w:t xml:space="preserve">emljišnoknjižni odjel Solin od </w:t>
      </w:r>
      <w:r w:rsidR="003042B6">
        <w:rPr>
          <w:sz w:val="22"/>
          <w:szCs w:val="22"/>
        </w:rPr>
        <w:t>3</w:t>
      </w:r>
      <w:r w:rsidRPr="002C58B6">
        <w:rPr>
          <w:sz w:val="22"/>
          <w:szCs w:val="22"/>
        </w:rPr>
        <w:t xml:space="preserve">1. </w:t>
      </w:r>
      <w:r w:rsidR="003042B6">
        <w:rPr>
          <w:sz w:val="22"/>
          <w:szCs w:val="22"/>
        </w:rPr>
        <w:t>listopada</w:t>
      </w:r>
      <w:r w:rsidRPr="002C58B6">
        <w:rPr>
          <w:sz w:val="22"/>
          <w:szCs w:val="22"/>
        </w:rPr>
        <w:t xml:space="preserve"> 2016. godine (list spisa </w:t>
      </w:r>
      <w:r w:rsidR="003042B6">
        <w:rPr>
          <w:sz w:val="22"/>
          <w:szCs w:val="22"/>
        </w:rPr>
        <w:t xml:space="preserve">17-18) </w:t>
      </w:r>
      <w:r w:rsidRPr="002C58B6">
        <w:rPr>
          <w:sz w:val="22"/>
          <w:szCs w:val="22"/>
        </w:rPr>
        <w:t xml:space="preserve">proizlazi da dužnik </w:t>
      </w:r>
      <w:r w:rsidR="003042B6">
        <w:rPr>
          <w:sz w:val="22"/>
          <w:szCs w:val="22"/>
        </w:rPr>
        <w:t>ima</w:t>
      </w:r>
      <w:r w:rsidRPr="002C58B6">
        <w:rPr>
          <w:sz w:val="22"/>
          <w:szCs w:val="22"/>
        </w:rPr>
        <w:t xml:space="preserve"> imovine</w:t>
      </w:r>
      <w:r w:rsidR="00904761">
        <w:rPr>
          <w:sz w:val="22"/>
          <w:szCs w:val="22"/>
        </w:rPr>
        <w:t xml:space="preserve"> dovoljne za namirenje troškova stečajnog postupka</w:t>
      </w:r>
      <w:r w:rsidRPr="002C58B6">
        <w:rPr>
          <w:sz w:val="22"/>
          <w:szCs w:val="22"/>
        </w:rPr>
        <w:t>.</w:t>
      </w:r>
    </w:p>
    <w:p w:rsidRDefault="00322A83" w:rsidP="00623ECB" w:rsidR="00322A83" w:rsidRPr="00322A83">
      <w:pPr>
        <w:ind w:firstLine="708"/>
        <w:jc w:val="both"/>
        <w:rPr>
          <w:sz w:val="16"/>
          <w:szCs w:val="16"/>
        </w:rPr>
      </w:pPr>
    </w:p>
    <w:p w:rsidRDefault="00022EC0" w:rsidP="00322A83" w:rsidR="00322A83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Slijedom iznesenog proizlazi da postoji stečajni razlog iz čl. 5. SZ (nesposobnost za plaćanje)</w:t>
      </w:r>
      <w:r w:rsidR="00DF6E0D">
        <w:rPr>
          <w:sz w:val="22"/>
          <w:szCs w:val="22"/>
        </w:rPr>
        <w:t>.</w:t>
      </w:r>
      <w:r w:rsidRPr="00B7245A">
        <w:rPr>
          <w:sz w:val="22"/>
          <w:szCs w:val="22"/>
        </w:rPr>
        <w:t xml:space="preserve"> </w:t>
      </w:r>
    </w:p>
    <w:p w:rsidRDefault="00123462" w:rsidP="00DF6E0D" w:rsidR="00123462" w:rsidRPr="00353EC5">
      <w:pPr>
        <w:jc w:val="both"/>
        <w:rPr>
          <w:sz w:val="16"/>
          <w:szCs w:val="16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 xml:space="preserve">, na temelju izbora u skladu s čl. 84. SZ. </w:t>
      </w:r>
      <w:r w:rsidR="00C805D2">
        <w:rPr>
          <w:sz w:val="22"/>
          <w:szCs w:val="22"/>
        </w:rPr>
        <w:t>O</w:t>
      </w:r>
      <w:r w:rsidR="00C009FD">
        <w:rPr>
          <w:sz w:val="22"/>
          <w:szCs w:val="22"/>
        </w:rPr>
        <w:t xml:space="preserve">bzirom da je metodom slučajnog odabire za privremenog </w:t>
      </w:r>
      <w:r w:rsidR="002A57A0" w:rsidRPr="00B7245A">
        <w:rPr>
          <w:sz w:val="22"/>
          <w:szCs w:val="22"/>
        </w:rPr>
        <w:t>stečajnog upravitelja izabran</w:t>
      </w:r>
      <w:r w:rsidR="00616FAB">
        <w:rPr>
          <w:sz w:val="22"/>
          <w:szCs w:val="22"/>
        </w:rPr>
        <w:t>a je</w:t>
      </w:r>
      <w:r w:rsidR="006201C4">
        <w:rPr>
          <w:sz w:val="22"/>
          <w:szCs w:val="22"/>
        </w:rPr>
        <w:t xml:space="preserve"> Srđana Morpurgo</w:t>
      </w:r>
      <w:r w:rsidR="00C009FD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</w:t>
      </w:r>
      <w:r w:rsidR="0089769E">
        <w:rPr>
          <w:sz w:val="22"/>
          <w:szCs w:val="22"/>
        </w:rPr>
        <w:t>stog i</w:t>
      </w:r>
      <w:r w:rsidR="00307AEC" w:rsidRPr="00B7245A">
        <w:rPr>
          <w:sz w:val="22"/>
          <w:szCs w:val="22"/>
        </w:rPr>
        <w:t>menovao stečajnog upravitelja.</w:t>
      </w:r>
    </w:p>
    <w:p w:rsidRDefault="00307AEC" w:rsidP="00C45BEA" w:rsidR="00307AEC" w:rsidRPr="00353EC5">
      <w:pPr>
        <w:ind w:firstLine="708"/>
        <w:jc w:val="both"/>
        <w:rPr>
          <w:rFonts w:cs="Tahoma" w:hAnsi="Tahoma" w:ascii="Tahoma"/>
          <w:sz w:val="16"/>
          <w:szCs w:val="16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DF6E0D">
        <w:rPr>
          <w:b/>
          <w:sz w:val="22"/>
          <w:szCs w:val="22"/>
        </w:rPr>
        <w:t>1</w:t>
      </w:r>
      <w:r w:rsidR="00904761">
        <w:rPr>
          <w:b/>
          <w:sz w:val="22"/>
          <w:szCs w:val="22"/>
        </w:rPr>
        <w:t>8</w:t>
      </w:r>
      <w:r w:rsidR="00DF6E0D">
        <w:rPr>
          <w:b/>
          <w:sz w:val="22"/>
          <w:szCs w:val="22"/>
        </w:rPr>
        <w:t xml:space="preserve">. </w:t>
      </w:r>
      <w:r w:rsidR="00904761">
        <w:rPr>
          <w:b/>
          <w:sz w:val="22"/>
          <w:szCs w:val="22"/>
        </w:rPr>
        <w:t>stu</w:t>
      </w:r>
      <w:r w:rsidR="00756B0E">
        <w:rPr>
          <w:b/>
          <w:sz w:val="22"/>
          <w:szCs w:val="22"/>
        </w:rPr>
        <w:t>d</w:t>
      </w:r>
      <w:r w:rsidR="00904761">
        <w:rPr>
          <w:b/>
          <w:sz w:val="22"/>
          <w:szCs w:val="22"/>
        </w:rPr>
        <w:t>enog</w:t>
      </w:r>
      <w:r w:rsidRPr="00A0277E">
        <w:rPr>
          <w:b/>
          <w:sz w:val="22"/>
          <w:szCs w:val="22"/>
        </w:rPr>
        <w:t xml:space="preserve"> 201</w:t>
      </w:r>
      <w:r w:rsidR="00F03AF8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DF6E0D">
        <w:rPr>
          <w:sz w:val="22"/>
          <w:szCs w:val="22"/>
        </w:rPr>
        <w:t>(1</w:t>
      </w:r>
      <w:r w:rsidR="00904761">
        <w:rPr>
          <w:sz w:val="22"/>
          <w:szCs w:val="22"/>
        </w:rPr>
        <w:t>8</w:t>
      </w:r>
      <w:r w:rsidR="00DF6E0D">
        <w:rPr>
          <w:sz w:val="22"/>
          <w:szCs w:val="22"/>
        </w:rPr>
        <w:t>.</w:t>
      </w:r>
      <w:r w:rsidR="00904761">
        <w:rPr>
          <w:sz w:val="22"/>
          <w:szCs w:val="22"/>
        </w:rPr>
        <w:t>11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14590B" w:rsidR="00DA764D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</w:t>
      </w:r>
      <w:r w:rsidR="0089769E">
        <w:rPr>
          <w:sz w:val="22"/>
          <w:szCs w:val="22"/>
        </w:rPr>
        <w:t xml:space="preserve">ima, putem </w:t>
      </w:r>
      <w:r w:rsidR="007C72BB">
        <w:rPr>
          <w:sz w:val="22"/>
          <w:szCs w:val="22"/>
        </w:rPr>
        <w:t>e-oglasna ploča,</w:t>
      </w:r>
    </w:p>
    <w:p w:rsidRDefault="00B62EE5" w:rsidP="0014590B" w:rsidR="00B62EE5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14590B" w:rsidR="00B62EE5" w:rsidRPr="007B0CBA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14590B" w:rsidR="00DA764D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904761" w:rsidP="0014590B" w:rsidR="00DF6E0D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SG Splitska banka </w:t>
      </w:r>
      <w:r w:rsidR="00A3076D">
        <w:rPr>
          <w:sz w:val="22"/>
          <w:szCs w:val="22"/>
        </w:rPr>
        <w:t>d.d.,</w:t>
      </w:r>
      <w:r w:rsidR="00DF6E0D">
        <w:rPr>
          <w:sz w:val="22"/>
          <w:szCs w:val="22"/>
        </w:rPr>
        <w:t xml:space="preserve"> putem e-oglasna ploča,</w:t>
      </w:r>
    </w:p>
    <w:p w:rsidRDefault="00C80F96" w:rsidP="0014590B" w:rsidR="005C2FD6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F87356">
        <w:rPr>
          <w:sz w:val="22"/>
          <w:szCs w:val="22"/>
        </w:rPr>
        <w:t>Solin,</w:t>
      </w:r>
    </w:p>
    <w:p w:rsidRDefault="00C80F96" w:rsidP="0014590B" w:rsidR="00C80F96" w:rsidRPr="00E54D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</w:t>
      </w:r>
      <w:r w:rsidR="00DF6E0D">
        <w:rPr>
          <w:sz w:val="22"/>
          <w:szCs w:val="22"/>
        </w:rPr>
        <w:t>Split</w:t>
      </w:r>
      <w:r>
        <w:rPr>
          <w:sz w:val="22"/>
          <w:szCs w:val="22"/>
        </w:rPr>
        <w:t xml:space="preserve">, Građansko-upravni odjel, </w:t>
      </w:r>
    </w:p>
    <w:p w:rsidRDefault="00DA764D" w:rsidP="0014590B" w:rsidR="002A19D6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</w:t>
      </w:r>
      <w:r w:rsidR="00DF6E0D">
        <w:rPr>
          <w:sz w:val="22"/>
          <w:szCs w:val="22"/>
        </w:rPr>
        <w:t>Split</w:t>
      </w:r>
      <w:r w:rsidR="002A19D6">
        <w:rPr>
          <w:sz w:val="22"/>
          <w:szCs w:val="22"/>
        </w:rPr>
        <w:t xml:space="preserve">, </w:t>
      </w:r>
      <w:r w:rsidR="00F87356">
        <w:rPr>
          <w:sz w:val="22"/>
          <w:szCs w:val="22"/>
        </w:rPr>
        <w:t xml:space="preserve"> zemljišnoknjižni odjel Solin</w:t>
      </w:r>
    </w:p>
    <w:p w:rsidRDefault="002C054C" w:rsidP="0014590B" w:rsidR="00DA764D" w:rsidRPr="000F45B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F6E0D" w:rsidP="0014590B" w:rsidR="00B62EE5" w:rsidRPr="005A2C5C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registru ovog suda u Splitu 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E8A" w:rsidR="00742E8A">
      <w:r>
        <w:separator/>
      </w:r>
    </w:p>
  </w:endnote>
  <w:endnote w:id="0" w:type="continuationSeparator">
    <w:p w:rsidRDefault="00742E8A" w:rsidR="00742E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E8A" w:rsidR="00742E8A">
      <w:r>
        <w:separator/>
      </w:r>
    </w:p>
  </w:footnote>
  <w:footnote w:id="0" w:type="continuationSeparator">
    <w:p w:rsidRDefault="00742E8A" w:rsidR="00742E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45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1086" w:rsidP="00F71086" w:rsidR="00F71086" w:rsidRPr="00F71086">
    <w:pPr>
      <w:jc w:val="right"/>
      <w:rPr>
        <w:b/>
        <w:sz w:val="22"/>
        <w:szCs w:val="22"/>
      </w:rPr>
    </w:pPr>
    <w:r w:rsidRPr="00F71086">
      <w:rPr>
        <w:b/>
        <w:sz w:val="22"/>
        <w:szCs w:val="22"/>
      </w:rPr>
      <w:t xml:space="preserve">Posl. br. </w:t>
    </w:r>
    <w:r w:rsidR="00294123">
      <w:rPr>
        <w:b/>
        <w:sz w:val="22"/>
        <w:szCs w:val="22"/>
      </w:rPr>
      <w:t>6-St.</w:t>
    </w:r>
    <w:r w:rsidR="001B4502">
      <w:rPr>
        <w:b/>
        <w:sz w:val="22"/>
        <w:szCs w:val="22"/>
      </w:rPr>
      <w:t>915/2016</w:t>
    </w:r>
    <w:r w:rsidR="00906402">
      <w:rPr>
        <w:b/>
        <w:sz w:val="22"/>
        <w:szCs w:val="22"/>
      </w:rPr>
      <w:t>-1</w:t>
    </w:r>
    <w:r w:rsidR="0038457A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42269"/>
    <w:rsid w:val="00055FA1"/>
    <w:rsid w:val="00057457"/>
    <w:rsid w:val="00060D86"/>
    <w:rsid w:val="000670BA"/>
    <w:rsid w:val="00074E23"/>
    <w:rsid w:val="000A1D0D"/>
    <w:rsid w:val="000B26A4"/>
    <w:rsid w:val="000B5F37"/>
    <w:rsid w:val="000D671C"/>
    <w:rsid w:val="000E4980"/>
    <w:rsid w:val="000E6894"/>
    <w:rsid w:val="000E7D30"/>
    <w:rsid w:val="000F4411"/>
    <w:rsid w:val="000F45B9"/>
    <w:rsid w:val="0010149A"/>
    <w:rsid w:val="00105657"/>
    <w:rsid w:val="00111474"/>
    <w:rsid w:val="00123462"/>
    <w:rsid w:val="001323BE"/>
    <w:rsid w:val="001358D6"/>
    <w:rsid w:val="0014590B"/>
    <w:rsid w:val="001544B5"/>
    <w:rsid w:val="00156150"/>
    <w:rsid w:val="00164A60"/>
    <w:rsid w:val="00166BE6"/>
    <w:rsid w:val="00167612"/>
    <w:rsid w:val="00174D34"/>
    <w:rsid w:val="00175BA4"/>
    <w:rsid w:val="001818D6"/>
    <w:rsid w:val="00182191"/>
    <w:rsid w:val="00185441"/>
    <w:rsid w:val="00185514"/>
    <w:rsid w:val="00193502"/>
    <w:rsid w:val="001A20B6"/>
    <w:rsid w:val="001A5108"/>
    <w:rsid w:val="001B4502"/>
    <w:rsid w:val="001B5EB7"/>
    <w:rsid w:val="001E6600"/>
    <w:rsid w:val="001E6DAF"/>
    <w:rsid w:val="001F40C6"/>
    <w:rsid w:val="0022088B"/>
    <w:rsid w:val="0022091D"/>
    <w:rsid w:val="00240DE1"/>
    <w:rsid w:val="0024101A"/>
    <w:rsid w:val="00250A12"/>
    <w:rsid w:val="00270777"/>
    <w:rsid w:val="00281CBB"/>
    <w:rsid w:val="00294123"/>
    <w:rsid w:val="002A19D6"/>
    <w:rsid w:val="002A501B"/>
    <w:rsid w:val="002A57A0"/>
    <w:rsid w:val="002A745F"/>
    <w:rsid w:val="002C054C"/>
    <w:rsid w:val="002C58B6"/>
    <w:rsid w:val="002F455B"/>
    <w:rsid w:val="003010AF"/>
    <w:rsid w:val="003042B6"/>
    <w:rsid w:val="00307AEC"/>
    <w:rsid w:val="003108F5"/>
    <w:rsid w:val="00322A83"/>
    <w:rsid w:val="0032317C"/>
    <w:rsid w:val="00323D7E"/>
    <w:rsid w:val="0034176C"/>
    <w:rsid w:val="00351251"/>
    <w:rsid w:val="00351CEA"/>
    <w:rsid w:val="00353EC5"/>
    <w:rsid w:val="00364067"/>
    <w:rsid w:val="00375143"/>
    <w:rsid w:val="0038290B"/>
    <w:rsid w:val="0038457A"/>
    <w:rsid w:val="003A1843"/>
    <w:rsid w:val="003A22E9"/>
    <w:rsid w:val="003B2E40"/>
    <w:rsid w:val="003C2CB9"/>
    <w:rsid w:val="003E11A3"/>
    <w:rsid w:val="003E475F"/>
    <w:rsid w:val="003F2641"/>
    <w:rsid w:val="003F2856"/>
    <w:rsid w:val="003F55C8"/>
    <w:rsid w:val="0040759F"/>
    <w:rsid w:val="00421825"/>
    <w:rsid w:val="00427476"/>
    <w:rsid w:val="00434741"/>
    <w:rsid w:val="00450D16"/>
    <w:rsid w:val="00450F22"/>
    <w:rsid w:val="0045500B"/>
    <w:rsid w:val="004650BD"/>
    <w:rsid w:val="0046528A"/>
    <w:rsid w:val="00466E13"/>
    <w:rsid w:val="00467386"/>
    <w:rsid w:val="00474479"/>
    <w:rsid w:val="00487978"/>
    <w:rsid w:val="004A169E"/>
    <w:rsid w:val="004A43E7"/>
    <w:rsid w:val="004C3D10"/>
    <w:rsid w:val="004D1960"/>
    <w:rsid w:val="00510C51"/>
    <w:rsid w:val="00513569"/>
    <w:rsid w:val="00520C9D"/>
    <w:rsid w:val="00533D65"/>
    <w:rsid w:val="00534593"/>
    <w:rsid w:val="005364B1"/>
    <w:rsid w:val="00547243"/>
    <w:rsid w:val="00561824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5D2522"/>
    <w:rsid w:val="00607A6B"/>
    <w:rsid w:val="00610079"/>
    <w:rsid w:val="00613353"/>
    <w:rsid w:val="00616FAB"/>
    <w:rsid w:val="006201C4"/>
    <w:rsid w:val="00622F04"/>
    <w:rsid w:val="00623ECB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84BAB"/>
    <w:rsid w:val="006A2B1B"/>
    <w:rsid w:val="006B2394"/>
    <w:rsid w:val="006B47E5"/>
    <w:rsid w:val="006B5A0E"/>
    <w:rsid w:val="006D6332"/>
    <w:rsid w:val="006D6884"/>
    <w:rsid w:val="006E7D91"/>
    <w:rsid w:val="007127DE"/>
    <w:rsid w:val="007270BC"/>
    <w:rsid w:val="00742E8A"/>
    <w:rsid w:val="00745C94"/>
    <w:rsid w:val="00747D51"/>
    <w:rsid w:val="00756A32"/>
    <w:rsid w:val="00756B0E"/>
    <w:rsid w:val="00765268"/>
    <w:rsid w:val="00771DA5"/>
    <w:rsid w:val="00781E89"/>
    <w:rsid w:val="007878BB"/>
    <w:rsid w:val="007C4A65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670"/>
    <w:rsid w:val="00834E7D"/>
    <w:rsid w:val="00845B8D"/>
    <w:rsid w:val="008738CD"/>
    <w:rsid w:val="00896C97"/>
    <w:rsid w:val="00896C9E"/>
    <w:rsid w:val="0089769E"/>
    <w:rsid w:val="008A42BC"/>
    <w:rsid w:val="008B18E1"/>
    <w:rsid w:val="008B750B"/>
    <w:rsid w:val="008C52A9"/>
    <w:rsid w:val="008E035F"/>
    <w:rsid w:val="008E2A42"/>
    <w:rsid w:val="00904761"/>
    <w:rsid w:val="00906402"/>
    <w:rsid w:val="009078F6"/>
    <w:rsid w:val="00912E56"/>
    <w:rsid w:val="00940F86"/>
    <w:rsid w:val="00965822"/>
    <w:rsid w:val="00972210"/>
    <w:rsid w:val="0098176B"/>
    <w:rsid w:val="00982A44"/>
    <w:rsid w:val="00982F35"/>
    <w:rsid w:val="009C2741"/>
    <w:rsid w:val="009C2BD2"/>
    <w:rsid w:val="009D495D"/>
    <w:rsid w:val="009D4A3A"/>
    <w:rsid w:val="009D6705"/>
    <w:rsid w:val="00A24360"/>
    <w:rsid w:val="00A3076D"/>
    <w:rsid w:val="00A37537"/>
    <w:rsid w:val="00A432BF"/>
    <w:rsid w:val="00A448B5"/>
    <w:rsid w:val="00A53052"/>
    <w:rsid w:val="00A54CB8"/>
    <w:rsid w:val="00A65E65"/>
    <w:rsid w:val="00A7703B"/>
    <w:rsid w:val="00A77D18"/>
    <w:rsid w:val="00A840E0"/>
    <w:rsid w:val="00A970B0"/>
    <w:rsid w:val="00AA7986"/>
    <w:rsid w:val="00AC0F9F"/>
    <w:rsid w:val="00AC6792"/>
    <w:rsid w:val="00AD59DB"/>
    <w:rsid w:val="00AE5E83"/>
    <w:rsid w:val="00AF2370"/>
    <w:rsid w:val="00B0054C"/>
    <w:rsid w:val="00B06E9C"/>
    <w:rsid w:val="00B11191"/>
    <w:rsid w:val="00B124CF"/>
    <w:rsid w:val="00B14570"/>
    <w:rsid w:val="00B17B68"/>
    <w:rsid w:val="00B17CD4"/>
    <w:rsid w:val="00B200CE"/>
    <w:rsid w:val="00B24275"/>
    <w:rsid w:val="00B36B2C"/>
    <w:rsid w:val="00B43DCE"/>
    <w:rsid w:val="00B45579"/>
    <w:rsid w:val="00B47506"/>
    <w:rsid w:val="00B51B7B"/>
    <w:rsid w:val="00B53B25"/>
    <w:rsid w:val="00B54FEF"/>
    <w:rsid w:val="00B616EE"/>
    <w:rsid w:val="00B62EE5"/>
    <w:rsid w:val="00B7245A"/>
    <w:rsid w:val="00B74726"/>
    <w:rsid w:val="00B74F0D"/>
    <w:rsid w:val="00B769DB"/>
    <w:rsid w:val="00B939A5"/>
    <w:rsid w:val="00B9683F"/>
    <w:rsid w:val="00BA2892"/>
    <w:rsid w:val="00BB68B9"/>
    <w:rsid w:val="00BB70A3"/>
    <w:rsid w:val="00BE28CE"/>
    <w:rsid w:val="00BE550D"/>
    <w:rsid w:val="00BE6D3E"/>
    <w:rsid w:val="00BF0BFF"/>
    <w:rsid w:val="00BF4B5B"/>
    <w:rsid w:val="00C009FD"/>
    <w:rsid w:val="00C172C4"/>
    <w:rsid w:val="00C30A5A"/>
    <w:rsid w:val="00C30F42"/>
    <w:rsid w:val="00C45BEA"/>
    <w:rsid w:val="00C60EC0"/>
    <w:rsid w:val="00C6310E"/>
    <w:rsid w:val="00C65406"/>
    <w:rsid w:val="00C805D2"/>
    <w:rsid w:val="00C80C95"/>
    <w:rsid w:val="00C80F96"/>
    <w:rsid w:val="00C9562E"/>
    <w:rsid w:val="00CB00F5"/>
    <w:rsid w:val="00CC3B20"/>
    <w:rsid w:val="00CC57B1"/>
    <w:rsid w:val="00CC63D6"/>
    <w:rsid w:val="00CD569C"/>
    <w:rsid w:val="00CF5EE6"/>
    <w:rsid w:val="00D07681"/>
    <w:rsid w:val="00D14709"/>
    <w:rsid w:val="00D14FBF"/>
    <w:rsid w:val="00D21B96"/>
    <w:rsid w:val="00D237A2"/>
    <w:rsid w:val="00D268C0"/>
    <w:rsid w:val="00D2752C"/>
    <w:rsid w:val="00D31854"/>
    <w:rsid w:val="00D332EE"/>
    <w:rsid w:val="00D43103"/>
    <w:rsid w:val="00D63FED"/>
    <w:rsid w:val="00D7509F"/>
    <w:rsid w:val="00D8199E"/>
    <w:rsid w:val="00D8570B"/>
    <w:rsid w:val="00DA56C3"/>
    <w:rsid w:val="00DA764D"/>
    <w:rsid w:val="00DC14FF"/>
    <w:rsid w:val="00DC497F"/>
    <w:rsid w:val="00DC6D6F"/>
    <w:rsid w:val="00DD002E"/>
    <w:rsid w:val="00DD24A8"/>
    <w:rsid w:val="00DD5B8F"/>
    <w:rsid w:val="00DF6E0D"/>
    <w:rsid w:val="00E03042"/>
    <w:rsid w:val="00E13624"/>
    <w:rsid w:val="00E31C1D"/>
    <w:rsid w:val="00E32EC4"/>
    <w:rsid w:val="00E409B5"/>
    <w:rsid w:val="00E40A67"/>
    <w:rsid w:val="00E64200"/>
    <w:rsid w:val="00EA411B"/>
    <w:rsid w:val="00EB10D9"/>
    <w:rsid w:val="00EB4C54"/>
    <w:rsid w:val="00ED2F79"/>
    <w:rsid w:val="00ED732C"/>
    <w:rsid w:val="00EF4316"/>
    <w:rsid w:val="00EF58FF"/>
    <w:rsid w:val="00F00884"/>
    <w:rsid w:val="00F03AF8"/>
    <w:rsid w:val="00F0501F"/>
    <w:rsid w:val="00F1028E"/>
    <w:rsid w:val="00F37B5F"/>
    <w:rsid w:val="00F4190E"/>
    <w:rsid w:val="00F53AED"/>
    <w:rsid w:val="00F71086"/>
    <w:rsid w:val="00F7352B"/>
    <w:rsid w:val="00F739E1"/>
    <w:rsid w:val="00F87356"/>
    <w:rsid w:val="00F91481"/>
    <w:rsid w:val="00F924AC"/>
    <w:rsid w:val="00F93788"/>
    <w:rsid w:val="00F95342"/>
    <w:rsid w:val="00FB4F63"/>
    <w:rsid w:val="00FB7289"/>
    <w:rsid w:val="00FC0073"/>
    <w:rsid w:val="00FC13E2"/>
    <w:rsid w:val="00FC5C20"/>
    <w:rsid w:val="00FD5DC2"/>
    <w:rsid w:val="00FE44A4"/>
    <w:rsid w:val="00FE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4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5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84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5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St-915/2016-17</izvorni_sadrzaj>
    <derivirana_varijabla naziv="DomainObject.Oznaka_1">St-915/2016-17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ŠAKO PET PLUS za brodogradnju, društvo s ograničenom odgovornošću</izvorni_sadrzaj>
    <derivirana_varijabla naziv="DomainObject.Predmet.ProtustrankaFormated_1">  ŠAKO PET PLUS za brodogradnju, društvo s ograničenom odgovornošću</derivirana_varijabla>
  </DomainObject.Predmet.ProtustrankaFormated>
  <DomainObject.Predmet.ProtustrankaFormatedOIB>
    <izvorni_sadrzaj>  ŠAKO PET PLUS za brodogradnju, društvo s ograničenom odgovornošću, OIB 42897649697</izvorni_sadrzaj>
    <derivirana_varijabla naziv="DomainObject.Predmet.ProtustrankaFormatedOIB_1">  ŠAKO PET PLUS za brodogradnju, društvo s ograničenom odgovornošću, OIB 42897649697</derivirana_varijabla>
  </DomainObject.Predmet.ProtustrankaFormatedOIB>
  <DomainObject.Predmet.ProtustrankaFormatedWithAdress>
    <izvorni_sadrzaj> ŠAKO PET PLUS za brodogradnju, društvo s ograničenom odgovornošću, Neorić 82/a, 21203 Neorić</izvorni_sadrzaj>
    <derivirana_varijabla naziv="DomainObject.Predmet.ProtustrankaFormatedWithAdress_1"> ŠAKO PET PLUS za brodogradnju, društvo s ograničenom odgovornošću, Neorić 82/a, 21203 Neorić</derivirana_varijabla>
  </DomainObject.Predmet.ProtustrankaFormatedWithAdress>
  <DomainObject.Predmet.ProtustrankaFormatedWithAdressOIB>
    <izvorni_sadrzaj> ŠAKO PET PLUS za brodogradnju, društvo s ograničenom odgovornošću, OIB 42897649697, Neorić 82/a, 21203 Neorić</izvorni_sadrzaj>
    <derivirana_varijabla naziv="DomainObject.Predmet.ProtustrankaFormatedWithAdressOIB_1"> ŠAKO PET PLUS za brodogradnju, društvo s ograničenom odgovornošću, OIB 42897649697, Neorić 82/a, 21203 Neorić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</item>
    </izvorni_sadrzaj>
    <derivirana_varijabla naziv="DomainObject.Predmet.ProtuStrankaListFormated_1">
      <item>ŠAKO PET PLUS za brodogradnju, društvo s ograničenom odgovornošću</item>
    </derivirana_varijabla>
  </DomainObject.Predmet.ProtuStrankaListFormated>
  <DomainObject.Predmet.ProtuStrankaListFormatedOIB>
    <izvorni_sadrzaj>
      <item>ŠAKO PET PLUS za brodogradnju, društvo s ograničenom odgovornošću, OIB 42897649697</item>
    </izvorni_sadrzaj>
    <derivirana_varijabla naziv="DomainObject.Predmet.ProtuStrankaListFormatedOIB_1">
      <item>ŠAKO PET PLUS za brodogradnju, društvo s ograničenom odgovornošću, OIB 42897649697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</item>
    </izvorni_sadrzaj>
    <derivirana_varijabla naziv="DomainObject.Predmet.ProtuStrankaListFormatedWithAdress_1">
      <item>ŠAKO PET PLUS za brodogradnju, društvo s ograničenom odgovornošću, Neorić 82/a, 21203 Neorić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</item>
    </izvorni_sadrzaj>
    <derivirana_varijabla naziv="DomainObject.Predmet.ProtuStrankaListFormatedWithAdressOIB_1">
      <item>ŠAKO PET PLUS za brodogradnju, društvo s ograničenom odgovornošću, OIB 42897649697, Neorić 82/a, 21203 Neorić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>St-915/2016-17</izvorni_sadrzaj>
    <derivirana_varijabla naziv="DomainObject.PoslovniBrojDokumenta_1">St-915/2016-17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</izvorni_sadrzaj>
    <derivirana_varijabla naziv="DomainObject.Predmet.SudioniciListNaziv_1">
      <item>ŠAKO PET PLUS za brodogradnju, društvo s ograničenom odgovornošću</item>
      <item>FINANCIJSKA AGENCIJA, RC SPLIT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</izvorni_sadrzaj>
    <derivirana_varijabla naziv="DomainObject.Predmet.SudioniciListNazivOIB_1">
      <item>, OIB 42897649697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C6CF2-9CFD-4C68-B08B-FFB966659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1112</properties:Words>
  <properties:Characters>6174</properties:Characters>
  <properties:Lines>149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2016-11-18T09:11:00Z</dcterms:created>
  <dc:creator>Ante Kačić</dc:creator>
  <cp:lastModifiedBy>Srđan Gavranić</cp:lastModifiedBy>
  <cp:lastPrinted>2016-09-16T13:01:00Z</cp:lastPrinted>
  <dcterms:modified xmlns:xsi="http://www.w3.org/2001/XMLSchema-instance" xsi:type="dcterms:W3CDTF">2016-11-18T09:21:00Z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St-915/2016-17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