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f431d" w14:paraId="e1f431d"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634E75">
        <w:rPr>
          <w:b/>
          <w:sz w:val="22"/>
          <w:szCs w:val="22"/>
        </w:rPr>
        <w:t>1</w:t>
      </w:r>
      <w:r w:rsidR="00E802C6">
        <w:rPr>
          <w:b/>
          <w:sz w:val="22"/>
          <w:szCs w:val="22"/>
        </w:rPr>
        <w:t>298</w:t>
      </w:r>
      <w:r w:rsidRPr="008A4B05">
        <w:rPr>
          <w:b/>
          <w:sz w:val="22"/>
          <w:szCs w:val="22"/>
        </w:rPr>
        <w:t>/201</w:t>
      </w:r>
      <w:r w:rsidR="00634E75">
        <w:rPr>
          <w:b/>
          <w:sz w:val="22"/>
          <w:szCs w:val="22"/>
        </w:rPr>
        <w:t>6</w:t>
      </w:r>
      <w:r w:rsidRPr="008A4B05">
        <w:rPr>
          <w:b/>
          <w:sz w:val="22"/>
          <w:szCs w:val="22"/>
        </w:rPr>
        <w:t>-</w:t>
      </w:r>
      <w:r w:rsidR="008168D5">
        <w:rPr>
          <w:b/>
          <w:sz w:val="22"/>
          <w:szCs w:val="22"/>
        </w:rPr>
        <w:t>20</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E802C6" w:rsidRPr="00E802C6">
        <w:rPr>
          <w:sz w:val="22"/>
          <w:szCs w:val="22"/>
          <w:lang w:val="en-AU"/>
        </w:rPr>
        <w:t>BUNKER d.o.o. za usluge, Split,</w:t>
      </w:r>
      <w:r w:rsidR="000E06C8">
        <w:rPr>
          <w:sz w:val="22"/>
          <w:szCs w:val="22"/>
          <w:lang w:val="en-AU"/>
        </w:rPr>
        <w:t xml:space="preserve"> </w:t>
      </w:r>
      <w:r w:rsidR="00E802C6" w:rsidRPr="00E802C6">
        <w:rPr>
          <w:sz w:val="22"/>
          <w:szCs w:val="22"/>
          <w:lang w:val="en-AU"/>
        </w:rPr>
        <w:t>Kopilica 47 B, MBS: 060279857, OIB: 79036540777</w:t>
      </w:r>
      <w:r w:rsidR="004F37F4">
        <w:rPr>
          <w:sz w:val="22"/>
          <w:szCs w:val="22"/>
          <w:lang w:val="en-AU"/>
        </w:rPr>
        <w:t xml:space="preserve">, </w:t>
      </w:r>
      <w:r w:rsidR="00486BE3">
        <w:rPr>
          <w:sz w:val="22"/>
          <w:szCs w:val="22"/>
        </w:rPr>
        <w:t xml:space="preserve">izvan ročišta, dana </w:t>
      </w:r>
      <w:r w:rsidR="00825D08">
        <w:rPr>
          <w:sz w:val="22"/>
          <w:szCs w:val="22"/>
        </w:rPr>
        <w:t>11</w:t>
      </w:r>
      <w:r w:rsidRPr="008A4B05">
        <w:rPr>
          <w:sz w:val="22"/>
          <w:szCs w:val="22"/>
        </w:rPr>
        <w:t xml:space="preserve">. </w:t>
      </w:r>
      <w:r w:rsidR="00AC2206">
        <w:rPr>
          <w:sz w:val="22"/>
          <w:szCs w:val="22"/>
        </w:rPr>
        <w:t>prosinca</w:t>
      </w:r>
      <w:r w:rsidRPr="008A4B05">
        <w:rPr>
          <w:sz w:val="22"/>
          <w:szCs w:val="22"/>
        </w:rPr>
        <w:t xml:space="preserve"> 2017.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E802C6" w:rsidRPr="00E802C6">
        <w:rPr>
          <w:sz w:val="22"/>
          <w:szCs w:val="22"/>
          <w:lang w:val="en-AU"/>
        </w:rPr>
        <w:t>BUNKER d.o.o. za usluge, Split,</w:t>
      </w:r>
      <w:r w:rsidR="000E06C8">
        <w:rPr>
          <w:sz w:val="22"/>
          <w:szCs w:val="22"/>
          <w:lang w:val="en-AU"/>
        </w:rPr>
        <w:t xml:space="preserve"> </w:t>
      </w:r>
      <w:r w:rsidR="00E802C6" w:rsidRPr="00E802C6">
        <w:rPr>
          <w:sz w:val="22"/>
          <w:szCs w:val="22"/>
          <w:lang w:val="en-AU"/>
        </w:rPr>
        <w:t>Kopilica 47 B, MBS: 060279857, OIB: 79036540777</w:t>
      </w:r>
      <w:r w:rsidRPr="008A4B05">
        <w:rPr>
          <w:sz w:val="22"/>
          <w:szCs w:val="22"/>
        </w:rPr>
        <w:t>.</w:t>
      </w:r>
    </w:p>
    <w:p w:rsidRDefault="008A4B05" w:rsidP="008A4B05" w:rsidR="008A4B05" w:rsidRPr="008A4B05">
      <w:pPr>
        <w:ind w:hanging="705" w:left="705"/>
        <w:jc w:val="both"/>
        <w:rPr>
          <w:sz w:val="16"/>
          <w:szCs w:val="16"/>
        </w:rPr>
      </w:pPr>
    </w:p>
    <w:p w:rsidRDefault="008A4B05" w:rsidP="008168D5" w:rsidR="008A4B05">
      <w:pPr>
        <w:ind w:hanging="705" w:left="705"/>
        <w:jc w:val="both"/>
        <w:rPr>
          <w:sz w:val="22"/>
          <w:szCs w:val="22"/>
        </w:rPr>
      </w:pPr>
      <w:r w:rsidRPr="008A4B05">
        <w:rPr>
          <w:b/>
          <w:sz w:val="22"/>
          <w:szCs w:val="22"/>
        </w:rPr>
        <w:t>II.</w:t>
      </w:r>
      <w:r w:rsidRPr="008A4B05">
        <w:rPr>
          <w:sz w:val="22"/>
          <w:szCs w:val="22"/>
        </w:rPr>
        <w:tab/>
        <w:t xml:space="preserve">Stečajnim upraviteljem imenuje se </w:t>
      </w:r>
      <w:r w:rsidR="008168D5" w:rsidRPr="008168D5">
        <w:rPr>
          <w:sz w:val="22"/>
          <w:szCs w:val="22"/>
        </w:rPr>
        <w:t>Marko Lonac, Brdasta 12, Dubrovnik, OIB: 43471049776.</w:t>
      </w:r>
    </w:p>
    <w:p w:rsidRDefault="008168D5" w:rsidP="008168D5" w:rsidR="008168D5" w:rsidRPr="008168D5">
      <w:pPr>
        <w:ind w:hanging="705" w:left="705"/>
        <w:jc w:val="both"/>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AC2206" w:rsidRPr="00AC2206">
        <w:rPr>
          <w:b/>
          <w:sz w:val="22"/>
          <w:szCs w:val="22"/>
        </w:rPr>
        <w:t>12</w:t>
      </w:r>
      <w:r w:rsidRPr="007736C4">
        <w:rPr>
          <w:b/>
          <w:sz w:val="22"/>
          <w:szCs w:val="22"/>
        </w:rPr>
        <w:t>.</w:t>
      </w:r>
      <w:r w:rsidRPr="008A4B05">
        <w:rPr>
          <w:b/>
          <w:sz w:val="22"/>
          <w:szCs w:val="22"/>
        </w:rPr>
        <w:t xml:space="preserve"> </w:t>
      </w:r>
      <w:r w:rsidR="007736C4">
        <w:rPr>
          <w:b/>
          <w:sz w:val="22"/>
          <w:szCs w:val="22"/>
        </w:rPr>
        <w:t>ožujka</w:t>
      </w:r>
      <w:r w:rsidRPr="008A4B05">
        <w:rPr>
          <w:b/>
          <w:sz w:val="22"/>
          <w:szCs w:val="22"/>
        </w:rPr>
        <w:t xml:space="preserve"> </w:t>
      </w:r>
      <w:r w:rsidR="008168D5">
        <w:rPr>
          <w:b/>
          <w:sz w:val="22"/>
          <w:szCs w:val="22"/>
        </w:rPr>
        <w:t>2018</w:t>
      </w:r>
      <w:r w:rsidRPr="008A4B05">
        <w:rPr>
          <w:b/>
          <w:sz w:val="22"/>
          <w:szCs w:val="22"/>
        </w:rPr>
        <w:t>. godine u 1</w:t>
      </w:r>
      <w:r w:rsidR="000E06C8">
        <w:rPr>
          <w:b/>
          <w:sz w:val="22"/>
          <w:szCs w:val="22"/>
        </w:rPr>
        <w:t>2</w:t>
      </w:r>
      <w:r w:rsidRPr="008A4B05">
        <w:rPr>
          <w:b/>
          <w:sz w:val="22"/>
          <w:szCs w:val="22"/>
        </w:rPr>
        <w:t>,</w:t>
      </w:r>
      <w:r w:rsidR="00A81C41">
        <w:rPr>
          <w:b/>
          <w:sz w:val="22"/>
          <w:szCs w:val="22"/>
        </w:rPr>
        <w:t>3</w:t>
      </w:r>
      <w:r w:rsidRPr="008A4B05">
        <w:rPr>
          <w:b/>
          <w:sz w:val="22"/>
          <w:szCs w:val="22"/>
        </w:rPr>
        <w:t>0 sati</w:t>
      </w:r>
      <w:r w:rsidRPr="008A4B05">
        <w:rPr>
          <w:sz w:val="22"/>
          <w:szCs w:val="22"/>
        </w:rPr>
        <w:t xml:space="preserve">, </w:t>
      </w:r>
      <w:r w:rsidR="00C339D3" w:rsidRPr="00C339D3">
        <w:rPr>
          <w:sz w:val="22"/>
          <w:szCs w:val="22"/>
        </w:rPr>
        <w:t>u prostorijama Trgovačkog suda u Splitu, na adresi Sukoišanska 6, Split sudnica 4 (soba br. 118), za dan</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A8593B">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E802C6" w:rsidRPr="00E802C6">
        <w:rPr>
          <w:sz w:val="22"/>
          <w:szCs w:val="22"/>
          <w:lang w:val="en-AU"/>
        </w:rPr>
        <w:t>BUNKER d.o.o. za usluge, Split,Kopilica 47 B, MBS: 060279857, OIB: 79036540777</w:t>
      </w:r>
      <w:r w:rsidRPr="008A4B05">
        <w:rPr>
          <w:sz w:val="22"/>
          <w:szCs w:val="22"/>
        </w:rPr>
        <w:t xml:space="preserve">, otvara se </w:t>
      </w:r>
      <w:r w:rsidR="002E5489" w:rsidRPr="008168D5">
        <w:rPr>
          <w:sz w:val="22"/>
          <w:szCs w:val="22"/>
        </w:rPr>
        <w:t>11</w:t>
      </w:r>
      <w:r w:rsidRPr="008168D5">
        <w:rPr>
          <w:sz w:val="22"/>
          <w:szCs w:val="22"/>
        </w:rPr>
        <w:t xml:space="preserve">. </w:t>
      </w:r>
      <w:r w:rsidR="00514669" w:rsidRPr="008168D5">
        <w:rPr>
          <w:sz w:val="22"/>
          <w:szCs w:val="22"/>
        </w:rPr>
        <w:t>prosinca</w:t>
      </w:r>
      <w:r w:rsidR="00E7713F" w:rsidRPr="008168D5">
        <w:rPr>
          <w:sz w:val="22"/>
          <w:szCs w:val="22"/>
        </w:rPr>
        <w:t xml:space="preserve"> 2017. godine u </w:t>
      </w:r>
      <w:r w:rsidR="008168D5">
        <w:rPr>
          <w:sz w:val="22"/>
          <w:szCs w:val="22"/>
        </w:rPr>
        <w:t>10,00</w:t>
      </w:r>
      <w:r w:rsidRPr="008168D5">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A81C41">
        <w:rPr>
          <w:sz w:val="22"/>
          <w:szCs w:val="22"/>
        </w:rPr>
        <w:t>1</w:t>
      </w:r>
      <w:r w:rsidR="00E802C6">
        <w:rPr>
          <w:sz w:val="22"/>
          <w:szCs w:val="22"/>
        </w:rPr>
        <w:t>298-</w:t>
      </w:r>
      <w:r w:rsidRPr="008A4B05">
        <w:rPr>
          <w:sz w:val="22"/>
          <w:szCs w:val="22"/>
        </w:rPr>
        <w:t>201</w:t>
      </w:r>
      <w:r w:rsidR="00A81C41">
        <w:rPr>
          <w:sz w:val="22"/>
          <w:szCs w:val="22"/>
        </w:rPr>
        <w:t>6</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4164BC" w:rsidP="004164BC" w:rsidR="004164BC" w:rsidRPr="004164BC">
      <w:pPr>
        <w:autoSpaceDE w:val="false"/>
        <w:autoSpaceDN w:val="false"/>
        <w:adjustRightInd w:val="false"/>
        <w:ind w:firstLine="708"/>
        <w:jc w:val="both"/>
        <w:rPr>
          <w:sz w:val="22"/>
          <w:szCs w:val="22"/>
        </w:rPr>
      </w:pPr>
      <w:r w:rsidRPr="004164BC">
        <w:rPr>
          <w:sz w:val="22"/>
          <w:szCs w:val="22"/>
        </w:rPr>
        <w:t xml:space="preserve">Financijska agencija RC Split, Podružnica Split je podnijela ovom sudu preko pošte preporučeno 24. svibnja 2016. godine prijedlog za otvaranje stečajnog postupka nad dužnikom. U prijedlogu se u bitnome navodi da na dan 20. svibnja 2016. godine dužnik u Očevidniku redoslijeda osnova za plaćanje ima evidentirane neizvršene osnove za plaćanje u neprekinutom razdoblju od 120 dana u ukupnom iznosu od 239.733,06 kuna, da ima </w:t>
      </w:r>
      <w:r>
        <w:rPr>
          <w:sz w:val="22"/>
          <w:szCs w:val="22"/>
        </w:rPr>
        <w:t>1</w:t>
      </w:r>
      <w:r w:rsidRPr="004164BC">
        <w:rPr>
          <w:sz w:val="22"/>
          <w:szCs w:val="22"/>
        </w:rPr>
        <w:t>2</w:t>
      </w:r>
      <w:r>
        <w:rPr>
          <w:sz w:val="22"/>
          <w:szCs w:val="22"/>
        </w:rPr>
        <w:t xml:space="preserve"> zaposlenih</w:t>
      </w:r>
      <w:r w:rsidRPr="004164BC">
        <w:rPr>
          <w:sz w:val="22"/>
          <w:szCs w:val="22"/>
        </w:rPr>
        <w:t>, ima otvoren račun kod Raiffeisenbank Austria d.d., da ne raspolaže drugim podacima o imovini, te da nema zaplijenjenih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B13080" w:rsidP="00B13080" w:rsidR="00B13080" w:rsidRPr="00B13080">
      <w:pPr>
        <w:autoSpaceDE w:val="false"/>
        <w:autoSpaceDN w:val="false"/>
        <w:adjustRightInd w:val="false"/>
        <w:ind w:firstLine="708"/>
        <w:jc w:val="both"/>
        <w:rPr>
          <w:sz w:val="22"/>
          <w:szCs w:val="22"/>
        </w:rPr>
      </w:pPr>
      <w:r w:rsidRPr="00B13080">
        <w:rPr>
          <w:sz w:val="22"/>
          <w:szCs w:val="22"/>
        </w:rPr>
        <w:t xml:space="preserve">Rješenjem ovog suda posl.br. St. </w:t>
      </w:r>
      <w:r w:rsidR="00E6493A">
        <w:rPr>
          <w:sz w:val="22"/>
          <w:szCs w:val="22"/>
        </w:rPr>
        <w:t>1298</w:t>
      </w:r>
      <w:r w:rsidRPr="00B13080">
        <w:rPr>
          <w:sz w:val="22"/>
          <w:szCs w:val="22"/>
        </w:rPr>
        <w:t>/201</w:t>
      </w:r>
      <w:r w:rsidR="00E6493A">
        <w:rPr>
          <w:sz w:val="22"/>
          <w:szCs w:val="22"/>
        </w:rPr>
        <w:t>6</w:t>
      </w:r>
      <w:r w:rsidRPr="00B13080">
        <w:rPr>
          <w:sz w:val="22"/>
          <w:szCs w:val="22"/>
        </w:rPr>
        <w:t>-4  od 2</w:t>
      </w:r>
      <w:r w:rsidR="00E6493A">
        <w:rPr>
          <w:sz w:val="22"/>
          <w:szCs w:val="22"/>
        </w:rPr>
        <w:t>5</w:t>
      </w:r>
      <w:r w:rsidRPr="00B13080">
        <w:rPr>
          <w:sz w:val="22"/>
          <w:szCs w:val="22"/>
        </w:rPr>
        <w:t xml:space="preserve">. </w:t>
      </w:r>
      <w:r w:rsidR="00E6493A">
        <w:rPr>
          <w:sz w:val="22"/>
          <w:szCs w:val="22"/>
        </w:rPr>
        <w:t>listopada</w:t>
      </w:r>
      <w:r w:rsidRPr="00B13080">
        <w:rPr>
          <w:sz w:val="22"/>
          <w:szCs w:val="22"/>
        </w:rPr>
        <w:t xml:space="preserve"> 2017. godine pokrenut je postupak radi utvrđenja uvjeta za otvaranje stečajnog postupka (prethodni postupak) nad dužnikom. </w:t>
      </w:r>
    </w:p>
    <w:p w:rsidRDefault="00A858A6" w:rsidP="008A4B05" w:rsidR="00A858A6" w:rsidRPr="00E075CA">
      <w:pPr>
        <w:autoSpaceDE w:val="false"/>
        <w:autoSpaceDN w:val="false"/>
        <w:adjustRightInd w:val="false"/>
        <w:ind w:firstLine="708"/>
        <w:jc w:val="both"/>
        <w:rPr>
          <w:sz w:val="16"/>
          <w:szCs w:val="16"/>
        </w:rPr>
      </w:pPr>
    </w:p>
    <w:p w:rsidRDefault="00E6493A" w:rsidP="00E6493A" w:rsidR="00E6493A" w:rsidRPr="00E6493A">
      <w:pPr>
        <w:autoSpaceDE w:val="false"/>
        <w:autoSpaceDN w:val="false"/>
        <w:adjustRightInd w:val="false"/>
        <w:ind w:firstLine="708"/>
        <w:jc w:val="both"/>
        <w:rPr>
          <w:sz w:val="22"/>
          <w:szCs w:val="22"/>
        </w:rPr>
      </w:pPr>
      <w:r w:rsidRPr="00E6493A">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6493A" w:rsidP="00A709BE" w:rsidR="00E6493A" w:rsidRPr="00E6493A">
      <w:pPr>
        <w:autoSpaceDE w:val="false"/>
        <w:autoSpaceDN w:val="false"/>
        <w:adjustRightInd w:val="false"/>
        <w:ind w:firstLine="708"/>
        <w:jc w:val="both"/>
        <w:rPr>
          <w:sz w:val="16"/>
          <w:szCs w:val="16"/>
        </w:rPr>
      </w:pPr>
    </w:p>
    <w:p w:rsidRDefault="00A709BE" w:rsidP="00A709BE" w:rsidR="00A709BE" w:rsidRPr="008168D5">
      <w:pPr>
        <w:autoSpaceDE w:val="false"/>
        <w:autoSpaceDN w:val="false"/>
        <w:adjustRightInd w:val="false"/>
        <w:ind w:firstLine="708"/>
        <w:jc w:val="both"/>
        <w:rPr>
          <w:sz w:val="22"/>
          <w:szCs w:val="22"/>
        </w:rPr>
      </w:pPr>
      <w:r w:rsidRPr="00A709BE">
        <w:rPr>
          <w:sz w:val="22"/>
          <w:szCs w:val="22"/>
        </w:rPr>
        <w:t xml:space="preserve">Tijekom prethodnog postupka dužnik se izjasnio o prijedlogu za otvaranje stečajnog </w:t>
      </w:r>
      <w:r w:rsidRPr="008168D5">
        <w:rPr>
          <w:sz w:val="22"/>
          <w:szCs w:val="22"/>
        </w:rPr>
        <w:t xml:space="preserve">postupka (list spisa </w:t>
      </w:r>
      <w:r w:rsidR="008168D5" w:rsidRPr="008168D5">
        <w:rPr>
          <w:sz w:val="22"/>
          <w:szCs w:val="22"/>
        </w:rPr>
        <w:t>40-41</w:t>
      </w:r>
      <w:r w:rsidRPr="008168D5">
        <w:rPr>
          <w:sz w:val="22"/>
          <w:szCs w:val="22"/>
        </w:rPr>
        <w:t xml:space="preserve">) u bitnome navodeći da postoji stečajni razlog budući društvo ima evidentirane neizvršene osnove za plaćanje odnosno da je račun dužnika dulje vremena u blokadi. </w:t>
      </w:r>
    </w:p>
    <w:p w:rsidRDefault="00A709BE" w:rsidP="008A4B05" w:rsidR="00A709BE" w:rsidRPr="00C31162">
      <w:pPr>
        <w:autoSpaceDE w:val="false"/>
        <w:autoSpaceDN w:val="false"/>
        <w:adjustRightInd w:val="false"/>
        <w:ind w:firstLine="708"/>
        <w:jc w:val="both"/>
        <w:rPr>
          <w:sz w:val="16"/>
          <w:szCs w:val="16"/>
        </w:rPr>
      </w:pPr>
    </w:p>
    <w:p w:rsidRDefault="008A4B05" w:rsidP="008A4B05" w:rsidR="008A4B05" w:rsidRPr="008168D5">
      <w:pPr>
        <w:ind w:firstLine="708"/>
        <w:jc w:val="both"/>
        <w:rPr>
          <w:sz w:val="22"/>
          <w:szCs w:val="22"/>
        </w:rPr>
      </w:pPr>
      <w:r w:rsidRPr="008A4B05">
        <w:rPr>
          <w:sz w:val="22"/>
          <w:szCs w:val="22"/>
        </w:rPr>
        <w:t xml:space="preserve">Iz potvrde Financijske agencije o neizvršenim osnovama za plaćanje </w:t>
      </w:r>
      <w:r w:rsidRPr="008168D5">
        <w:rPr>
          <w:sz w:val="22"/>
          <w:szCs w:val="22"/>
        </w:rPr>
        <w:t xml:space="preserve">od </w:t>
      </w:r>
      <w:r w:rsidR="008168D5" w:rsidRPr="008168D5">
        <w:rPr>
          <w:sz w:val="22"/>
          <w:szCs w:val="22"/>
        </w:rPr>
        <w:t>8. prosinca</w:t>
      </w:r>
      <w:r w:rsidRPr="008168D5">
        <w:rPr>
          <w:sz w:val="22"/>
          <w:szCs w:val="22"/>
        </w:rPr>
        <w:t xml:space="preserve"> 2017. godine (list spisa </w:t>
      </w:r>
      <w:r w:rsidR="008168D5" w:rsidRPr="008168D5">
        <w:rPr>
          <w:sz w:val="22"/>
          <w:szCs w:val="22"/>
        </w:rPr>
        <w:t>37-39</w:t>
      </w:r>
      <w:r w:rsidRPr="008168D5">
        <w:rPr>
          <w:sz w:val="22"/>
          <w:szCs w:val="22"/>
        </w:rPr>
        <w:t>) proizlazi da na dan izdavanje potvrde dužnik u Očevidniku redoslijeda osnova za plaćanje ima evidentirane neizvršene osnove za plaćan</w:t>
      </w:r>
      <w:r w:rsidR="00730EFA" w:rsidRPr="008168D5">
        <w:rPr>
          <w:sz w:val="22"/>
          <w:szCs w:val="22"/>
        </w:rPr>
        <w:t xml:space="preserve">je u neprekinutom razdoblju od </w:t>
      </w:r>
      <w:r w:rsidR="008168D5">
        <w:rPr>
          <w:sz w:val="22"/>
          <w:szCs w:val="22"/>
        </w:rPr>
        <w:t>686</w:t>
      </w:r>
      <w:r w:rsidRPr="008168D5">
        <w:rPr>
          <w:sz w:val="22"/>
          <w:szCs w:val="22"/>
        </w:rPr>
        <w:t xml:space="preserve"> dana.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747A7E" w:rsidR="00747A7E" w:rsidRPr="00747A7E">
      <w:pPr>
        <w:ind w:firstLine="708"/>
        <w:jc w:val="both"/>
        <w:rPr>
          <w:sz w:val="22"/>
          <w:szCs w:val="22"/>
        </w:rPr>
      </w:pPr>
      <w:r w:rsidRPr="00747A7E">
        <w:rPr>
          <w:sz w:val="22"/>
          <w:szCs w:val="22"/>
        </w:rPr>
        <w:t xml:space="preserve">Prema dopisu Općinskog suda u Splitu, zemljišnoknjižni odjel </w:t>
      </w:r>
      <w:r w:rsidR="00A12283">
        <w:rPr>
          <w:sz w:val="22"/>
          <w:szCs w:val="22"/>
        </w:rPr>
        <w:t xml:space="preserve">od </w:t>
      </w:r>
      <w:r w:rsidR="0020093C">
        <w:rPr>
          <w:sz w:val="22"/>
          <w:szCs w:val="22"/>
        </w:rPr>
        <w:t>13</w:t>
      </w:r>
      <w:r w:rsidR="00A12283">
        <w:rPr>
          <w:sz w:val="22"/>
          <w:szCs w:val="22"/>
        </w:rPr>
        <w:t xml:space="preserve">. </w:t>
      </w:r>
      <w:r w:rsidR="008168D5">
        <w:rPr>
          <w:sz w:val="22"/>
          <w:szCs w:val="22"/>
        </w:rPr>
        <w:t>studenog</w:t>
      </w:r>
      <w:r w:rsidRPr="00747A7E">
        <w:rPr>
          <w:sz w:val="22"/>
          <w:szCs w:val="22"/>
        </w:rPr>
        <w:t xml:space="preserve"> 2017.</w:t>
      </w:r>
      <w:r w:rsidR="00A12283">
        <w:rPr>
          <w:sz w:val="22"/>
          <w:szCs w:val="22"/>
        </w:rPr>
        <w:t xml:space="preserve"> </w:t>
      </w:r>
      <w:r w:rsidRPr="00747A7E">
        <w:rPr>
          <w:sz w:val="22"/>
          <w:szCs w:val="22"/>
        </w:rPr>
        <w:t xml:space="preserve">godine (list spisa </w:t>
      </w:r>
      <w:r w:rsidR="0034205F">
        <w:rPr>
          <w:sz w:val="22"/>
          <w:szCs w:val="22"/>
        </w:rPr>
        <w:t>3</w:t>
      </w:r>
      <w:r w:rsidR="00A12283">
        <w:rPr>
          <w:sz w:val="22"/>
          <w:szCs w:val="22"/>
        </w:rPr>
        <w:t>5)</w:t>
      </w:r>
      <w:r w:rsidRPr="00747A7E">
        <w:rPr>
          <w:sz w:val="22"/>
          <w:szCs w:val="22"/>
        </w:rPr>
        <w:t xml:space="preserve"> </w:t>
      </w:r>
      <w:r w:rsidR="0020093C">
        <w:rPr>
          <w:sz w:val="22"/>
          <w:szCs w:val="22"/>
        </w:rPr>
        <w:t xml:space="preserve">i </w:t>
      </w:r>
      <w:r w:rsidRPr="00747A7E">
        <w:rPr>
          <w:sz w:val="22"/>
          <w:szCs w:val="22"/>
        </w:rPr>
        <w:t xml:space="preserve">dopisa Ministarstva unutarnji poslova Republike Hrvatske od </w:t>
      </w:r>
      <w:r w:rsidR="001D4B13">
        <w:rPr>
          <w:sz w:val="22"/>
          <w:szCs w:val="22"/>
        </w:rPr>
        <w:t>8</w:t>
      </w:r>
      <w:r w:rsidRPr="00747A7E">
        <w:rPr>
          <w:sz w:val="22"/>
          <w:szCs w:val="22"/>
        </w:rPr>
        <w:t xml:space="preserve">. </w:t>
      </w:r>
      <w:r w:rsidR="00677823">
        <w:rPr>
          <w:sz w:val="22"/>
          <w:szCs w:val="22"/>
        </w:rPr>
        <w:t>studenog</w:t>
      </w:r>
      <w:r w:rsidRPr="00747A7E">
        <w:rPr>
          <w:sz w:val="22"/>
          <w:szCs w:val="22"/>
        </w:rPr>
        <w:t xml:space="preserve"> 2017.</w:t>
      </w:r>
      <w:r w:rsidR="00A12283">
        <w:rPr>
          <w:sz w:val="22"/>
          <w:szCs w:val="22"/>
        </w:rPr>
        <w:t xml:space="preserve"> </w:t>
      </w:r>
      <w:r w:rsidRPr="00747A7E">
        <w:rPr>
          <w:sz w:val="22"/>
          <w:szCs w:val="22"/>
        </w:rPr>
        <w:t xml:space="preserve">godine (list spisa </w:t>
      </w:r>
      <w:r w:rsidR="001D4B13">
        <w:rPr>
          <w:sz w:val="22"/>
          <w:szCs w:val="22"/>
        </w:rPr>
        <w:t>21-22</w:t>
      </w:r>
      <w:r w:rsidRPr="00747A7E">
        <w:rPr>
          <w:sz w:val="22"/>
          <w:szCs w:val="22"/>
        </w:rPr>
        <w:t xml:space="preserve">) proizlazi da dužnik </w:t>
      </w:r>
      <w:r w:rsidR="00677823">
        <w:rPr>
          <w:sz w:val="22"/>
          <w:szCs w:val="22"/>
        </w:rPr>
        <w:t>ne</w:t>
      </w:r>
      <w:r w:rsidR="001557D2">
        <w:rPr>
          <w:sz w:val="22"/>
          <w:szCs w:val="22"/>
        </w:rPr>
        <w:t>ma</w:t>
      </w:r>
      <w:r w:rsidRPr="00747A7E">
        <w:rPr>
          <w:sz w:val="22"/>
          <w:szCs w:val="22"/>
        </w:rPr>
        <w:t xml:space="preserve"> imovine.</w:t>
      </w:r>
    </w:p>
    <w:p w:rsidRDefault="001557D2" w:rsidP="008A4B05" w:rsidR="001557D2" w:rsidRPr="00C31162">
      <w:pPr>
        <w:ind w:firstLine="708"/>
        <w:jc w:val="both"/>
        <w:rPr>
          <w:sz w:val="16"/>
          <w:szCs w:val="16"/>
        </w:rPr>
      </w:pPr>
    </w:p>
    <w:p w:rsidRDefault="001557D2" w:rsidP="008A4B05" w:rsidR="001557D2">
      <w:pPr>
        <w:ind w:firstLine="708"/>
        <w:jc w:val="both"/>
        <w:rPr>
          <w:sz w:val="22"/>
          <w:szCs w:val="22"/>
        </w:rPr>
      </w:pPr>
      <w:r>
        <w:rPr>
          <w:sz w:val="22"/>
          <w:szCs w:val="22"/>
        </w:rPr>
        <w:lastRenderedPageBreak/>
        <w:t xml:space="preserve">Prema bilanci dužnika </w:t>
      </w:r>
      <w:r w:rsidR="0020093C">
        <w:rPr>
          <w:sz w:val="22"/>
          <w:szCs w:val="22"/>
        </w:rPr>
        <w:t>dostavljenoj po Ministarstvu financija Republike Hrvatske</w:t>
      </w:r>
      <w:r w:rsidR="000C6D14">
        <w:rPr>
          <w:sz w:val="22"/>
          <w:szCs w:val="22"/>
        </w:rPr>
        <w:t>,</w:t>
      </w:r>
      <w:r w:rsidR="0020093C">
        <w:rPr>
          <w:sz w:val="22"/>
          <w:szCs w:val="22"/>
        </w:rPr>
        <w:t xml:space="preserve"> Porezna uprav</w:t>
      </w:r>
      <w:r w:rsidR="000C6D14">
        <w:rPr>
          <w:sz w:val="22"/>
          <w:szCs w:val="22"/>
        </w:rPr>
        <w:t xml:space="preserve">a, na </w:t>
      </w:r>
      <w:r w:rsidRPr="001557D2">
        <w:rPr>
          <w:sz w:val="22"/>
          <w:szCs w:val="22"/>
        </w:rPr>
        <w:t>dan 31.12.201</w:t>
      </w:r>
      <w:r w:rsidR="0020093C">
        <w:rPr>
          <w:sz w:val="22"/>
          <w:szCs w:val="22"/>
        </w:rPr>
        <w:t>6</w:t>
      </w:r>
      <w:r w:rsidRPr="001557D2">
        <w:rPr>
          <w:sz w:val="22"/>
          <w:szCs w:val="22"/>
        </w:rPr>
        <w:t>. godine</w:t>
      </w:r>
      <w:r>
        <w:rPr>
          <w:sz w:val="22"/>
          <w:szCs w:val="22"/>
        </w:rPr>
        <w:t xml:space="preserve"> </w:t>
      </w:r>
      <w:r w:rsidR="000C6D14">
        <w:rPr>
          <w:sz w:val="22"/>
          <w:szCs w:val="22"/>
        </w:rPr>
        <w:t xml:space="preserve">(list spisa 25-34) </w:t>
      </w:r>
      <w:r>
        <w:rPr>
          <w:sz w:val="22"/>
          <w:szCs w:val="22"/>
        </w:rPr>
        <w:t>proizlazi da</w:t>
      </w:r>
      <w:r w:rsidRPr="001557D2">
        <w:rPr>
          <w:sz w:val="22"/>
          <w:szCs w:val="22"/>
        </w:rPr>
        <w:t xml:space="preserve"> ima potraživanja </w:t>
      </w:r>
      <w:r w:rsidR="000C6D14">
        <w:rPr>
          <w:sz w:val="22"/>
          <w:szCs w:val="22"/>
        </w:rPr>
        <w:t>p</w:t>
      </w:r>
      <w:r w:rsidRPr="001557D2">
        <w:rPr>
          <w:sz w:val="22"/>
          <w:szCs w:val="22"/>
        </w:rPr>
        <w:t xml:space="preserve">o </w:t>
      </w:r>
      <w:r w:rsidR="000C6D14">
        <w:rPr>
          <w:sz w:val="22"/>
          <w:szCs w:val="22"/>
        </w:rPr>
        <w:t>cesijama</w:t>
      </w:r>
      <w:r w:rsidR="004C0136">
        <w:rPr>
          <w:sz w:val="22"/>
          <w:szCs w:val="22"/>
        </w:rPr>
        <w:t xml:space="preserve"> u iznosu 858.970,16 kuna</w:t>
      </w:r>
      <w:r>
        <w:rPr>
          <w:sz w:val="22"/>
          <w:szCs w:val="22"/>
        </w:rPr>
        <w:t>.</w:t>
      </w:r>
    </w:p>
    <w:p w:rsidRDefault="001557D2" w:rsidP="008A4B05" w:rsidR="001557D2" w:rsidRPr="00C31162">
      <w:pPr>
        <w:ind w:firstLine="708"/>
        <w:jc w:val="both"/>
        <w:rPr>
          <w:sz w:val="16"/>
          <w:szCs w:val="16"/>
        </w:rPr>
      </w:pPr>
    </w:p>
    <w:p w:rsidRDefault="001557D2" w:rsidP="008A4B05" w:rsidR="008A4B05" w:rsidRPr="008A4B05">
      <w:pPr>
        <w:ind w:firstLine="708"/>
        <w:jc w:val="both"/>
        <w:rPr>
          <w:sz w:val="22"/>
          <w:szCs w:val="22"/>
        </w:rPr>
      </w:pPr>
      <w:r>
        <w:rPr>
          <w:sz w:val="22"/>
          <w:szCs w:val="22"/>
        </w:rPr>
        <w:t>Dakle, iz</w:t>
      </w:r>
      <w:r w:rsidR="00B03E40">
        <w:rPr>
          <w:sz w:val="22"/>
          <w:szCs w:val="22"/>
        </w:rPr>
        <w:t xml:space="preserve"> rezultata </w:t>
      </w:r>
      <w:r w:rsidR="008A4B05" w:rsidRPr="008A4B05">
        <w:rPr>
          <w:sz w:val="22"/>
          <w:szCs w:val="22"/>
        </w:rPr>
        <w:t xml:space="preserve">prethodnog postupka </w:t>
      </w:r>
      <w:r w:rsidR="00B03E40">
        <w:rPr>
          <w:sz w:val="22"/>
          <w:szCs w:val="22"/>
        </w:rPr>
        <w:t>proizlazi</w:t>
      </w:r>
      <w:r w:rsidR="008A4B05" w:rsidRPr="008A4B05">
        <w:rPr>
          <w:sz w:val="22"/>
          <w:szCs w:val="22"/>
        </w:rPr>
        <w:t xml:space="preserve"> da dužnik ima imovine koja je 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 xml:space="preserve">stečajnog upravitelja </w:t>
      </w:r>
      <w:r w:rsidRPr="008168D5">
        <w:rPr>
          <w:sz w:val="22"/>
          <w:szCs w:val="22"/>
        </w:rPr>
        <w:t xml:space="preserve">izabran </w:t>
      </w:r>
      <w:r w:rsidR="008168D5" w:rsidRPr="008168D5">
        <w:rPr>
          <w:sz w:val="22"/>
          <w:szCs w:val="22"/>
        </w:rPr>
        <w:t>Marko Lonac</w:t>
      </w:r>
      <w:r w:rsidRPr="008168D5">
        <w:rPr>
          <w:sz w:val="22"/>
          <w:szCs w:val="22"/>
        </w:rPr>
        <w:t>, sud</w:t>
      </w:r>
      <w:r w:rsidRPr="008A4B05">
        <w:rPr>
          <w:sz w:val="22"/>
          <w:szCs w:val="22"/>
        </w:rPr>
        <w:t xml:space="preserve"> </w:t>
      </w:r>
      <w:r w:rsidR="00C35B3C">
        <w:rPr>
          <w:sz w:val="22"/>
          <w:szCs w:val="22"/>
        </w:rPr>
        <w:t>je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Pr="008A4B05">
        <w:rPr>
          <w:b/>
          <w:sz w:val="22"/>
          <w:szCs w:val="22"/>
        </w:rPr>
        <w:t xml:space="preserve"> dana </w:t>
      </w:r>
      <w:r w:rsidR="00895604">
        <w:rPr>
          <w:b/>
          <w:sz w:val="22"/>
          <w:szCs w:val="22"/>
        </w:rPr>
        <w:t>1</w:t>
      </w:r>
      <w:r w:rsidR="002E5489">
        <w:rPr>
          <w:b/>
          <w:sz w:val="22"/>
          <w:szCs w:val="22"/>
        </w:rPr>
        <w:t>1</w:t>
      </w:r>
      <w:r w:rsidRPr="008A4B05">
        <w:rPr>
          <w:b/>
          <w:sz w:val="22"/>
          <w:szCs w:val="22"/>
        </w:rPr>
        <w:t xml:space="preserve">. </w:t>
      </w:r>
      <w:r w:rsidR="00895604">
        <w:rPr>
          <w:b/>
          <w:sz w:val="22"/>
          <w:szCs w:val="22"/>
        </w:rPr>
        <w:t>prosinca</w:t>
      </w:r>
      <w:r w:rsidRPr="008A4B05">
        <w:rPr>
          <w:b/>
          <w:sz w:val="22"/>
          <w:szCs w:val="22"/>
        </w:rPr>
        <w:t xml:space="preserve"> 2017.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895604">
        <w:rPr>
          <w:sz w:val="22"/>
          <w:szCs w:val="22"/>
        </w:rPr>
        <w:t>1</w:t>
      </w:r>
      <w:r w:rsidR="002E5489">
        <w:rPr>
          <w:sz w:val="22"/>
          <w:szCs w:val="22"/>
        </w:rPr>
        <w:t>1</w:t>
      </w:r>
      <w:r w:rsidRPr="008A4B05">
        <w:rPr>
          <w:sz w:val="22"/>
          <w:szCs w:val="22"/>
        </w:rPr>
        <w:t>.</w:t>
      </w:r>
      <w:r w:rsidR="00E075CA">
        <w:rPr>
          <w:sz w:val="22"/>
          <w:szCs w:val="22"/>
        </w:rPr>
        <w:t>1</w:t>
      </w:r>
      <w:r w:rsidR="00895604">
        <w:rPr>
          <w:sz w:val="22"/>
          <w:szCs w:val="22"/>
        </w:rPr>
        <w:t>2</w:t>
      </w:r>
      <w:r w:rsidRPr="008A4B05">
        <w:rPr>
          <w:sz w:val="22"/>
          <w:szCs w:val="22"/>
        </w:rPr>
        <w:t>.2017.g.)</w:t>
      </w:r>
      <w:r w:rsidRPr="008A4B05">
        <w:rPr>
          <w:b/>
          <w:sz w:val="22"/>
          <w:szCs w:val="22"/>
        </w:rPr>
        <w:t>:</w:t>
      </w:r>
    </w:p>
    <w:p w:rsidRDefault="008A4B05" w:rsidP="008A4B05" w:rsidR="008A4B05" w:rsidRPr="008A4B05">
      <w:pPr>
        <w:numPr>
          <w:ilvl w:val="0"/>
          <w:numId w:val="1"/>
        </w:numPr>
        <w:jc w:val="both"/>
      </w:pPr>
      <w:r w:rsidRPr="008A4B05">
        <w:t xml:space="preserve">predlagatelju, </w:t>
      </w:r>
      <w:r w:rsidR="00F4674E">
        <w:t xml:space="preserve">elektroničkom poštom i </w:t>
      </w:r>
      <w:r w:rsidRPr="008A4B05">
        <w:t>putem e-oglasna ploča,</w:t>
      </w:r>
    </w:p>
    <w:p w:rsidRDefault="008A4B05" w:rsidP="008A4B05" w:rsidR="008A4B05" w:rsidRPr="008A4B05">
      <w:pPr>
        <w:numPr>
          <w:ilvl w:val="0"/>
          <w:numId w:val="1"/>
        </w:numPr>
        <w:jc w:val="both"/>
      </w:pPr>
      <w:r w:rsidRPr="008A4B05">
        <w:t xml:space="preserve">dužniku, </w:t>
      </w:r>
    </w:p>
    <w:p w:rsidRDefault="008A4B05" w:rsidP="008A4B05" w:rsidR="008A4B05" w:rsidRPr="008A4B05">
      <w:pPr>
        <w:numPr>
          <w:ilvl w:val="0"/>
          <w:numId w:val="1"/>
        </w:numPr>
        <w:jc w:val="both"/>
      </w:pPr>
      <w:r w:rsidRPr="008A4B05">
        <w:t>stečajnom upravitelju,</w:t>
      </w:r>
    </w:p>
    <w:p w:rsidRDefault="008A4B05" w:rsidP="008A4B05" w:rsidR="008A4B05" w:rsidRPr="008A4B05">
      <w:pPr>
        <w:numPr>
          <w:ilvl w:val="0"/>
          <w:numId w:val="1"/>
        </w:numPr>
        <w:jc w:val="both"/>
      </w:pPr>
      <w:r w:rsidRPr="008A4B05">
        <w:t>FINA, elektroničkom poštom i putem e-oglasna ploča,</w:t>
      </w:r>
    </w:p>
    <w:p w:rsidRDefault="00AC16D1" w:rsidP="008A4B05" w:rsidR="00AC16D1">
      <w:pPr>
        <w:numPr>
          <w:ilvl w:val="0"/>
          <w:numId w:val="1"/>
        </w:numPr>
        <w:jc w:val="both"/>
      </w:pPr>
      <w:r>
        <w:t>Raiffeisenbank Austria d.d., putem e-oglasna ploča,</w:t>
      </w:r>
    </w:p>
    <w:p w:rsidRDefault="008A4B05" w:rsidP="008A4B05" w:rsidR="008A4B05">
      <w:pPr>
        <w:numPr>
          <w:ilvl w:val="0"/>
          <w:numId w:val="1"/>
        </w:numPr>
        <w:jc w:val="both"/>
      </w:pPr>
      <w:r w:rsidRPr="008A4B05">
        <w:t xml:space="preserve">Porezna uprava </w:t>
      </w:r>
      <w:r w:rsidR="00AC16D1">
        <w:t>Područni ured Split</w:t>
      </w:r>
      <w:r w:rsidR="00E075CA">
        <w:t>,</w:t>
      </w:r>
    </w:p>
    <w:p w:rsidRDefault="00E075CA" w:rsidP="008A4B05" w:rsidR="00E075CA" w:rsidRPr="008A4B05">
      <w:pPr>
        <w:numPr>
          <w:ilvl w:val="0"/>
          <w:numId w:val="1"/>
        </w:numPr>
        <w:jc w:val="both"/>
      </w:pPr>
      <w:r>
        <w:t xml:space="preserve">Općinski sud u </w:t>
      </w:r>
      <w:r w:rsidR="003F119C">
        <w:t>Splitu</w:t>
      </w:r>
      <w:r>
        <w:t>, zemljišnoknjižni odjel,</w:t>
      </w:r>
    </w:p>
    <w:p w:rsidRDefault="008A4B05" w:rsidP="008A4B05" w:rsidR="008A4B05" w:rsidRPr="008A4B05">
      <w:pPr>
        <w:numPr>
          <w:ilvl w:val="0"/>
          <w:numId w:val="1"/>
        </w:numPr>
        <w:jc w:val="both"/>
      </w:pPr>
      <w:r w:rsidRPr="008A4B05">
        <w:t xml:space="preserve">ŽDO </w:t>
      </w:r>
      <w:r w:rsidR="00D930C2">
        <w:t>Split</w:t>
      </w:r>
      <w:r w:rsidRPr="008A4B05">
        <w:t xml:space="preserve">, Građansko-upravni odjel, </w:t>
      </w:r>
    </w:p>
    <w:p w:rsidRDefault="008A4B05" w:rsidP="008A4B05" w:rsidR="008A4B05" w:rsidRPr="008A4B05">
      <w:pPr>
        <w:numPr>
          <w:ilvl w:val="0"/>
          <w:numId w:val="1"/>
        </w:numPr>
        <w:jc w:val="both"/>
      </w:pPr>
      <w:r w:rsidRPr="008A4B05">
        <w:t>mrežna stranica e-Oglasna ploča sudova,</w:t>
      </w:r>
    </w:p>
    <w:p w:rsidRDefault="003F119C" w:rsidP="00E93196" w:rsidR="008A4B05" w:rsidRPr="008A4B05">
      <w:pPr>
        <w:numPr>
          <w:ilvl w:val="0"/>
          <w:numId w:val="1"/>
        </w:numPr>
        <w:ind w:hanging="563" w:left="705"/>
        <w:jc w:val="both"/>
      </w:pPr>
      <w:r>
        <w:t>registar</w:t>
      </w:r>
      <w:r w:rsidR="00D930C2">
        <w:t xml:space="preserve"> ovog suda u Splitu</w:t>
      </w:r>
      <w:r>
        <w:t>.</w:t>
      </w:r>
      <w:r w:rsidR="006B4109">
        <w:t xml:space="preserve"> </w:t>
      </w:r>
      <w:r w:rsidR="00E93196">
        <w:t xml:space="preserve"> </w:t>
      </w:r>
    </w:p>
    <w:p w:rsidRDefault="00EF4316" w:rsidP="00B62EE5" w:rsidR="00EF4316" w:rsidRPr="00CF5EE6">
      <w:pPr>
        <w:ind w:hanging="705" w:left="705"/>
        <w:jc w:val="both"/>
        <w:rPr>
          <w:sz w:val="22"/>
          <w:szCs w:val="22"/>
        </w:rPr>
      </w:pPr>
    </w:p>
    <w:sectPr w:rsidSect="006B4109" w:rsidR="00EF4316" w:rsidRPr="00CF5EE6">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6BF4">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634E75">
      <w:rPr>
        <w:b/>
        <w:sz w:val="22"/>
        <w:szCs w:val="22"/>
      </w:rPr>
      <w:t>1</w:t>
    </w:r>
    <w:r w:rsidR="00E802C6">
      <w:rPr>
        <w:b/>
        <w:sz w:val="22"/>
        <w:szCs w:val="22"/>
      </w:rPr>
      <w:t>298</w:t>
    </w:r>
    <w:r w:rsidRPr="00F71086">
      <w:rPr>
        <w:b/>
        <w:sz w:val="22"/>
        <w:szCs w:val="22"/>
      </w:rPr>
      <w:t>/201</w:t>
    </w:r>
    <w:r w:rsidR="00634E75">
      <w:rPr>
        <w:b/>
        <w:sz w:val="22"/>
        <w:szCs w:val="22"/>
      </w:rPr>
      <w:t>6</w:t>
    </w:r>
    <w:r w:rsidRPr="00F71086">
      <w:rPr>
        <w:b/>
        <w:sz w:val="22"/>
        <w:szCs w:val="22"/>
      </w:rPr>
      <w:t>-</w:t>
    </w:r>
    <w:r w:rsidR="008168D5">
      <w:rPr>
        <w:b/>
        <w:sz w:val="22"/>
        <w:szCs w:val="22"/>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237"/>
    <w:rsid w:val="00015ADC"/>
    <w:rsid w:val="00022EC0"/>
    <w:rsid w:val="00024BEB"/>
    <w:rsid w:val="00042269"/>
    <w:rsid w:val="00055FA1"/>
    <w:rsid w:val="00060D86"/>
    <w:rsid w:val="000670BA"/>
    <w:rsid w:val="00074E23"/>
    <w:rsid w:val="000B26A4"/>
    <w:rsid w:val="000B5F37"/>
    <w:rsid w:val="000C6D14"/>
    <w:rsid w:val="000D671C"/>
    <w:rsid w:val="000E06C8"/>
    <w:rsid w:val="000E4980"/>
    <w:rsid w:val="000E6894"/>
    <w:rsid w:val="000F45B9"/>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D4B13"/>
    <w:rsid w:val="001E6600"/>
    <w:rsid w:val="001E6DAF"/>
    <w:rsid w:val="001F40C6"/>
    <w:rsid w:val="0020093C"/>
    <w:rsid w:val="0022088B"/>
    <w:rsid w:val="00240DE1"/>
    <w:rsid w:val="0024101A"/>
    <w:rsid w:val="00250A12"/>
    <w:rsid w:val="00270777"/>
    <w:rsid w:val="00281CBB"/>
    <w:rsid w:val="00294123"/>
    <w:rsid w:val="002A19D6"/>
    <w:rsid w:val="002A57A0"/>
    <w:rsid w:val="002A745F"/>
    <w:rsid w:val="002C054C"/>
    <w:rsid w:val="002D6DD8"/>
    <w:rsid w:val="002E5489"/>
    <w:rsid w:val="002F455B"/>
    <w:rsid w:val="003010AF"/>
    <w:rsid w:val="00307AEC"/>
    <w:rsid w:val="00311136"/>
    <w:rsid w:val="0032317C"/>
    <w:rsid w:val="00323D7E"/>
    <w:rsid w:val="00332A17"/>
    <w:rsid w:val="0034176C"/>
    <w:rsid w:val="0034205F"/>
    <w:rsid w:val="00351251"/>
    <w:rsid w:val="00364067"/>
    <w:rsid w:val="00375143"/>
    <w:rsid w:val="003A22E9"/>
    <w:rsid w:val="003A4744"/>
    <w:rsid w:val="003B2E40"/>
    <w:rsid w:val="003C2CB9"/>
    <w:rsid w:val="003E11A3"/>
    <w:rsid w:val="003E475F"/>
    <w:rsid w:val="003E51B9"/>
    <w:rsid w:val="003F119C"/>
    <w:rsid w:val="003F2641"/>
    <w:rsid w:val="003F2856"/>
    <w:rsid w:val="003F55C8"/>
    <w:rsid w:val="00403758"/>
    <w:rsid w:val="0040759F"/>
    <w:rsid w:val="004164BC"/>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A169E"/>
    <w:rsid w:val="004A43E7"/>
    <w:rsid w:val="004B6B70"/>
    <w:rsid w:val="004C0136"/>
    <w:rsid w:val="004C3D10"/>
    <w:rsid w:val="004D1960"/>
    <w:rsid w:val="004F37F4"/>
    <w:rsid w:val="00504BB2"/>
    <w:rsid w:val="00510C51"/>
    <w:rsid w:val="00513569"/>
    <w:rsid w:val="00514669"/>
    <w:rsid w:val="00520C9D"/>
    <w:rsid w:val="00533D65"/>
    <w:rsid w:val="00534E38"/>
    <w:rsid w:val="005364B1"/>
    <w:rsid w:val="00547243"/>
    <w:rsid w:val="00556BF4"/>
    <w:rsid w:val="00562250"/>
    <w:rsid w:val="00592827"/>
    <w:rsid w:val="00593904"/>
    <w:rsid w:val="0059486F"/>
    <w:rsid w:val="0059631B"/>
    <w:rsid w:val="005A2C5C"/>
    <w:rsid w:val="005A78A8"/>
    <w:rsid w:val="005C2FD6"/>
    <w:rsid w:val="005C33EE"/>
    <w:rsid w:val="00607A6B"/>
    <w:rsid w:val="00610079"/>
    <w:rsid w:val="00622F04"/>
    <w:rsid w:val="00623ECB"/>
    <w:rsid w:val="00630C95"/>
    <w:rsid w:val="00634E75"/>
    <w:rsid w:val="00645D3A"/>
    <w:rsid w:val="006567BD"/>
    <w:rsid w:val="00661AC9"/>
    <w:rsid w:val="00663B50"/>
    <w:rsid w:val="00673E19"/>
    <w:rsid w:val="00674E71"/>
    <w:rsid w:val="00677823"/>
    <w:rsid w:val="00681C2C"/>
    <w:rsid w:val="00683C30"/>
    <w:rsid w:val="006A2B1B"/>
    <w:rsid w:val="006B2394"/>
    <w:rsid w:val="006B4109"/>
    <w:rsid w:val="006B47E5"/>
    <w:rsid w:val="006B5A0E"/>
    <w:rsid w:val="006D6332"/>
    <w:rsid w:val="006D6884"/>
    <w:rsid w:val="006E7D91"/>
    <w:rsid w:val="007127DE"/>
    <w:rsid w:val="00730EFA"/>
    <w:rsid w:val="00747A7E"/>
    <w:rsid w:val="00747D51"/>
    <w:rsid w:val="00756A32"/>
    <w:rsid w:val="00765268"/>
    <w:rsid w:val="00771DA5"/>
    <w:rsid w:val="007736C4"/>
    <w:rsid w:val="007878BB"/>
    <w:rsid w:val="007B14BB"/>
    <w:rsid w:val="007C72BB"/>
    <w:rsid w:val="007D0392"/>
    <w:rsid w:val="007D12A6"/>
    <w:rsid w:val="007D185A"/>
    <w:rsid w:val="007E206B"/>
    <w:rsid w:val="007F385E"/>
    <w:rsid w:val="00805E07"/>
    <w:rsid w:val="0080694F"/>
    <w:rsid w:val="00814E7D"/>
    <w:rsid w:val="008168D5"/>
    <w:rsid w:val="00816FCA"/>
    <w:rsid w:val="00825D08"/>
    <w:rsid w:val="00834670"/>
    <w:rsid w:val="00834E7D"/>
    <w:rsid w:val="00845B8D"/>
    <w:rsid w:val="008738CD"/>
    <w:rsid w:val="00895604"/>
    <w:rsid w:val="00896C97"/>
    <w:rsid w:val="00896C9E"/>
    <w:rsid w:val="0089769E"/>
    <w:rsid w:val="008A4B05"/>
    <w:rsid w:val="008D59A0"/>
    <w:rsid w:val="008E035F"/>
    <w:rsid w:val="008E2A42"/>
    <w:rsid w:val="009078F6"/>
    <w:rsid w:val="00912E56"/>
    <w:rsid w:val="00931033"/>
    <w:rsid w:val="00940F86"/>
    <w:rsid w:val="00965822"/>
    <w:rsid w:val="00972210"/>
    <w:rsid w:val="00982A44"/>
    <w:rsid w:val="00982F35"/>
    <w:rsid w:val="009C0249"/>
    <w:rsid w:val="009C1AD0"/>
    <w:rsid w:val="009C2741"/>
    <w:rsid w:val="009D495D"/>
    <w:rsid w:val="009D4A3A"/>
    <w:rsid w:val="009D6705"/>
    <w:rsid w:val="009E0EC0"/>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16D1"/>
    <w:rsid w:val="00AC2206"/>
    <w:rsid w:val="00AC3DED"/>
    <w:rsid w:val="00AC6792"/>
    <w:rsid w:val="00AD59DB"/>
    <w:rsid w:val="00AE5E83"/>
    <w:rsid w:val="00AF2370"/>
    <w:rsid w:val="00B03E40"/>
    <w:rsid w:val="00B06E9C"/>
    <w:rsid w:val="00B11191"/>
    <w:rsid w:val="00B124CF"/>
    <w:rsid w:val="00B13080"/>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B68B9"/>
    <w:rsid w:val="00BB70A3"/>
    <w:rsid w:val="00BD17C4"/>
    <w:rsid w:val="00BE28CE"/>
    <w:rsid w:val="00BE6D3E"/>
    <w:rsid w:val="00BF0BFF"/>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9562E"/>
    <w:rsid w:val="00CA148D"/>
    <w:rsid w:val="00CB00F5"/>
    <w:rsid w:val="00CC3B20"/>
    <w:rsid w:val="00CC57B1"/>
    <w:rsid w:val="00CC63D6"/>
    <w:rsid w:val="00CD2DF2"/>
    <w:rsid w:val="00CD569C"/>
    <w:rsid w:val="00CE2D05"/>
    <w:rsid w:val="00CE5900"/>
    <w:rsid w:val="00CF5EE6"/>
    <w:rsid w:val="00D07681"/>
    <w:rsid w:val="00D14709"/>
    <w:rsid w:val="00D14FBF"/>
    <w:rsid w:val="00D21B96"/>
    <w:rsid w:val="00D268C0"/>
    <w:rsid w:val="00D31854"/>
    <w:rsid w:val="00D43103"/>
    <w:rsid w:val="00D63FED"/>
    <w:rsid w:val="00D7509F"/>
    <w:rsid w:val="00D8199E"/>
    <w:rsid w:val="00D930C2"/>
    <w:rsid w:val="00DA56C3"/>
    <w:rsid w:val="00DA764D"/>
    <w:rsid w:val="00DC14FF"/>
    <w:rsid w:val="00DC497F"/>
    <w:rsid w:val="00DD002E"/>
    <w:rsid w:val="00DD24A8"/>
    <w:rsid w:val="00DD5B8F"/>
    <w:rsid w:val="00E03042"/>
    <w:rsid w:val="00E075CA"/>
    <w:rsid w:val="00E13624"/>
    <w:rsid w:val="00E31C1D"/>
    <w:rsid w:val="00E32EC4"/>
    <w:rsid w:val="00E409B5"/>
    <w:rsid w:val="00E40A67"/>
    <w:rsid w:val="00E6407C"/>
    <w:rsid w:val="00E64200"/>
    <w:rsid w:val="00E6493A"/>
    <w:rsid w:val="00E7713F"/>
    <w:rsid w:val="00E802C6"/>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556BF4"/>
    <w:rPr>
      <w:color w:val="808080"/>
      <w:bdr w:space="0" w:sz="0" w:color="auto" w:val="none"/>
      <w:shd w:fill="auto" w:color="auto" w:val="clear"/>
    </w:rPr>
  </w:style>
  <w:style w:customStyle="true" w:styleId="eSPISCCParagraphDefaultFont" w:type="character">
    <w:name w:val="eSPIS_CC_Paragraph Default Font"/>
    <w:basedOn w:val="Zadanifontodlomka"/>
    <w:rsid w:val="00556B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6BF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6B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6B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556BF4"/>
    <w:rPr>
      <w:color w:val="808080"/>
      <w:bdr w:color="auto" w:space="0" w:sz="0" w:val="none"/>
      <w:shd w:color="auto" w:fill="auto" w:val="clear"/>
    </w:rPr>
  </w:style>
  <w:style w:customStyle="1" w:styleId="eSPISCCParagraphDefaultFont" w:type="character">
    <w:name w:val="eSPIS_CC_Paragraph Default Font"/>
    <w:basedOn w:val="Zadanifontodlomka"/>
    <w:rsid w:val="00556B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6BF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6B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6B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1298</izvorni_sadrzaj>
    <derivirana_varijabla naziv="DomainObject.Predmet.Broj_1">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zaposlenih</izvorni_sadrzaj>
    <derivirana_varijabla naziv="DomainObject.Predmet.Opis_1">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St-1298/2016</izvorni_sadrzaj>
    <derivirana_varijabla naziv="DomainObject.Predmet.OznakaBroj_1">St-1298/2016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BUNKER d.o.o. za usluge</izvorni_sadrzaj>
    <derivirana_varijabla naziv="DomainObject.Predmet.ProtustrankaFormated_1">  BUNKER d.o.o. za usluge</derivirana_varijabla>
  </DomainObject.Predmet.ProtustrankaFormated>
  <DomainObject.Predmet.ProtustrankaFormatedOIB>
    <izvorni_sadrzaj>  BUNKER d.o.o. za usluge, OIB 79036540777</izvorni_sadrzaj>
    <derivirana_varijabla naziv="DomainObject.Predmet.ProtustrankaFormatedOIB_1">  BUNKER d.o.o. za usluge, OIB 79036540777</derivirana_varijabla>
  </DomainObject.Predmet.ProtustrankaFormatedOIB>
  <DomainObject.Predmet.ProtustrankaFormatedWithAdress>
    <izvorni_sadrzaj> BUNKER d.o.o. za usluge, Kopilica 47 B , 21000 Split</izvorni_sadrzaj>
    <derivirana_varijabla naziv="DomainObject.Predmet.ProtustrankaFormatedWithAdress_1"> BUNKER d.o.o. za usluge, Kopilica 47 B , 21000 Split</derivirana_varijabla>
  </DomainObject.Predmet.ProtustrankaFormatedWithAdress>
  <DomainObject.Predmet.ProtustrankaFormatedWithAdressOIB>
    <izvorni_sadrzaj> BUNKER d.o.o. za usluge, OIB 79036540777, Kopilica 47 B , 21000 Split</izvorni_sadrzaj>
    <derivirana_varijabla naziv="DomainObject.Predmet.ProtustrankaFormatedWithAdressOIB_1"> BUNKER d.o.o. za usluge, OIB 79036540777, Kopilica 47 B , 21000 Split</derivirana_varijabla>
  </DomainObject.Predmet.ProtustrankaFormatedWithAdressOIB>
  <DomainObject.Predmet.ProtustrankaWithAdress>
    <izvorni_sadrzaj>BUNKER d.o.o. za usluge Kopilica 47 B , 21000 Split</izvorni_sadrzaj>
    <derivirana_varijabla naziv="DomainObject.Predmet.ProtustrankaWithAdress_1">BUNKER d.o.o. za usluge Kopilica 47 B , 21000 Split</derivirana_varijabla>
  </DomainObject.Predmet.ProtustrankaWithAdress>
  <DomainObject.Predmet.ProtustrankaWithAdressOIB>
    <izvorni_sadrzaj>BUNKER d.o.o. za usluge, OIB 79036540777, Kopilica 47 B , 21000 Split</izvorni_sadrzaj>
    <derivirana_varijabla naziv="DomainObject.Predmet.ProtustrankaWithAdressOIB_1">BUNKER d.o.o. za usluge, OIB 79036540777, Kopilica 47 B , 21000 Split</derivirana_varijabla>
  </DomainObject.Predmet.ProtustrankaWithAdressOIB>
  <DomainObject.Predmet.ProtustrankaNazivFormated>
    <izvorni_sadrzaj>BUNKER d.o.o. za usluge</izvorni_sadrzaj>
    <derivirana_varijabla naziv="DomainObject.Predmet.ProtustrankaNazivFormated_1">BUNKER d.o.o. za usluge</derivirana_varijabla>
  </DomainObject.Predmet.ProtustrankaNazivFormated>
  <DomainObject.Predmet.ProtustrankaNazivFormatedOIB>
    <izvorni_sadrzaj>BUNKER d.o.o. za usluge, OIB 79036540777</izvorni_sadrzaj>
    <derivirana_varijabla naziv="DomainObject.Predmet.ProtustrankaNazivFormatedOIB_1">BUNKER d.o.o. za usluge, OIB 79036540777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239733.06</izvorni_sadrzaj>
    <derivirana_varijabla naziv="DomainObject.Predmet.TrenutnaVrijednost_1">239733.06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BUNKER d.o.o. za usluge</item>
    </izvorni_sadrzaj>
    <derivirana_varijabla naziv="DomainObject.Predmet.ProtuStrankaListFormated_1">
      <item>BUNKER d.o.o. za usluge</item>
    </derivirana_varijabla>
  </DomainObject.Predmet.ProtuStrankaListFormated>
  <DomainObject.Predmet.ProtuStrankaListFormatedOIB>
    <izvorni_sadrzaj>
      <item>BUNKER d.o.o. za usluge, OIB 79036540777</item>
    </izvorni_sadrzaj>
    <derivirana_varijabla naziv="DomainObject.Predmet.ProtuStrankaListFormatedOIB_1">
      <item>BUNKER d.o.o. za usluge, OIB 79036540777</item>
    </derivirana_varijabla>
  </DomainObject.Predmet.ProtuStrankaListFormatedOIB>
  <DomainObject.Predmet.ProtuStrankaListFormatedWithAdress>
    <izvorni_sadrzaj>
      <item>BUNKER d.o.o. za usluge, Kopilica 47 B , 21000 Split</item>
    </izvorni_sadrzaj>
    <derivirana_varijabla naziv="DomainObject.Predmet.ProtuStrankaListFormatedWithAdress_1">
      <item>BUNKER d.o.o. za usluge, Kopilica 47 B , 21000 Split</item>
    </derivirana_varijabla>
  </DomainObject.Predmet.ProtuStrankaListFormatedWithAdress>
  <DomainObject.Predmet.ProtuStrankaListFormatedWithAdressOIB>
    <izvorni_sadrzaj>
      <item>BUNKER d.o.o. za usluge, OIB 79036540777, Kopilica 47 B , 21000 Split</item>
    </izvorni_sadrzaj>
    <derivirana_varijabla naziv="DomainObject.Predmet.ProtuStrankaListFormatedWithAdressOIB_1">
      <item>BUNKER d.o.o. za usluge, OIB 79036540777, Kopilica 47 B , 21000 Split</item>
    </derivirana_varijabla>
  </DomainObject.Predmet.ProtuStrankaListFormatedWithAdressOIB>
  <DomainObject.Predmet.ProtuStrankaListNazivFormated>
    <izvorni_sadrzaj>
      <item>BUNKER d.o.o. za usluge</item>
    </izvorni_sadrzaj>
    <derivirana_varijabla naziv="DomainObject.Predmet.ProtuStrankaListNazivFormated_1">
      <item>BUNKER d.o.o. za usluge</item>
    </derivirana_varijabla>
  </DomainObject.Predmet.ProtuStrankaListNazivFormated>
  <DomainObject.Predmet.ProtuStrankaListNazivFormatedOIB>
    <izvorni_sadrzaj>
      <item>BUNKER d.o.o. za usluge, OIB 79036540777</item>
    </izvorni_sadrzaj>
    <derivirana_varijabla naziv="DomainObject.Predmet.ProtuStrankaListNazivFormatedOIB_1">
      <item>BUNKER d.o.o. za usluge, OIB 79036540777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BUNKER d.o.o. za usluge</izvorni_sadrzaj>
    <derivirana_varijabla naziv="DomainObject.Predmet.ProtustrankaIDrugi_1">BUNKER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BUNKER d.o.o. za usluge, OIB 79036540777, Kopilica 47 B , 21000 Split</izvorni_sadrzaj>
    <derivirana_varijabla naziv="DomainObject.Predmet.ProtustrankaIDrugiAdressOIB_1">BUNKER d.o.o. za usluge, OIB 79036540777, Kopilica 47 B ,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BUNKER d.o.o. za usluge</item>
      <item>FINANCIJSKA AGENCIJA, RC SPLIT</item>
    </izvorni_sadrzaj>
    <derivirana_varijabla naziv="DomainObject.Predmet.SudioniciListNaziv_1">
      <item>BUNKER d.o.o. za usluge</item>
      <item>FINANCIJSKA AGENCIJA, RC SPLIT</item>
    </derivirana_varijabla>
  </DomainObject.Predmet.SudioniciListNaziv>
  <DomainObject.Predmet.SudioniciListAdressOIB>
    <izvorni_sadrzaj>
      <item>BUNKER d.o.o. za usluge, OIB 79036540777, Kopilica 47 B ,21000 Split</item>
      <item>FINANCIJSKA AGENCIJA, RC SPLIT, OIB 85821130368, Mažuranićevo šetalište 24 b,21000 Split</item>
    </izvorni_sadrzaj>
    <derivirana_varijabla naziv="DomainObject.Predmet.SudioniciListAdressOIB_1">
      <item>BUNKER d.o.o. za usluge, OIB 79036540777, Kopilica 47 B ,21000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79036540777</item>
      <item>, OIB 85821130368</item>
    </izvorni_sadrzaj>
    <derivirana_varijabla naziv="DomainObject.Predmet.SudioniciListNazivOIB_1">
      <item>, OIB 79036540777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69DD96-9753-4461-A45D-5C22AFEB7F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1224</properties:Words>
  <properties:Characters>6854</properties:Characters>
  <properties:Lines>161</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2017-12-08T09:43:00Z</dcterms:created>
  <dc:creator>Ante Kačić</dc:creator>
  <cp:lastModifiedBy>Katarina Mikulić</cp:lastModifiedBy>
  <cp:lastPrinted>2017-12-11T08:44:00Z</cp:lastPrinted>
  <dcterms:modified xmlns:xsi="http://www.w3.org/2001/XMLSchema-instance" xsi:type="dcterms:W3CDTF">2017-12-11T08:47:00Z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