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fd0f" w14:paraId="26ffd0f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74051" w:rsidP="00774051" w:rsidR="00C42814" w:rsidRPr="0077405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</w:t>
      </w:r>
    </w:p>
    <w:p w:rsidRDefault="00ED5F96" w:rsidP="00C42814" w:rsidR="00ED5F96"/>
    <w:p w:rsidRDefault="001931E2" w:rsidP="00C42814" w:rsidR="001931E2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232E9F">
        <w:t>RAKO d.o.o. za trgovinu, zastupstva i usluge</w:t>
      </w:r>
      <w:r w:rsidR="003111A5">
        <w:t>, u stečaju,</w:t>
      </w:r>
      <w:r w:rsidR="00232E9F">
        <w:t xml:space="preserve"> Osijek, Martina Divalta 84, MBS 030028896, OIB 79858167723</w:t>
      </w:r>
      <w:r>
        <w:t>,  dana 1</w:t>
      </w:r>
      <w:r w:rsidR="003111A5">
        <w:t xml:space="preserve">3. lipnja 2017. </w:t>
      </w:r>
      <w:r>
        <w:t xml:space="preserve">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3111A5" w:rsidP="00373856" w:rsidR="003111A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Style w:val="Reetkatablice"/>
        <w:tblW w:type="dxa" w:w="9923"/>
        <w:tblInd w:type="dxa" w:w="-459"/>
        <w:tblLook w:val="04A0" w:noVBand="1" w:noHBand="0" w:lastColumn="0" w:firstColumn="1" w:lastRow="0" w:firstRow="1"/>
      </w:tblPr>
      <w:tblGrid>
        <w:gridCol w:w="709"/>
        <w:gridCol w:w="3827"/>
        <w:gridCol w:w="1701"/>
        <w:gridCol w:w="1843"/>
        <w:gridCol w:w="1843"/>
      </w:tblGrid>
      <w:tr w:rsidTr="00D5651C" w:rsidR="00C173A4">
        <w:tc>
          <w:tcPr>
            <w:tcW w:type="dxa" w:w="709"/>
          </w:tcPr>
          <w:p w:rsidRDefault="00D5651C" w:rsidP="003A7626" w:rsidR="00C173A4">
            <w:r>
              <w:t>Red.</w:t>
            </w:r>
          </w:p>
          <w:p w:rsidRDefault="00D5651C" w:rsidP="003A7626" w:rsidR="00D5651C">
            <w:r>
              <w:t>broj</w:t>
            </w:r>
          </w:p>
        </w:tc>
        <w:tc>
          <w:tcPr>
            <w:tcW w:type="dxa" w:w="3827"/>
          </w:tcPr>
          <w:p w:rsidRDefault="00C173A4" w:rsidP="003A7626" w:rsidR="00C173A4"/>
          <w:p w:rsidRDefault="00D5651C" w:rsidP="00D5651C" w:rsidR="00D5651C">
            <w:pPr>
              <w:jc w:val="center"/>
            </w:pPr>
            <w:r>
              <w:t>STEČAJNI VJEROVNIK</w:t>
            </w:r>
          </w:p>
        </w:tc>
        <w:tc>
          <w:tcPr>
            <w:tcW w:type="dxa" w:w="1701"/>
          </w:tcPr>
          <w:p w:rsidRDefault="00D5651C" w:rsidP="00D5651C" w:rsidR="00C173A4">
            <w:pPr>
              <w:jc w:val="center"/>
            </w:pPr>
            <w:r>
              <w:t>Prijavljeno</w:t>
            </w:r>
          </w:p>
          <w:p w:rsidRDefault="00D5651C" w:rsidP="00D5651C" w:rsidR="00D5651C">
            <w:pPr>
              <w:jc w:val="center"/>
            </w:pPr>
            <w:r>
              <w:t>u kn</w:t>
            </w:r>
          </w:p>
        </w:tc>
        <w:tc>
          <w:tcPr>
            <w:tcW w:type="dxa" w:w="1843"/>
          </w:tcPr>
          <w:p w:rsidRDefault="00D5651C" w:rsidP="00D5651C" w:rsidR="00C173A4">
            <w:pPr>
              <w:jc w:val="center"/>
            </w:pPr>
            <w:r>
              <w:t>Priznato</w:t>
            </w:r>
          </w:p>
          <w:p w:rsidRDefault="00D5651C" w:rsidP="00D5651C" w:rsidR="00D5651C">
            <w:pPr>
              <w:jc w:val="center"/>
            </w:pPr>
            <w:r>
              <w:t>u kn</w:t>
            </w:r>
          </w:p>
        </w:tc>
        <w:tc>
          <w:tcPr>
            <w:tcW w:type="dxa" w:w="1843"/>
          </w:tcPr>
          <w:p w:rsidRDefault="00D5651C" w:rsidP="00D5651C" w:rsidR="00C173A4">
            <w:pPr>
              <w:jc w:val="center"/>
            </w:pPr>
            <w:r>
              <w:t>Osporeno</w:t>
            </w:r>
          </w:p>
          <w:p w:rsidRDefault="00D5651C" w:rsidP="00D5651C" w:rsidR="00D5651C">
            <w:pPr>
              <w:jc w:val="center"/>
            </w:pPr>
            <w:r>
              <w:t>u kn</w:t>
            </w:r>
          </w:p>
        </w:tc>
      </w:tr>
      <w:tr w:rsidTr="00D5651C" w:rsidR="00D5651C">
        <w:tc>
          <w:tcPr>
            <w:tcW w:type="dxa" w:w="709"/>
          </w:tcPr>
          <w:p w:rsidRDefault="00D5651C" w:rsidP="003A7626" w:rsidR="00D5651C">
            <w:r>
              <w:t>1.</w:t>
            </w:r>
          </w:p>
        </w:tc>
        <w:tc>
          <w:tcPr>
            <w:tcW w:type="dxa" w:w="3827"/>
          </w:tcPr>
          <w:p w:rsidRDefault="00D5651C" w:rsidP="003A7626" w:rsidR="001931E2">
            <w:r>
              <w:t>Republika Hrvatska Ministarstvo financija Porezn</w:t>
            </w:r>
            <w:r w:rsidR="009E597F">
              <w:t xml:space="preserve">a uprava </w:t>
            </w:r>
          </w:p>
          <w:p w:rsidRDefault="009E597F" w:rsidP="003A7626" w:rsidR="009E597F">
            <w:r>
              <w:t>Područni ured Slavonija i Baranja</w:t>
            </w:r>
          </w:p>
          <w:p w:rsidRDefault="009E597F" w:rsidP="003A7626" w:rsidR="009E597F">
            <w:r>
              <w:t>Osijek, Županijska 4</w:t>
            </w:r>
          </w:p>
          <w:p w:rsidRDefault="009E597F" w:rsidP="003A7626" w:rsidR="009E597F">
            <w:r>
              <w:t>OIB 18683136487</w:t>
            </w:r>
          </w:p>
        </w:tc>
        <w:tc>
          <w:tcPr>
            <w:tcW w:type="dxa" w:w="1701"/>
          </w:tcPr>
          <w:p w:rsidRDefault="009E597F" w:rsidP="00D5651C" w:rsidR="00D5651C">
            <w:pPr>
              <w:jc w:val="center"/>
            </w:pPr>
            <w:r>
              <w:t>224.113,25</w:t>
            </w:r>
          </w:p>
        </w:tc>
        <w:tc>
          <w:tcPr>
            <w:tcW w:type="dxa" w:w="1843"/>
          </w:tcPr>
          <w:p w:rsidRDefault="009E597F" w:rsidP="00D5651C" w:rsidR="00D5651C">
            <w:pPr>
              <w:jc w:val="center"/>
            </w:pPr>
            <w:r>
              <w:t>224.113,25</w:t>
            </w:r>
          </w:p>
        </w:tc>
        <w:tc>
          <w:tcPr>
            <w:tcW w:type="dxa" w:w="1843"/>
          </w:tcPr>
          <w:p w:rsidRDefault="009E597F" w:rsidP="00D5651C" w:rsidR="00D5651C">
            <w:pPr>
              <w:jc w:val="center"/>
            </w:pPr>
            <w:r>
              <w:t>-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9E597F" w:rsidP="003A7626" w:rsidR="009E597F"/>
    <w:p w:rsidRDefault="009E597F" w:rsidP="003A7626" w:rsidR="009E597F"/>
    <w:tbl>
      <w:tblPr>
        <w:tblStyle w:val="Reetkatablice"/>
        <w:tblW w:type="dxa" w:w="9923"/>
        <w:tblInd w:type="dxa" w:w="-459"/>
        <w:tblLook w:val="04A0" w:noVBand="1" w:noHBand="0" w:lastColumn="0" w:firstColumn="1" w:lastRow="0" w:firstRow="1"/>
      </w:tblPr>
      <w:tblGrid>
        <w:gridCol w:w="709"/>
        <w:gridCol w:w="3827"/>
        <w:gridCol w:w="1701"/>
        <w:gridCol w:w="1843"/>
        <w:gridCol w:w="1843"/>
      </w:tblGrid>
      <w:tr w:rsidTr="005224F1" w:rsidR="009E597F">
        <w:tc>
          <w:tcPr>
            <w:tcW w:type="dxa" w:w="709"/>
          </w:tcPr>
          <w:p w:rsidRDefault="009E597F" w:rsidP="005224F1" w:rsidR="009E597F">
            <w:r>
              <w:t>Red.</w:t>
            </w:r>
          </w:p>
          <w:p w:rsidRDefault="009E597F" w:rsidP="005224F1" w:rsidR="009E597F">
            <w:r>
              <w:t>broj</w:t>
            </w:r>
          </w:p>
        </w:tc>
        <w:tc>
          <w:tcPr>
            <w:tcW w:type="dxa" w:w="3827"/>
          </w:tcPr>
          <w:p w:rsidRDefault="009E597F" w:rsidP="005224F1" w:rsidR="009E597F"/>
          <w:p w:rsidRDefault="009E597F" w:rsidP="005224F1" w:rsidR="009E597F">
            <w:pPr>
              <w:jc w:val="center"/>
            </w:pPr>
            <w:r>
              <w:t>STEČAJNI VJEROVNIK</w:t>
            </w:r>
          </w:p>
        </w:tc>
        <w:tc>
          <w:tcPr>
            <w:tcW w:type="dxa" w:w="1701"/>
          </w:tcPr>
          <w:p w:rsidRDefault="009E597F" w:rsidP="005224F1" w:rsidR="009E597F">
            <w:pPr>
              <w:jc w:val="center"/>
            </w:pPr>
            <w:r>
              <w:t>Prijavljeno</w:t>
            </w:r>
          </w:p>
          <w:p w:rsidRDefault="009E597F" w:rsidP="005224F1" w:rsidR="009E597F">
            <w:pPr>
              <w:jc w:val="center"/>
            </w:pPr>
            <w:r>
              <w:t>u kn</w:t>
            </w:r>
          </w:p>
        </w:tc>
        <w:tc>
          <w:tcPr>
            <w:tcW w:type="dxa" w:w="1843"/>
          </w:tcPr>
          <w:p w:rsidRDefault="009E597F" w:rsidP="005224F1" w:rsidR="009E597F">
            <w:pPr>
              <w:jc w:val="center"/>
            </w:pPr>
            <w:r>
              <w:t>Priznato</w:t>
            </w:r>
          </w:p>
          <w:p w:rsidRDefault="009E597F" w:rsidP="005224F1" w:rsidR="009E597F">
            <w:pPr>
              <w:jc w:val="center"/>
            </w:pPr>
            <w:r>
              <w:t>u kn</w:t>
            </w:r>
          </w:p>
        </w:tc>
        <w:tc>
          <w:tcPr>
            <w:tcW w:type="dxa" w:w="1843"/>
          </w:tcPr>
          <w:p w:rsidRDefault="009E597F" w:rsidP="005224F1" w:rsidR="009E597F">
            <w:pPr>
              <w:jc w:val="center"/>
            </w:pPr>
            <w:r>
              <w:t>Osporeno</w:t>
            </w:r>
          </w:p>
          <w:p w:rsidRDefault="009E597F" w:rsidP="005224F1" w:rsidR="009E597F">
            <w:pPr>
              <w:jc w:val="center"/>
            </w:pPr>
            <w:r>
              <w:t>u kn</w:t>
            </w:r>
          </w:p>
        </w:tc>
      </w:tr>
      <w:tr w:rsidTr="005224F1" w:rsidR="009E597F">
        <w:tc>
          <w:tcPr>
            <w:tcW w:type="dxa" w:w="709"/>
          </w:tcPr>
          <w:p w:rsidRDefault="009E597F" w:rsidP="009E597F" w:rsidR="009E597F">
            <w:r>
              <w:t>1.</w:t>
            </w:r>
          </w:p>
        </w:tc>
        <w:tc>
          <w:tcPr>
            <w:tcW w:type="dxa" w:w="3827"/>
          </w:tcPr>
          <w:p w:rsidRDefault="009E597F" w:rsidP="005224F1" w:rsidR="001734D3">
            <w:r>
              <w:t xml:space="preserve">Vodovod-Osijek d.o.o. </w:t>
            </w:r>
          </w:p>
          <w:p w:rsidRDefault="009E597F" w:rsidP="005224F1" w:rsidR="009E597F">
            <w:r>
              <w:t>Osijek, Poljski put 1</w:t>
            </w:r>
          </w:p>
          <w:p w:rsidRDefault="009E597F" w:rsidP="005224F1" w:rsidR="009E597F">
            <w:r>
              <w:t>OIB</w:t>
            </w:r>
            <w:r w:rsidR="001734D3">
              <w:t xml:space="preserve"> </w:t>
            </w:r>
            <w:r>
              <w:t>43654507669</w:t>
            </w:r>
          </w:p>
        </w:tc>
        <w:tc>
          <w:tcPr>
            <w:tcW w:type="dxa" w:w="1701"/>
          </w:tcPr>
          <w:p w:rsidRDefault="009E597F" w:rsidP="005224F1" w:rsidR="009E597F">
            <w:pPr>
              <w:jc w:val="center"/>
            </w:pPr>
            <w:r>
              <w:t>1.228,95</w:t>
            </w:r>
          </w:p>
        </w:tc>
        <w:tc>
          <w:tcPr>
            <w:tcW w:type="dxa" w:w="1843"/>
          </w:tcPr>
          <w:p w:rsidRDefault="009E597F" w:rsidP="005224F1" w:rsidR="009E597F">
            <w:pPr>
              <w:jc w:val="center"/>
            </w:pPr>
            <w:r>
              <w:t>1.228,95</w:t>
            </w:r>
          </w:p>
        </w:tc>
        <w:tc>
          <w:tcPr>
            <w:tcW w:type="dxa" w:w="1843"/>
          </w:tcPr>
          <w:p w:rsidRDefault="009E597F" w:rsidP="005224F1" w:rsidR="009E597F">
            <w:pPr>
              <w:jc w:val="center"/>
            </w:pPr>
            <w:r>
              <w:t>-</w:t>
            </w:r>
          </w:p>
        </w:tc>
      </w:tr>
      <w:tr w:rsidTr="005224F1" w:rsidR="009E597F">
        <w:tc>
          <w:tcPr>
            <w:tcW w:type="dxa" w:w="709"/>
          </w:tcPr>
          <w:p w:rsidRDefault="009E597F" w:rsidP="009E597F" w:rsidR="009E597F">
            <w:r>
              <w:t>2.</w:t>
            </w:r>
          </w:p>
        </w:tc>
        <w:tc>
          <w:tcPr>
            <w:tcW w:type="dxa" w:w="3827"/>
          </w:tcPr>
          <w:p w:rsidRDefault="001734D3" w:rsidP="005224F1" w:rsidR="009E597F">
            <w:r>
              <w:t>HP-Hrvatska pošta d.d. Zagreb, J</w:t>
            </w:r>
            <w:r w:rsidR="004A2011">
              <w:t>urišićeva 13</w:t>
            </w:r>
          </w:p>
          <w:p w:rsidRDefault="004A2011" w:rsidP="005224F1" w:rsidR="004A2011">
            <w:r>
              <w:t>OIB 87311810356</w:t>
            </w:r>
          </w:p>
        </w:tc>
        <w:tc>
          <w:tcPr>
            <w:tcW w:type="dxa" w:w="1701"/>
          </w:tcPr>
          <w:p w:rsidRDefault="004A2011" w:rsidP="005224F1" w:rsidR="009E597F">
            <w:pPr>
              <w:jc w:val="center"/>
            </w:pPr>
            <w:r>
              <w:t>293,29</w:t>
            </w:r>
          </w:p>
        </w:tc>
        <w:tc>
          <w:tcPr>
            <w:tcW w:type="dxa" w:w="1843"/>
          </w:tcPr>
          <w:p w:rsidRDefault="004A2011" w:rsidP="005224F1" w:rsidR="009E597F">
            <w:pPr>
              <w:jc w:val="center"/>
            </w:pPr>
            <w:r>
              <w:t>293,29</w:t>
            </w:r>
          </w:p>
        </w:tc>
        <w:tc>
          <w:tcPr>
            <w:tcW w:type="dxa" w:w="1843"/>
          </w:tcPr>
          <w:p w:rsidRDefault="004A2011" w:rsidP="005224F1" w:rsidR="009E597F">
            <w:pPr>
              <w:jc w:val="center"/>
            </w:pPr>
            <w:r>
              <w:t>-</w:t>
            </w:r>
          </w:p>
        </w:tc>
      </w:tr>
      <w:tr w:rsidTr="005224F1" w:rsidR="004A2011">
        <w:tc>
          <w:tcPr>
            <w:tcW w:type="dxa" w:w="709"/>
          </w:tcPr>
          <w:p w:rsidRDefault="004A2011" w:rsidP="009E597F" w:rsidR="004A2011">
            <w:r>
              <w:lastRenderedPageBreak/>
              <w:t>3.</w:t>
            </w:r>
          </w:p>
        </w:tc>
        <w:tc>
          <w:tcPr>
            <w:tcW w:type="dxa" w:w="3827"/>
          </w:tcPr>
          <w:p w:rsidRDefault="004A2011" w:rsidP="005224F1" w:rsidR="004A2011">
            <w:r>
              <w:t>Hrvatski telekom d.d. Zagreb, Roberta Frangeša Mihanovića 9</w:t>
            </w:r>
          </w:p>
          <w:p w:rsidRDefault="004A2011" w:rsidP="005224F1" w:rsidR="004A2011">
            <w:r>
              <w:t>OIB 81793146560</w:t>
            </w:r>
          </w:p>
        </w:tc>
        <w:tc>
          <w:tcPr>
            <w:tcW w:type="dxa" w:w="1701"/>
          </w:tcPr>
          <w:p w:rsidRDefault="004A2011" w:rsidP="005224F1" w:rsidR="004A2011">
            <w:pPr>
              <w:jc w:val="center"/>
            </w:pPr>
            <w:r>
              <w:t>8.763,24</w:t>
            </w:r>
          </w:p>
        </w:tc>
        <w:tc>
          <w:tcPr>
            <w:tcW w:type="dxa" w:w="1843"/>
          </w:tcPr>
          <w:p w:rsidRDefault="004A2011" w:rsidP="005224F1" w:rsidR="004A2011">
            <w:pPr>
              <w:jc w:val="center"/>
            </w:pPr>
            <w:r>
              <w:t>8.763,24</w:t>
            </w:r>
          </w:p>
        </w:tc>
        <w:tc>
          <w:tcPr>
            <w:tcW w:type="dxa" w:w="1843"/>
          </w:tcPr>
          <w:p w:rsidRDefault="004A2011" w:rsidP="005224F1" w:rsidR="004A2011">
            <w:pPr>
              <w:jc w:val="center"/>
            </w:pPr>
            <w:r>
              <w:t>-</w:t>
            </w:r>
          </w:p>
        </w:tc>
      </w:tr>
      <w:tr w:rsidTr="005224F1" w:rsidR="004A2011">
        <w:tc>
          <w:tcPr>
            <w:tcW w:type="dxa" w:w="709"/>
          </w:tcPr>
          <w:p w:rsidRDefault="004A2011" w:rsidP="009E597F" w:rsidR="004A2011">
            <w:r>
              <w:t>4.</w:t>
            </w:r>
          </w:p>
        </w:tc>
        <w:tc>
          <w:tcPr>
            <w:tcW w:type="dxa" w:w="3827"/>
          </w:tcPr>
          <w:p w:rsidRDefault="001734D3" w:rsidP="005224F1" w:rsidR="001734D3">
            <w:r>
              <w:t>Grad Osijek</w:t>
            </w:r>
          </w:p>
          <w:p w:rsidRDefault="004A2011" w:rsidP="005224F1" w:rsidR="004A2011">
            <w:r>
              <w:t>Osijek, Franje Kuhača 9</w:t>
            </w:r>
          </w:p>
          <w:p w:rsidRDefault="00E82477" w:rsidP="005224F1" w:rsidR="004A2011">
            <w:r>
              <w:t>OIB 300500</w:t>
            </w:r>
            <w:r w:rsidR="00A72BC1">
              <w:t>49642</w:t>
            </w:r>
            <w:r w:rsidR="003D20D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01"/>
          </w:tcPr>
          <w:p w:rsidRDefault="00A72BC1" w:rsidP="005224F1" w:rsidR="004A2011">
            <w:pPr>
              <w:jc w:val="center"/>
            </w:pPr>
            <w:r>
              <w:t>347.425,68</w:t>
            </w:r>
          </w:p>
        </w:tc>
        <w:tc>
          <w:tcPr>
            <w:tcW w:type="dxa" w:w="1843"/>
          </w:tcPr>
          <w:p w:rsidRDefault="00A72BC1" w:rsidP="005224F1" w:rsidR="004A2011">
            <w:pPr>
              <w:jc w:val="center"/>
            </w:pPr>
            <w:r>
              <w:t>324.013,44</w:t>
            </w:r>
          </w:p>
        </w:tc>
        <w:tc>
          <w:tcPr>
            <w:tcW w:type="dxa" w:w="1843"/>
          </w:tcPr>
          <w:p w:rsidRDefault="00A72BC1" w:rsidP="005224F1" w:rsidR="004A2011">
            <w:pPr>
              <w:jc w:val="center"/>
            </w:pPr>
            <w:r>
              <w:t>23.412,24</w:t>
            </w:r>
          </w:p>
        </w:tc>
      </w:tr>
      <w:tr w:rsidTr="005224F1" w:rsidR="00A72BC1">
        <w:tc>
          <w:tcPr>
            <w:tcW w:type="dxa" w:w="709"/>
          </w:tcPr>
          <w:p w:rsidRDefault="00A72BC1" w:rsidP="009E597F" w:rsidR="00A72BC1">
            <w:r>
              <w:t>5.</w:t>
            </w:r>
          </w:p>
        </w:tc>
        <w:tc>
          <w:tcPr>
            <w:tcW w:type="dxa" w:w="3827"/>
          </w:tcPr>
          <w:p w:rsidRDefault="005303BB" w:rsidP="005224F1" w:rsidR="005303BB">
            <w:r>
              <w:t>Grad Osijek</w:t>
            </w:r>
          </w:p>
          <w:p w:rsidRDefault="00A72BC1" w:rsidP="005224F1" w:rsidR="00A72BC1">
            <w:r>
              <w:t>Osijek, Franje Kuhača 9</w:t>
            </w:r>
          </w:p>
          <w:p w:rsidRDefault="00A72BC1" w:rsidP="005224F1" w:rsidR="00A72BC1">
            <w:r>
              <w:t>OIB 30050049642</w:t>
            </w:r>
          </w:p>
        </w:tc>
        <w:tc>
          <w:tcPr>
            <w:tcW w:type="dxa" w:w="1701"/>
          </w:tcPr>
          <w:p w:rsidRDefault="00A72BC1" w:rsidP="005224F1" w:rsidR="00A72BC1">
            <w:pPr>
              <w:jc w:val="center"/>
            </w:pPr>
            <w:r>
              <w:t>29.188,53</w:t>
            </w:r>
          </w:p>
        </w:tc>
        <w:tc>
          <w:tcPr>
            <w:tcW w:type="dxa" w:w="1843"/>
          </w:tcPr>
          <w:p w:rsidRDefault="00A72BC1" w:rsidP="005224F1" w:rsidR="00A72BC1">
            <w:pPr>
              <w:jc w:val="center"/>
            </w:pPr>
            <w:r>
              <w:t>29.188,53</w:t>
            </w:r>
          </w:p>
        </w:tc>
        <w:tc>
          <w:tcPr>
            <w:tcW w:type="dxa" w:w="1843"/>
          </w:tcPr>
          <w:p w:rsidRDefault="00A72BC1" w:rsidP="005224F1" w:rsidR="00A72BC1">
            <w:pPr>
              <w:jc w:val="center"/>
            </w:pPr>
            <w:r>
              <w:t>-</w:t>
            </w:r>
          </w:p>
        </w:tc>
      </w:tr>
      <w:tr w:rsidTr="005224F1" w:rsidR="00A72BC1">
        <w:tc>
          <w:tcPr>
            <w:tcW w:type="dxa" w:w="709"/>
          </w:tcPr>
          <w:p w:rsidRDefault="00A72BC1" w:rsidP="009E597F" w:rsidR="00A72BC1">
            <w:r>
              <w:t>6.</w:t>
            </w:r>
          </w:p>
        </w:tc>
        <w:tc>
          <w:tcPr>
            <w:tcW w:type="dxa" w:w="3827"/>
          </w:tcPr>
          <w:p w:rsidRDefault="001A30D8" w:rsidP="005224F1" w:rsidR="00B414A9">
            <w:r>
              <w:t xml:space="preserve">Hrvatske vode </w:t>
            </w:r>
          </w:p>
          <w:p w:rsidRDefault="001A30D8" w:rsidP="005224F1" w:rsidR="00A72BC1">
            <w:r>
              <w:t>Osijek, Splavarska 2 a</w:t>
            </w:r>
          </w:p>
          <w:p w:rsidRDefault="001A30D8" w:rsidP="005224F1" w:rsidR="001A30D8">
            <w:r>
              <w:t>OIB 28921383001</w:t>
            </w:r>
          </w:p>
        </w:tc>
        <w:tc>
          <w:tcPr>
            <w:tcW w:type="dxa" w:w="1701"/>
          </w:tcPr>
          <w:p w:rsidRDefault="001A30D8" w:rsidP="005224F1" w:rsidR="00A72BC1">
            <w:pPr>
              <w:jc w:val="center"/>
            </w:pPr>
            <w:r>
              <w:t>165.966,90</w:t>
            </w:r>
          </w:p>
        </w:tc>
        <w:tc>
          <w:tcPr>
            <w:tcW w:type="dxa" w:w="1843"/>
          </w:tcPr>
          <w:p w:rsidRDefault="001A30D8" w:rsidP="005224F1" w:rsidR="00A72BC1">
            <w:pPr>
              <w:jc w:val="center"/>
            </w:pPr>
            <w:r>
              <w:t>165.966,90</w:t>
            </w:r>
          </w:p>
        </w:tc>
        <w:tc>
          <w:tcPr>
            <w:tcW w:type="dxa" w:w="1843"/>
          </w:tcPr>
          <w:p w:rsidRDefault="001A30D8" w:rsidP="005224F1" w:rsidR="00A72BC1">
            <w:pPr>
              <w:jc w:val="center"/>
            </w:pPr>
            <w:r>
              <w:t>-</w:t>
            </w:r>
          </w:p>
        </w:tc>
      </w:tr>
      <w:tr w:rsidTr="005224F1" w:rsidR="001A30D8">
        <w:tc>
          <w:tcPr>
            <w:tcW w:type="dxa" w:w="709"/>
          </w:tcPr>
          <w:p w:rsidRDefault="001A30D8" w:rsidP="009E597F" w:rsidR="001A30D8">
            <w:r>
              <w:t>7.</w:t>
            </w:r>
          </w:p>
        </w:tc>
        <w:tc>
          <w:tcPr>
            <w:tcW w:type="dxa" w:w="3827"/>
          </w:tcPr>
          <w:p w:rsidRDefault="001A30D8" w:rsidP="005224F1" w:rsidR="00B414A9">
            <w:r>
              <w:t xml:space="preserve">VIPnet d.o.o. </w:t>
            </w:r>
          </w:p>
          <w:p w:rsidRDefault="001A30D8" w:rsidP="005224F1" w:rsidR="001A30D8">
            <w:r>
              <w:t>Zagreb, Vrtni put 1</w:t>
            </w:r>
          </w:p>
          <w:p w:rsidRDefault="001A30D8" w:rsidP="005224F1" w:rsidR="001A30D8">
            <w:r>
              <w:t>OIB 29524210204</w:t>
            </w:r>
          </w:p>
        </w:tc>
        <w:tc>
          <w:tcPr>
            <w:tcW w:type="dxa" w:w="1701"/>
          </w:tcPr>
          <w:p w:rsidRDefault="001A30D8" w:rsidP="005224F1" w:rsidR="001A30D8">
            <w:pPr>
              <w:jc w:val="center"/>
            </w:pPr>
            <w:r>
              <w:t>36.362,08</w:t>
            </w:r>
          </w:p>
        </w:tc>
        <w:tc>
          <w:tcPr>
            <w:tcW w:type="dxa" w:w="1843"/>
          </w:tcPr>
          <w:p w:rsidRDefault="0069562E" w:rsidP="005224F1" w:rsidR="001A30D8">
            <w:pPr>
              <w:jc w:val="center"/>
            </w:pPr>
            <w:r>
              <w:t>36.362,08</w:t>
            </w:r>
          </w:p>
        </w:tc>
        <w:tc>
          <w:tcPr>
            <w:tcW w:type="dxa" w:w="1843"/>
          </w:tcPr>
          <w:p w:rsidRDefault="0069562E" w:rsidP="005224F1" w:rsidR="001A30D8">
            <w:pPr>
              <w:jc w:val="center"/>
            </w:pPr>
            <w:r>
              <w:t>-</w:t>
            </w:r>
          </w:p>
        </w:tc>
      </w:tr>
      <w:tr w:rsidTr="005224F1" w:rsidR="0069562E">
        <w:tc>
          <w:tcPr>
            <w:tcW w:type="dxa" w:w="709"/>
          </w:tcPr>
          <w:p w:rsidRDefault="0069562E" w:rsidP="009E597F" w:rsidR="0069562E">
            <w:r>
              <w:t>8.</w:t>
            </w:r>
          </w:p>
        </w:tc>
        <w:tc>
          <w:tcPr>
            <w:tcW w:type="dxa" w:w="3827"/>
          </w:tcPr>
          <w:p w:rsidRDefault="0069562E" w:rsidP="005224F1" w:rsidR="00B414A9">
            <w:r>
              <w:t xml:space="preserve">HEP Elektra d.o.o. </w:t>
            </w:r>
          </w:p>
          <w:p w:rsidRDefault="0069562E" w:rsidP="005224F1" w:rsidR="0069562E">
            <w:r>
              <w:t>Zagreb, Ulica grada Vukovara 37</w:t>
            </w:r>
          </w:p>
          <w:p w:rsidRDefault="00B414A9" w:rsidP="005224F1" w:rsidR="00B414A9">
            <w:r>
              <w:t>OIB 43965974818</w:t>
            </w:r>
          </w:p>
        </w:tc>
        <w:tc>
          <w:tcPr>
            <w:tcW w:type="dxa" w:w="1701"/>
          </w:tcPr>
          <w:p w:rsidRDefault="0069562E" w:rsidP="005224F1" w:rsidR="0069562E">
            <w:pPr>
              <w:jc w:val="center"/>
            </w:pPr>
            <w:r>
              <w:t>949,27</w:t>
            </w:r>
          </w:p>
        </w:tc>
        <w:tc>
          <w:tcPr>
            <w:tcW w:type="dxa" w:w="1843"/>
          </w:tcPr>
          <w:p w:rsidRDefault="0069562E" w:rsidP="005224F1" w:rsidR="0069562E">
            <w:pPr>
              <w:jc w:val="center"/>
            </w:pPr>
            <w:r>
              <w:t>949,27</w:t>
            </w:r>
          </w:p>
        </w:tc>
        <w:tc>
          <w:tcPr>
            <w:tcW w:type="dxa" w:w="1843"/>
          </w:tcPr>
          <w:p w:rsidRDefault="0069562E" w:rsidP="005224F1" w:rsidR="0069562E">
            <w:pPr>
              <w:jc w:val="center"/>
            </w:pPr>
            <w:r>
              <w:t>-</w:t>
            </w:r>
          </w:p>
        </w:tc>
      </w:tr>
      <w:tr w:rsidTr="005224F1" w:rsidR="0069562E">
        <w:tc>
          <w:tcPr>
            <w:tcW w:type="dxa" w:w="709"/>
          </w:tcPr>
          <w:p w:rsidRDefault="0069562E" w:rsidP="009E597F" w:rsidR="0069562E">
            <w:r>
              <w:t>9.</w:t>
            </w:r>
          </w:p>
        </w:tc>
        <w:tc>
          <w:tcPr>
            <w:tcW w:type="dxa" w:w="3827"/>
          </w:tcPr>
          <w:p w:rsidRDefault="00906D78" w:rsidP="00906D78" w:rsidR="00906D78">
            <w:r>
              <w:t>Republika Hrvatska Ministarstvo financija Porezna uprava Područni ured Slavonija i Baranja</w:t>
            </w:r>
          </w:p>
          <w:p w:rsidRDefault="00906D78" w:rsidP="00906D78" w:rsidR="00906D78">
            <w:r>
              <w:t>Osijek, Županijska 4</w:t>
            </w:r>
          </w:p>
          <w:p w:rsidRDefault="00906D78" w:rsidP="00906D78" w:rsidR="0069562E">
            <w:r>
              <w:t>OIB 18683136487</w:t>
            </w:r>
          </w:p>
        </w:tc>
        <w:tc>
          <w:tcPr>
            <w:tcW w:type="dxa" w:w="1701"/>
          </w:tcPr>
          <w:p w:rsidRDefault="00906D78" w:rsidP="005224F1" w:rsidR="0069562E">
            <w:pPr>
              <w:jc w:val="center"/>
            </w:pPr>
            <w:r>
              <w:t>615.638,93</w:t>
            </w:r>
          </w:p>
        </w:tc>
        <w:tc>
          <w:tcPr>
            <w:tcW w:type="dxa" w:w="1843"/>
          </w:tcPr>
          <w:p w:rsidRDefault="00906D78" w:rsidP="005224F1" w:rsidR="0069562E">
            <w:pPr>
              <w:jc w:val="center"/>
            </w:pPr>
            <w:r>
              <w:t>615.638,93</w:t>
            </w:r>
          </w:p>
        </w:tc>
        <w:tc>
          <w:tcPr>
            <w:tcW w:type="dxa" w:w="1843"/>
          </w:tcPr>
          <w:p w:rsidRDefault="00906D78" w:rsidP="005224F1" w:rsidR="0069562E">
            <w:pPr>
              <w:jc w:val="center"/>
            </w:pPr>
            <w:r>
              <w:t>-</w:t>
            </w:r>
          </w:p>
        </w:tc>
      </w:tr>
      <w:tr w:rsidTr="005224F1" w:rsidR="00906D78">
        <w:tc>
          <w:tcPr>
            <w:tcW w:type="dxa" w:w="709"/>
          </w:tcPr>
          <w:p w:rsidRDefault="00906D78" w:rsidP="009E597F" w:rsidR="00906D78">
            <w:r>
              <w:t>10.</w:t>
            </w:r>
          </w:p>
        </w:tc>
        <w:tc>
          <w:tcPr>
            <w:tcW w:type="dxa" w:w="3827"/>
          </w:tcPr>
          <w:p w:rsidRDefault="00906D78" w:rsidP="00906D78" w:rsidR="00906D78">
            <w:r>
              <w:t>HEP-Toplinarstvo d.o.o. pogon Osijek</w:t>
            </w:r>
            <w:r w:rsidR="007A2FED">
              <w:t xml:space="preserve">, </w:t>
            </w:r>
            <w:r>
              <w:t>Osijek, Ulica cara hadrijana 7</w:t>
            </w:r>
          </w:p>
          <w:p w:rsidRDefault="00906D78" w:rsidP="00906D78" w:rsidR="00906D78">
            <w:r>
              <w:t>OIB 15907062900</w:t>
            </w:r>
          </w:p>
        </w:tc>
        <w:tc>
          <w:tcPr>
            <w:tcW w:type="dxa" w:w="1701"/>
          </w:tcPr>
          <w:p w:rsidRDefault="00906D78" w:rsidP="005224F1" w:rsidR="00906D78">
            <w:pPr>
              <w:jc w:val="center"/>
            </w:pPr>
            <w:r>
              <w:t>22.594,70</w:t>
            </w:r>
          </w:p>
        </w:tc>
        <w:tc>
          <w:tcPr>
            <w:tcW w:type="dxa" w:w="1843"/>
          </w:tcPr>
          <w:p w:rsidRDefault="00906D78" w:rsidP="005224F1" w:rsidR="00906D78">
            <w:pPr>
              <w:jc w:val="center"/>
            </w:pPr>
            <w:r>
              <w:t>22.594,70</w:t>
            </w:r>
          </w:p>
        </w:tc>
        <w:tc>
          <w:tcPr>
            <w:tcW w:type="dxa" w:w="1843"/>
          </w:tcPr>
          <w:p w:rsidRDefault="00261FAA" w:rsidP="005224F1" w:rsidR="00906D78">
            <w:pPr>
              <w:jc w:val="center"/>
            </w:pPr>
            <w:r>
              <w:t>-</w:t>
            </w:r>
          </w:p>
        </w:tc>
      </w:tr>
      <w:tr w:rsidTr="005224F1" w:rsidR="00906D78">
        <w:tc>
          <w:tcPr>
            <w:tcW w:type="dxa" w:w="709"/>
          </w:tcPr>
          <w:p w:rsidRDefault="00906D78" w:rsidP="009E597F" w:rsidR="00906D78">
            <w:r>
              <w:t>11.</w:t>
            </w:r>
          </w:p>
        </w:tc>
        <w:tc>
          <w:tcPr>
            <w:tcW w:type="dxa" w:w="3827"/>
          </w:tcPr>
          <w:p w:rsidRDefault="007A2FED" w:rsidP="00906D78" w:rsidR="007A2FED">
            <w:r>
              <w:t>odvjetnik Boris Guljaš</w:t>
            </w:r>
          </w:p>
          <w:p w:rsidRDefault="00906D78" w:rsidP="00906D78" w:rsidR="00906D78">
            <w:r>
              <w:t>Osijek, Županijska 7/1</w:t>
            </w:r>
          </w:p>
          <w:p w:rsidRDefault="007A2FED" w:rsidP="00906D78" w:rsidR="007A2FED">
            <w:r>
              <w:t>OIB 47284463353</w:t>
            </w:r>
          </w:p>
        </w:tc>
        <w:tc>
          <w:tcPr>
            <w:tcW w:type="dxa" w:w="1701"/>
          </w:tcPr>
          <w:p w:rsidRDefault="00E52BAC" w:rsidP="005224F1" w:rsidR="00906D78">
            <w:pPr>
              <w:jc w:val="center"/>
            </w:pPr>
            <w:r>
              <w:t>3.690,00</w:t>
            </w:r>
          </w:p>
        </w:tc>
        <w:tc>
          <w:tcPr>
            <w:tcW w:type="dxa" w:w="1843"/>
          </w:tcPr>
          <w:p w:rsidRDefault="00E52BAC" w:rsidP="005224F1" w:rsidR="00906D78">
            <w:pPr>
              <w:jc w:val="center"/>
            </w:pPr>
            <w:r>
              <w:t>-</w:t>
            </w:r>
          </w:p>
        </w:tc>
        <w:tc>
          <w:tcPr>
            <w:tcW w:type="dxa" w:w="1843"/>
          </w:tcPr>
          <w:p w:rsidRDefault="00E52BAC" w:rsidP="005224F1" w:rsidR="00906D78">
            <w:pPr>
              <w:jc w:val="center"/>
            </w:pPr>
            <w:r>
              <w:t>3.690,00</w:t>
            </w:r>
          </w:p>
        </w:tc>
      </w:tr>
      <w:tr w:rsidTr="005224F1" w:rsidR="00E52BAC">
        <w:tc>
          <w:tcPr>
            <w:tcW w:type="dxa" w:w="709"/>
          </w:tcPr>
          <w:p w:rsidRDefault="00E52BAC" w:rsidP="009E597F" w:rsidR="00E52BAC">
            <w:r>
              <w:t>12.</w:t>
            </w:r>
          </w:p>
        </w:tc>
        <w:tc>
          <w:tcPr>
            <w:tcW w:type="dxa" w:w="3827"/>
          </w:tcPr>
          <w:p w:rsidRDefault="00E52BAC" w:rsidP="00906D78" w:rsidR="007A2FED">
            <w:r>
              <w:t xml:space="preserve">Peran d.o.o. </w:t>
            </w:r>
          </w:p>
          <w:p w:rsidRDefault="00E52BAC" w:rsidP="00906D78" w:rsidR="00E52BAC">
            <w:r>
              <w:t>Zagreb, Pantovčak 96</w:t>
            </w:r>
          </w:p>
          <w:p w:rsidRDefault="00E52BAC" w:rsidP="00906D78" w:rsidR="00E52BAC">
            <w:r>
              <w:t>OIB</w:t>
            </w:r>
            <w:r w:rsidR="007A2FED">
              <w:t xml:space="preserve"> </w:t>
            </w:r>
            <w:r>
              <w:t>73127443455</w:t>
            </w:r>
          </w:p>
        </w:tc>
        <w:tc>
          <w:tcPr>
            <w:tcW w:type="dxa" w:w="1701"/>
          </w:tcPr>
          <w:p w:rsidRDefault="00E52BAC" w:rsidP="005224F1" w:rsidR="00E52BAC">
            <w:pPr>
              <w:jc w:val="center"/>
            </w:pPr>
            <w:r>
              <w:t>67.858,50</w:t>
            </w:r>
          </w:p>
        </w:tc>
        <w:tc>
          <w:tcPr>
            <w:tcW w:type="dxa" w:w="1843"/>
          </w:tcPr>
          <w:p w:rsidRDefault="00E52BAC" w:rsidP="005224F1" w:rsidR="00E52BAC">
            <w:pPr>
              <w:jc w:val="center"/>
            </w:pPr>
            <w:r>
              <w:t>67.858,50</w:t>
            </w:r>
          </w:p>
        </w:tc>
        <w:tc>
          <w:tcPr>
            <w:tcW w:type="dxa" w:w="1843"/>
          </w:tcPr>
          <w:p w:rsidRDefault="00E52BAC" w:rsidP="005224F1" w:rsidR="00E52BAC">
            <w:pPr>
              <w:jc w:val="center"/>
            </w:pPr>
            <w:r>
              <w:t>-</w:t>
            </w:r>
          </w:p>
        </w:tc>
      </w:tr>
      <w:tr w:rsidTr="005224F1" w:rsidR="00E52BAC">
        <w:tc>
          <w:tcPr>
            <w:tcW w:type="dxa" w:w="709"/>
          </w:tcPr>
          <w:p w:rsidRDefault="00E52BAC" w:rsidP="009E597F" w:rsidR="00E52BAC">
            <w:r>
              <w:t>13.</w:t>
            </w:r>
          </w:p>
        </w:tc>
        <w:tc>
          <w:tcPr>
            <w:tcW w:type="dxa" w:w="3827"/>
          </w:tcPr>
          <w:p w:rsidRDefault="00E52BAC" w:rsidP="00906D78" w:rsidR="00D77606">
            <w:r>
              <w:t xml:space="preserve">H-Abduco d.o.o. </w:t>
            </w:r>
          </w:p>
          <w:p w:rsidRDefault="00E52BAC" w:rsidP="00906D78" w:rsidR="00E52BAC">
            <w:r>
              <w:t>Zagreb, Slavonska avenija 6a</w:t>
            </w:r>
          </w:p>
          <w:p w:rsidRDefault="00E52BAC" w:rsidP="00906D78" w:rsidR="00E52BAC">
            <w:r>
              <w:t>OIB 13667298928</w:t>
            </w:r>
          </w:p>
        </w:tc>
        <w:tc>
          <w:tcPr>
            <w:tcW w:type="dxa" w:w="1701"/>
          </w:tcPr>
          <w:p w:rsidRDefault="00E52BAC" w:rsidP="005224F1" w:rsidR="00E52BAC">
            <w:pPr>
              <w:jc w:val="center"/>
            </w:pPr>
            <w:r>
              <w:t>3.414.073,14</w:t>
            </w:r>
          </w:p>
        </w:tc>
        <w:tc>
          <w:tcPr>
            <w:tcW w:type="dxa" w:w="1843"/>
          </w:tcPr>
          <w:p w:rsidRDefault="00E52BAC" w:rsidP="005224F1" w:rsidR="00E52BAC">
            <w:pPr>
              <w:jc w:val="center"/>
            </w:pPr>
            <w:r>
              <w:t>3.414.073,14</w:t>
            </w:r>
          </w:p>
        </w:tc>
        <w:tc>
          <w:tcPr>
            <w:tcW w:type="dxa" w:w="1843"/>
          </w:tcPr>
          <w:p w:rsidRDefault="00E52BAC" w:rsidP="005224F1" w:rsidR="00E52BAC">
            <w:pPr>
              <w:jc w:val="center"/>
            </w:pPr>
            <w:r>
              <w:t>-</w:t>
            </w:r>
          </w:p>
        </w:tc>
      </w:tr>
    </w:tbl>
    <w:p w:rsidRDefault="00ED5F96" w:rsidP="003A7626" w:rsidR="00ED5F96">
      <w:pPr>
        <w:rPr>
          <w:b/>
        </w:rPr>
      </w:pPr>
    </w:p>
    <w:p w:rsidRDefault="006E7773" w:rsidP="003A7626" w:rsidR="00F870B7" w:rsidRPr="00F870B7">
      <w:pPr>
        <w:rPr>
          <w:b/>
        </w:rPr>
      </w:pPr>
      <w:r w:rsidRPr="00F870B7">
        <w:rPr>
          <w:b/>
        </w:rPr>
        <w:tab/>
      </w:r>
      <w:r w:rsidRPr="00F870B7">
        <w:rPr>
          <w:b/>
        </w:rPr>
        <w:tab/>
      </w:r>
      <w:r w:rsidRPr="00F870B7">
        <w:rPr>
          <w:b/>
        </w:rPr>
        <w:tab/>
      </w:r>
    </w:p>
    <w:p w:rsidRDefault="00B111A4" w:rsidP="00B111A4" w:rsidR="00B111A4" w:rsidRPr="00F870B7">
      <w:pPr>
        <w:ind w:left="1980"/>
        <w:jc w:val="right"/>
      </w:pPr>
      <w:r w:rsidRPr="00F870B7">
        <w:rPr>
          <w:bCs/>
        </w:rPr>
        <w:t>,</w:t>
      </w:r>
      <w:r w:rsidRPr="00F870B7">
        <w:t xml:space="preserve"> </w:t>
      </w:r>
    </w:p>
    <w:p w:rsidRDefault="00B111A4" w:rsidP="00B878B0" w:rsidR="00A91287">
      <w:pPr>
        <w:numPr>
          <w:ilvl w:val="0"/>
          <w:numId w:val="6"/>
        </w:numPr>
        <w:jc w:val="both"/>
      </w:pPr>
      <w:r w:rsidRPr="00F870B7">
        <w:t xml:space="preserve">Upućuju se vjerovnici, čije su tražbine u cijelosti ili djelomično osporene, da radi dokazivanja osnovanosti osporenih tražbina pokrenu pred nadležnim sudom parnicu </w:t>
      </w:r>
    </w:p>
    <w:p w:rsidRDefault="00B111A4" w:rsidP="00BD1BEE" w:rsidR="001E4164">
      <w:pPr>
        <w:ind w:left="708"/>
        <w:jc w:val="both"/>
      </w:pPr>
      <w:r w:rsidRPr="00F870B7">
        <w:t>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>
      <w:pPr>
        <w:pStyle w:val="Tijeloteksta"/>
        <w:rPr>
          <w:bCs/>
        </w:rPr>
      </w:pPr>
    </w:p>
    <w:p w:rsidRDefault="00D77606" w:rsidP="00493337" w:rsidR="00D77606">
      <w:pPr>
        <w:pStyle w:val="Tijeloteksta"/>
        <w:rPr>
          <w:bCs/>
        </w:rPr>
      </w:pPr>
    </w:p>
    <w:p w:rsidRDefault="00D77606" w:rsidP="00493337" w:rsidR="00D77606">
      <w:pPr>
        <w:pStyle w:val="Tijeloteksta"/>
        <w:rPr>
          <w:bCs/>
        </w:rPr>
      </w:pPr>
    </w:p>
    <w:p w:rsidRDefault="00D77606" w:rsidP="00493337" w:rsidR="00D77606">
      <w:pPr>
        <w:pStyle w:val="Tijeloteksta"/>
        <w:rPr>
          <w:bCs/>
        </w:rPr>
      </w:pPr>
    </w:p>
    <w:p w:rsidRDefault="00D77606" w:rsidP="00493337" w:rsidR="00D77606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261FAA" w:rsidP="00B111A4" w:rsidR="00261FAA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BD1BEE">
        <w:t>1</w:t>
      </w:r>
      <w:r w:rsidR="00D77606">
        <w:t xml:space="preserve">3. lipnja 2017. </w:t>
      </w:r>
      <w:r w:rsidR="001E4164">
        <w:t xml:space="preserve"> godin</w:t>
      </w:r>
      <w:r w:rsidR="00B111A4" w:rsidRPr="00F870B7">
        <w:t>e održano je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A91287" w:rsidP="00F870B7" w:rsidR="00A91287" w:rsidRPr="00F870B7">
      <w:pPr>
        <w:ind w:firstLine="708"/>
        <w:jc w:val="both"/>
      </w:pPr>
    </w:p>
    <w:p w:rsidRDefault="00EE12AB" w:rsidP="00DB2D1F" w:rsidR="00DB2D1F">
      <w:pPr>
        <w:ind w:left="708"/>
        <w:jc w:val="both"/>
      </w:pPr>
      <w:r>
        <w:t xml:space="preserve">- </w:t>
      </w:r>
      <w:r w:rsidR="00DB2D1F">
        <w:t xml:space="preserve">djelomično tražbinu vjerovnika Grad Osijek, Osijek, Franje Kuhača 9, OIB 30050049642,  koji vjerovnik je prijavio tražbinu u iznosu od 347.425,68 kn. Priznat mu je iznos od 324.013,44 kn a osporen iznos od 23.412,24 kn. Razlog osporavanja – zastara – tražbina iz 2005. godine,                                                    </w:t>
      </w:r>
    </w:p>
    <w:p w:rsidRDefault="00DB2D1F" w:rsidP="00DB2D1F" w:rsidR="00EE12AB">
      <w:pPr>
        <w:ind w:left="708"/>
        <w:jc w:val="both"/>
      </w:pPr>
      <w:r>
        <w:t>- u cijelosti tražbinu vjerovnika odvjetnika Borisa Guljaša iz Osijeka, Županijska 7, OIB 47284463353, koji vjerovnik je prijavio tražbinu u iznosu od 3.690,00 kn. Prijavljeni iznos osporen je u cijelosti. Razlog osporavanja –  tražbin</w:t>
      </w:r>
      <w:r w:rsidR="00B16F04">
        <w:t>a iz 2009. godine – zastara.</w:t>
      </w:r>
    </w:p>
    <w:p w:rsidRDefault="00DB2D1F" w:rsidP="00DB2D1F" w:rsidR="00DB2D1F" w:rsidRPr="001E4164">
      <w:pPr>
        <w:ind w:left="708"/>
        <w:jc w:val="both"/>
      </w:pPr>
    </w:p>
    <w:p w:rsidRDefault="00DB2D1F" w:rsidP="001E4164" w:rsidR="00DD5CBD">
      <w:pPr>
        <w:ind w:firstLine="708"/>
        <w:jc w:val="both"/>
      </w:pPr>
      <w:r>
        <w:t>Kako ova osporavanja nisu mogla biti otklonjena</w:t>
      </w:r>
      <w:r w:rsidR="001E4164">
        <w:t xml:space="preserve"> </w:t>
      </w:r>
      <w:r w:rsidR="00B111A4" w:rsidRPr="00F870B7">
        <w:t xml:space="preserve">na ročištu, niti su to vjerovnici </w:t>
      </w:r>
      <w:r w:rsidR="001E4164">
        <w:t>pokušali, valjalo je</w:t>
      </w:r>
      <w:r>
        <w:t xml:space="preserve"> vjerovnike čije su tražbine</w:t>
      </w:r>
      <w:r w:rsidR="00B111A4" w:rsidRPr="00F870B7">
        <w:t xml:space="preserve"> dje</w:t>
      </w:r>
      <w:r>
        <w:t>lomično ili u cijelosti osporene</w:t>
      </w:r>
      <w:r w:rsidR="00B111A4" w:rsidRPr="00F870B7">
        <w:t xml:space="preserve">, </w:t>
      </w:r>
      <w:r w:rsidR="00CA176E">
        <w:t xml:space="preserve">uputiti primjenom odredbe </w:t>
      </w:r>
      <w:r w:rsidR="001E4164"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 w:rsidR="001E4164"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7E7F37" w:rsidP="007E7F37" w:rsidR="007E7F37">
      <w:pPr>
        <w:ind w:firstLine="720"/>
        <w:jc w:val="both"/>
      </w:pPr>
      <w:r>
        <w:t xml:space="preserve">Stečajna upraviteljica evidentirala  je kako je to navedeno u tablici razlučnih vjerovnika razlučno pravo vjerovnicima:  </w:t>
      </w:r>
    </w:p>
    <w:p w:rsidRDefault="00261FAA" w:rsidP="007E7F37" w:rsidR="00261FAA">
      <w:pPr>
        <w:ind w:firstLine="720"/>
        <w:jc w:val="both"/>
      </w:pPr>
    </w:p>
    <w:p w:rsidRDefault="00DB2D1F" w:rsidP="00DB2D1F" w:rsidR="00DB2D1F">
      <w:pPr>
        <w:numPr>
          <w:ilvl w:val="0"/>
          <w:numId w:val="8"/>
        </w:numPr>
        <w:jc w:val="both"/>
      </w:pPr>
      <w:r>
        <w:t xml:space="preserve">Grad Osijek, Osijek, Franje Kuhača 9, OIB 30050049642,  u iznosu od 199.622,84 kn (imovina na koju se odnosi razlučno pravo – nekretnine upisane u zk.ul. 15041 k.o. Osijek kč.br. 6324/2).                                           </w:t>
      </w:r>
    </w:p>
    <w:p w:rsidRDefault="00DB2D1F" w:rsidP="00DB2D1F" w:rsidR="00DB2D1F">
      <w:pPr>
        <w:numPr>
          <w:ilvl w:val="0"/>
          <w:numId w:val="8"/>
        </w:numPr>
        <w:jc w:val="both"/>
      </w:pPr>
      <w:r>
        <w:t xml:space="preserve">RH MF Porezna uprava, Područni ured Slavonija i Baranja Osijek, Županijska 4, OIB 18683136487, u iznosu od 342.660,26 (imovina na koju se odnosi razlučno pravo – nekretnine upisane u zk.ul. 15041 k.o. Osijek kč.br. 6324/2).      </w:t>
      </w:r>
    </w:p>
    <w:p w:rsidRDefault="00261FAA" w:rsidP="00261FAA" w:rsidR="00261FAA">
      <w:pPr>
        <w:jc w:val="both"/>
      </w:pPr>
    </w:p>
    <w:p w:rsidRDefault="00261FAA" w:rsidP="00261FAA" w:rsidR="00261FAA">
      <w:pPr>
        <w:jc w:val="both"/>
      </w:pPr>
    </w:p>
    <w:p w:rsidRDefault="00261FAA" w:rsidP="00261FAA" w:rsidR="00261FAA">
      <w:pPr>
        <w:jc w:val="both"/>
      </w:pPr>
    </w:p>
    <w:p w:rsidRDefault="00261FAA" w:rsidP="00261FAA" w:rsidR="00261FAA">
      <w:pPr>
        <w:jc w:val="both"/>
      </w:pPr>
    </w:p>
    <w:p w:rsidRDefault="00DB2D1F" w:rsidP="00DB2D1F" w:rsidR="00DB2D1F">
      <w:pPr>
        <w:numPr>
          <w:ilvl w:val="0"/>
          <w:numId w:val="8"/>
        </w:numPr>
        <w:jc w:val="both"/>
      </w:pPr>
      <w:r>
        <w:t xml:space="preserve">H-ABDUCO d.o.o. Zagreb, Slavonska avenija 6a, OIB 13667298928, u iznosu od 3.414.073,14 kn (imovina na koju se odnosi razlučno pravo – nekretnine upisane u zk.ul. 15041 k.o. Osijek kč.br. 6324/2).                                                                                </w:t>
      </w:r>
    </w:p>
    <w:p w:rsidRDefault="00B878B0" w:rsidP="007E7F37" w:rsidR="00B878B0">
      <w:pPr>
        <w:ind w:firstLine="720"/>
        <w:jc w:val="both"/>
      </w:pPr>
    </w:p>
    <w:p w:rsidRDefault="00261FAA" w:rsidP="007E7F37" w:rsidR="00261FAA">
      <w:pPr>
        <w:ind w:firstLine="720"/>
        <w:jc w:val="both"/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DB2D1F">
        <w:rPr>
          <w:lang w:val="es-ES"/>
        </w:rPr>
        <w:t>13. lipanj 2017.</w:t>
      </w:r>
      <w:r w:rsidR="001E4164">
        <w:rPr>
          <w:lang w:val="es-ES"/>
        </w:rPr>
        <w:t xml:space="preserve">    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B111A4" w:rsidP="00B111A4" w:rsidR="00B111A4" w:rsidRPr="00F870B7">
      <w:r w:rsidRPr="00F870B7">
        <w:t>DNA</w:t>
      </w:r>
    </w:p>
    <w:p w:rsidRDefault="00DD5CBD" w:rsidP="00F870B7" w:rsidR="00B111A4" w:rsidRPr="00F870B7">
      <w:pPr>
        <w:numPr>
          <w:ilvl w:val="0"/>
          <w:numId w:val="3"/>
        </w:numPr>
      </w:pPr>
      <w:r>
        <w:t xml:space="preserve">Stečajna upraviteljica </w:t>
      </w:r>
      <w:r w:rsidR="00261FAA">
        <w:t xml:space="preserve"> Marijana Božić</w:t>
      </w:r>
    </w:p>
    <w:p w:rsidRDefault="00261FAA" w:rsidP="00261FAA" w:rsidR="00261FAA">
      <w:pPr>
        <w:pStyle w:val="Odlomakpopisa"/>
        <w:numPr>
          <w:ilvl w:val="0"/>
          <w:numId w:val="3"/>
        </w:numPr>
      </w:pPr>
      <w:r>
        <w:t>Grad Osijek, Franje Kuhača 9</w:t>
      </w:r>
    </w:p>
    <w:p w:rsidRDefault="00261FAA" w:rsidP="00261FAA" w:rsidR="00261FAA">
      <w:pPr>
        <w:pStyle w:val="Odlomakpopisa"/>
        <w:numPr>
          <w:ilvl w:val="0"/>
          <w:numId w:val="3"/>
        </w:numPr>
      </w:pPr>
      <w:r>
        <w:t>odvjetnik Boris Guljaš, Osijek, Županijska 7/1</w:t>
      </w:r>
    </w:p>
    <w:p w:rsidRDefault="00BD1544" w:rsidP="00BD1544" w:rsidR="007E7F3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261FAA" w:rsidP="00B111A4" w:rsidR="007E7F37" w:rsidRPr="00F870B7">
      <w:pPr>
        <w:numPr>
          <w:ilvl w:val="0"/>
          <w:numId w:val="3"/>
        </w:numPr>
      </w:pPr>
      <w:r>
        <w:t>kal. 13/7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705684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54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8C2E93" w:rsidR="008C2E93">
    <w:pPr>
      <w:pStyle w:val="Zaglavlje"/>
    </w:pPr>
  </w:p>
  <w:p w:rsidRDefault="00C02382" w:rsidP="00232E9F" w:rsidR="00232E9F" w:rsidRPr="008C2E93">
    <w:pPr>
      <w:pStyle w:val="Zaglavlje"/>
      <w:jc w:val="right"/>
      <w:rPr>
        <w:lang w:val="hr-HR"/>
      </w:rPr>
    </w:pPr>
    <w:r>
      <w:tab/>
    </w:r>
    <w:r w:rsidR="00232E9F">
      <w:rPr>
        <w:lang w:val="hr-HR"/>
      </w:rPr>
      <w:t>13 St-267/16-35</w:t>
    </w:r>
  </w:p>
  <w:p w:rsidRDefault="00C02382" w:rsidR="00C02382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B3D63" w:rsidR="00C02382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232E9F" w:rsidP="007B3D63" w:rsidR="008C2E93" w:rsidRPr="008C2E93">
    <w:pPr>
      <w:pStyle w:val="Zaglavlje"/>
      <w:jc w:val="right"/>
      <w:rPr>
        <w:lang w:val="hr-HR"/>
      </w:rPr>
    </w:pPr>
    <w:r>
      <w:rPr>
        <w:lang w:val="hr-HR"/>
      </w:rPr>
      <w:t>13 St-267/16-35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D24269"/>
    <w:multiLevelType w:val="hybridMultilevel"/>
    <w:tmpl w:val="FD6A5F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F29DB"/>
    <w:rsid w:val="0011551A"/>
    <w:rsid w:val="001655AD"/>
    <w:rsid w:val="001734D3"/>
    <w:rsid w:val="001931E2"/>
    <w:rsid w:val="00195C39"/>
    <w:rsid w:val="001A30D8"/>
    <w:rsid w:val="001B3740"/>
    <w:rsid w:val="001C0F10"/>
    <w:rsid w:val="001E4164"/>
    <w:rsid w:val="001F1AB1"/>
    <w:rsid w:val="00222BA6"/>
    <w:rsid w:val="00232E9F"/>
    <w:rsid w:val="00246ECF"/>
    <w:rsid w:val="00252037"/>
    <w:rsid w:val="00255995"/>
    <w:rsid w:val="00261FAA"/>
    <w:rsid w:val="003111A5"/>
    <w:rsid w:val="00335E8E"/>
    <w:rsid w:val="00360614"/>
    <w:rsid w:val="00373856"/>
    <w:rsid w:val="0038556C"/>
    <w:rsid w:val="003A7626"/>
    <w:rsid w:val="003B1D01"/>
    <w:rsid w:val="003D20D0"/>
    <w:rsid w:val="00403DFF"/>
    <w:rsid w:val="00426005"/>
    <w:rsid w:val="00436713"/>
    <w:rsid w:val="00470DEC"/>
    <w:rsid w:val="00472346"/>
    <w:rsid w:val="00475545"/>
    <w:rsid w:val="00483525"/>
    <w:rsid w:val="0048692D"/>
    <w:rsid w:val="00493337"/>
    <w:rsid w:val="004A2011"/>
    <w:rsid w:val="004B340C"/>
    <w:rsid w:val="004C1E26"/>
    <w:rsid w:val="004D005D"/>
    <w:rsid w:val="005222EC"/>
    <w:rsid w:val="00527B66"/>
    <w:rsid w:val="005303BB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9562E"/>
    <w:rsid w:val="006A39CC"/>
    <w:rsid w:val="006A6397"/>
    <w:rsid w:val="006C3B99"/>
    <w:rsid w:val="006D13C1"/>
    <w:rsid w:val="006D1F54"/>
    <w:rsid w:val="006E7773"/>
    <w:rsid w:val="006F2301"/>
    <w:rsid w:val="00705684"/>
    <w:rsid w:val="0075187F"/>
    <w:rsid w:val="0075690F"/>
    <w:rsid w:val="00774051"/>
    <w:rsid w:val="007856EA"/>
    <w:rsid w:val="007A2FED"/>
    <w:rsid w:val="007B3D63"/>
    <w:rsid w:val="007B6BE4"/>
    <w:rsid w:val="007C05B7"/>
    <w:rsid w:val="007E7F37"/>
    <w:rsid w:val="008024FD"/>
    <w:rsid w:val="00860282"/>
    <w:rsid w:val="008948B0"/>
    <w:rsid w:val="008C2E93"/>
    <w:rsid w:val="008C473B"/>
    <w:rsid w:val="008C706A"/>
    <w:rsid w:val="00906D78"/>
    <w:rsid w:val="0094325D"/>
    <w:rsid w:val="00944DA0"/>
    <w:rsid w:val="00975315"/>
    <w:rsid w:val="009A6667"/>
    <w:rsid w:val="009B0194"/>
    <w:rsid w:val="009E597F"/>
    <w:rsid w:val="00A3487D"/>
    <w:rsid w:val="00A35F57"/>
    <w:rsid w:val="00A72BC1"/>
    <w:rsid w:val="00A91287"/>
    <w:rsid w:val="00A92471"/>
    <w:rsid w:val="00AB3D3C"/>
    <w:rsid w:val="00AC1724"/>
    <w:rsid w:val="00B111A4"/>
    <w:rsid w:val="00B16F04"/>
    <w:rsid w:val="00B17759"/>
    <w:rsid w:val="00B414A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173A4"/>
    <w:rsid w:val="00C42814"/>
    <w:rsid w:val="00C633F0"/>
    <w:rsid w:val="00C73E6F"/>
    <w:rsid w:val="00C96E02"/>
    <w:rsid w:val="00CA176E"/>
    <w:rsid w:val="00CD0083"/>
    <w:rsid w:val="00CE625F"/>
    <w:rsid w:val="00D1143D"/>
    <w:rsid w:val="00D244F4"/>
    <w:rsid w:val="00D25229"/>
    <w:rsid w:val="00D425A8"/>
    <w:rsid w:val="00D44883"/>
    <w:rsid w:val="00D5651C"/>
    <w:rsid w:val="00D77606"/>
    <w:rsid w:val="00DB2D1F"/>
    <w:rsid w:val="00DD5CBD"/>
    <w:rsid w:val="00DE5B43"/>
    <w:rsid w:val="00DF110D"/>
    <w:rsid w:val="00E23D82"/>
    <w:rsid w:val="00E52BAC"/>
    <w:rsid w:val="00E82477"/>
    <w:rsid w:val="00E83AE2"/>
    <w:rsid w:val="00EA3E0C"/>
    <w:rsid w:val="00EC43DF"/>
    <w:rsid w:val="00EC5998"/>
    <w:rsid w:val="00ED5F96"/>
    <w:rsid w:val="00EE12AB"/>
    <w:rsid w:val="00EE23A3"/>
    <w:rsid w:val="00EF6A84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9E5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755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55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9E5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755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55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13.06.2016  u 10,00</izvorni_sadrzaj>
    <derivirana_varijabla naziv="DomainObject.Predmet.PrimjedbaSuca_1">roč. 13.06.2016  u 10,00</derivirana_varijabla>
  </DomainObject.Predmet.PrimjedbaSuca>
  <DomainObject.Predmet.ProtustrankaFormated>
    <izvorni_sadrzaj>  RAKO d.o.o. za trgovinu, zastupstva i usluge</izvorni_sadrzaj>
    <derivirana_varijabla naziv="DomainObject.Predmet.ProtustrankaFormated_1">  RAKO d.o.o. za trgovinu, zastupstva i usluge</derivirana_varijabla>
  </DomainObject.Predmet.ProtustrankaFormated>
  <DomainObject.Predmet.ProtustrankaFormatedOIB>
    <izvorni_sadrzaj>  RAKO d.o.o. za trgovinu, zastupstva i usluge, OIB 79858167723</izvorni_sadrzaj>
    <derivirana_varijabla naziv="DomainObject.Predmet.ProtustrankaFormatedOIB_1">  RAKO d.o.o. za trgovinu, zastupstva i usluge, OIB 79858167723</derivirana_varijabla>
  </DomainObject.Predmet.ProtustrankaFormatedOIB>
  <DomainObject.Predmet.ProtustrankaFormatedWithAdress>
    <izvorni_sadrzaj> RAKO d.o.o. za trgovinu, zastupstva i usluge, Martina Divalta 84, 31000 Osijek</izvorni_sadrzaj>
    <derivirana_varijabla naziv="DomainObject.Predmet.ProtustrankaFormatedWithAdress_1"> RAKO d.o.o. za trgovinu, zastupstva i usluge, Martina Divalta 84, 31000 Osijek</derivirana_varijabla>
  </DomainObject.Predmet.ProtustrankaFormatedWithAdress>
  <DomainObject.Predmet.ProtustrankaFormatedWithAdressOIB>
    <izvorni_sadrzaj> RAKO d.o.o. za trgovinu, zastupstva i usluge, OIB 79858167723, Martina Divalta 84, 31000 Osijek</izvorni_sadrzaj>
    <derivirana_varijabla naziv="DomainObject.Predmet.ProtustrankaFormatedWithAdressOIB_1"> RAKO d.o.o. za trgovinu, zastupstva i usluge, OIB 79858167723, Martina Divalta 84, 31000 Osijek</derivirana_varijabla>
  </DomainObject.Predmet.ProtustrankaFormatedWithAdressOIB>
  <DomainObject.Predmet.ProtustrankaWithAdress>
    <izvorni_sadrzaj>RAKO d.o.o. za trgovinu, zastupstva i usluge Martina Divalta 84, 31000 Osijek</izvorni_sadrzaj>
    <derivirana_varijabla naziv="DomainObject.Predmet.ProtustrankaWithAdress_1">RAKO d.o.o. za trgovinu, zastupstva i usluge Martina Divalta 84, 31000 Osijek</derivirana_varijabla>
  </DomainObject.Predmet.ProtustrankaWithAdress>
  <DomainObject.Predmet.ProtustrankaWithAdressOIB>
    <izvorni_sadrzaj>RAKO d.o.o. za trgovinu, zastupstva i usluge, OIB 79858167723, Martina Divalta 84, 31000 Osijek</izvorni_sadrzaj>
    <derivirana_varijabla naziv="DomainObject.Predmet.ProtustrankaWithAdressOIB_1">RAKO d.o.o. za trgovinu, zastupstva i usluge, OIB 79858167723, Martina Divalta 84, 31000 Osijek</derivirana_varijabla>
  </DomainObject.Predmet.ProtustrankaWithAdressOIB>
  <DomainObject.Predmet.ProtustrankaNazivFormated>
    <izvorni_sadrzaj>RAKO d.o.o. za trgovinu, zastupstva i usluge</izvorni_sadrzaj>
    <derivirana_varijabla naziv="DomainObject.Predmet.ProtustrankaNazivFormated_1">RAKO d.o.o. za trgovinu, zastupstva i usluge</derivirana_varijabla>
  </DomainObject.Predmet.ProtustrankaNazivFormated>
  <DomainObject.Predmet.ProtustrankaNazivFormatedOIB>
    <izvorni_sadrzaj>RAKO d.o.o. za trgovinu, zastupstva i usluge, OIB 79858167723</izvorni_sadrzaj>
    <derivirana_varijabla naziv="DomainObject.Predmet.ProtustrankaNazivFormatedOIB_1">RAKO d.o.o. za trgovinu, zastupstva i usluge, OIB 79858167723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Slavonija i Baranja; RH MR PU PODRUČNI URED SLAVONIJE I BARANJE; H-ABDUCO društvo s ograničenom odgovornošću za usluge</izvorni_sadrzaj>
    <derivirana_varijabla naziv="DomainObject.Predmet.StrankaFormated_1">  Porezna uprava, Područni ured Slavonija i Baranja; RH MR PU PODRUČNI URED SLAVONIJE I BARANJE; H-ABDUCO društvo s ograničenom odgovornošću za usluge</derivirana_varijabla>
  </DomainObject.Predmet.StrankaFormated>
  <DomainObject.Predmet.StrankaFormatedOIB>
    <izvorni_sadrzaj>  Porezna uprava, Područni ured Slavonija i Baranja; RH MR PU PODRUČNI URED SLAVONIJE I BARANJE, OIB 52634238587; H-ABDUCO društvo s ograničenom odgovornošću za usluge, OIB 13667298928</izvorni_sadrzaj>
    <derivirana_varijabla naziv="DomainObject.Predmet.StrankaFormatedOIB_1">  Porezna uprava, Područni ured Slavonija i Baranja; RH MR PU PODRUČNI URED SLAVONIJE I BARANJE, OIB 52634238587; H-ABDUCO društvo s ograničenom odgovornošću za usluge, OIB 13667298928</derivirana_varijabla>
  </DomainObject.Predmet.StrankaFormatedOIB>
  <DomainObject.Predmet.StrankaFormatedWithAdress>
    <izvorni_sadrzaj> Porezna uprava, Područni ured Slavonija i Baranja; RH MR PU PODRUČNI URED SLAVONIJE I BARANJE; H-ABDUCO društvo s ograničenom odgovornošću za usluge, Slavonska avenija 6A , 10000 Zagreb</izvorni_sadrzaj>
    <derivirana_varijabla naziv="DomainObject.Predmet.StrankaFormatedWithAdress_1"> Porezna uprava, Područni ured Slavonija i Baranja; RH MR PU PODRUČNI URED SLAVONIJE I BARANJE; H-ABDUCO društvo s ograničenom odgovornošću za usluge, Slavonska avenija 6A , 10000 Zagreb</derivirana_varijabla>
  </DomainObject.Predmet.StrankaFormatedWithAdress>
  <DomainObject.Predmet.StrankaFormatedWithAdressOIB>
    <izvorni_sadrzaj> Porezna uprava, Područni ured Slavonija i Baranja; RH MR PU PODRUČNI URED SLAVONIJE I BARANJE, OIB 52634238587; H-ABDUCO društvo s ograničenom odgovornošću za usluge, OIB 13667298928, Slavonska avenija 6A , 10000 Zagreb</izvorni_sadrzaj>
    <derivirana_varijabla naziv="DomainObject.Predmet.StrankaFormatedWithAdressOIB_1"> Porezna uprava, Područni ured Slavonija i Baranja; RH MR PU PODRUČNI URED SLAVONIJE I BARANJE, OIB 52634238587; H-ABDUCO društvo s ograničenom odgovornošću za usluge, OIB 13667298928, Slavonska avenija 6A , 10000 Zagreb</derivirana_varijabla>
  </DomainObject.Predmet.StrankaFormatedWithAdressOIB>
  <DomainObject.Predmet.StrankaWithAdress>
    <izvorni_sadrzaj>Porezna uprava, Područni ured Slavonija i Baranja ,RH MR PU PODRUČNI URED SLAVONIJE I BARANJE ,H-ABDUCO društvo s ograničenom odgovornošću za usluge Slavonska avenija 6A ,10000 Zagreb</izvorni_sadrzaj>
    <derivirana_varijabla naziv="DomainObject.Predmet.StrankaWithAdress_1">Porezna uprava, Područni ured Slavonija i Baranja ,RH MR PU PODRUČNI URED SLAVONIJE I BARANJE ,H-ABDUCO društvo s ograničenom odgovornošću za usluge Slavonska avenija 6A ,10000 Zagreb</derivirana_varijabla>
  </DomainObject.Predmet.StrankaWithAdress>
  <DomainObject.Predmet.StrankaWithAdressOIB>
    <izvorni_sadrzaj>Porezna uprava, Područni ured Slavonija i Baranja,RH MR PU PODRUČNI URED SLAVONIJE I BARANJE, OIB 52634238587,H-ABDUCO društvo s ograničenom odgovornošću za usluge, OIB 13667298928, Slavonska avenija 6A ,10000 Zagreb</izvorni_sadrzaj>
    <derivirana_varijabla naziv="DomainObject.Predmet.StrankaWithAdressOIB_1">Porezna uprava, Područni ured Slavonija i Baranja,RH MR PU PODRUČNI URED SLAVONIJE I BARANJE, OIB 52634238587,H-ABDUCO društvo s ograničenom odgovornošću za usluge, OIB 13667298928, Slavonska avenija 6A ,10000 Zagreb</derivirana_varijabla>
  </DomainObject.Predmet.StrankaWithAdressOIB>
  <DomainObject.Predmet.StrankaNazivFormated>
    <izvorni_sadrzaj>Porezna uprava, Područni ured Slavonija i Baranja,RH MR PU PODRUČNI URED SLAVONIJE I BARANJE,H-ABDUCO društvo s ograničenom odgovornošću za usluge</izvorni_sadrzaj>
    <derivirana_varijabla naziv="DomainObject.Predmet.StrankaNazivFormated_1">Porezna uprava, Područni ured Slavonija i Baranja,RH MR PU PODRUČNI URED SLAVONIJE I BARANJE,H-ABDUCO društvo s ograničenom odgovornošću za usluge</derivirana_varijabla>
  </DomainObject.Predmet.StrankaNazivFormated>
  <DomainObject.Predmet.StrankaNazivFormatedOIB>
    <izvorni_sadrzaj>Porezna uprava, Područni ured Slavonija i Baranja,RH MR PU PODRUČNI URED SLAVONIJE I BARANJE, OIB 52634238587,H-ABDUCO društvo s ograničenom odgovornošću za usluge, OIB 13667298928</izvorni_sadrzaj>
    <derivirana_varijabla naziv="DomainObject.Predmet.StrankaNazivFormatedOIB_1">Porezna uprava, Područni ured Slavonija i Baranja,RH MR PU PODRUČNI URED SLAVONIJE I BARANJE, OIB 52634238587,H-ABDUCO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Formated>
  <DomainObject.Predmet.StrankaList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FormatedOIB>
  <DomainObject.Predmet.StrankaListFormatedWithAdress>
    <izvorni_sadrzaj>
      <item>Porezna uprava, Područni ured Slavonija i Baranja</item>
      <item>RH MR PU PODRUČNI URED SLAVONIJE I BARANJE</item>
      <item>H-ABDUCO društvo s ograničenom odgovornošću za usluge, Slavonska avenija 6A , 10000 Zagreb</item>
    </izvorni_sadrzaj>
    <derivirana_varijabla naziv="DomainObject.Predmet.StrankaListFormatedWithAdress_1">
      <item>Porezna uprava, Područni ured Slavonija i Baranja</item>
      <item>RH MR PU PODRUČNI URED SLAVONIJE I BARANJE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izvorni_sadrzaj>
    <derivirana_varijabla naziv="DomainObject.Predmet.StrankaListFormatedWithAdressOIB_1"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Naziv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NazivFormated>
  <DomainObject.Predmet.StrankaListNaziv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Naziv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NazivFormatedOIB>
  <DomainObject.Predmet.ProtuStrankaListFormated>
    <izvorni_sadrzaj>
      <item>RAKO d.o.o. za trgovinu, zastupstva i usluge</item>
    </izvorni_sadrzaj>
    <derivirana_varijabla naziv="DomainObject.Predmet.ProtuStrankaListFormated_1">
      <item>RAKO d.o.o. za trgovinu, zastupstva i usluge</item>
    </derivirana_varijabla>
  </DomainObject.Predmet.ProtuStrankaListFormated>
  <DomainObject.Predmet.ProtuStrankaListFormatedOIB>
    <izvorni_sadrzaj>
      <item>RAKO d.o.o. za trgovinu, zastupstva i usluge, OIB 79858167723</item>
    </izvorni_sadrzaj>
    <derivirana_varijabla naziv="DomainObject.Predmet.ProtuStrankaListFormatedOIB_1">
      <item>RAKO d.o.o. za trgovinu, zastupstva i usluge, OIB 79858167723</item>
    </derivirana_varijabla>
  </DomainObject.Predmet.ProtuStrankaListFormatedOIB>
  <DomainObject.Predmet.ProtuStrankaListFormatedWithAdress>
    <izvorni_sadrzaj>
      <item>RAKO d.o.o. za trgovinu, zastupstva i usluge, Martina Divalta 84, 31000 Osijek</item>
    </izvorni_sadrzaj>
    <derivirana_varijabla naziv="DomainObject.Predmet.ProtuStrankaListFormatedWithAdress_1">
      <item>RAKO d.o.o. za trgovinu, zastupstva i usluge, Martina Divalta 84, 31000 Osijek</item>
    </derivirana_varijabla>
  </DomainObject.Predmet.ProtuStrankaListFormatedWithAdress>
  <DomainObject.Predmet.ProtuStrankaListFormatedWithAdressOIB>
    <izvorni_sadrzaj>
      <item>RAKO d.o.o. za trgovinu, zastupstva i usluge, OIB 79858167723, Martina Divalta 84, 31000 Osijek</item>
    </izvorni_sadrzaj>
    <derivirana_varijabla naziv="DomainObject.Predmet.ProtuStrankaListFormatedWithAdressOIB_1">
      <item>RAKO d.o.o. za trgovinu, zastupstva i usluge, OIB 79858167723, Martina Divalta 84, 31000 Osijek</item>
    </derivirana_varijabla>
  </DomainObject.Predmet.ProtuStrankaListFormatedWithAdressOIB>
  <DomainObject.Predmet.ProtuStrankaListNazivFormated>
    <izvorni_sadrzaj>
      <item>RAKO d.o.o. za trgovinu, zastupstva i usluge</item>
    </izvorni_sadrzaj>
    <derivirana_varijabla naziv="DomainObject.Predmet.ProtuStrankaListNazivFormated_1">
      <item>RAKO d.o.o. za trgovinu, zastupstva i usluge</item>
    </derivirana_varijabla>
  </DomainObject.Predmet.ProtuStrankaListNazivFormated>
  <DomainObject.Predmet.ProtuStrankaListNazivFormatedOIB>
    <izvorni_sadrzaj>
      <item>RAKO d.o.o. za trgovinu, zastupstva i usluge, OIB 79858167723</item>
    </izvorni_sadrzaj>
    <derivirana_varijabla naziv="DomainObject.Predmet.ProtuStrankaListNazivFormatedOIB_1">
      <item>RAKO d.o.o. za trgovinu, zastupstva i usluge, OIB 79858167723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Slavonija i Baranja i dr.</izvorni_sadrzaj>
    <derivirana_varijabla naziv="DomainObject.Predmet.StrankaIDrugi_1">Porezna uprava, Područni ured Slavonija i Baranja i dr.</derivirana_varijabla>
  </DomainObject.Predmet.StrankaIDrugi>
  <DomainObject.Predmet.ProtustrankaIDrugi>
    <izvorni_sadrzaj>RAKO d.o.o. za trgovinu, zastupstva i usluge</izvorni_sadrzaj>
    <derivirana_varijabla naziv="DomainObject.Predmet.ProtustrankaIDrugi_1">RAKO d.o.o. za trgovinu, zastupstva i usluge</derivirana_varijabla>
  </DomainObject.Predmet.ProtustrankaIDrugi>
  <DomainObject.Predmet.StrankaIDrugiAdressOIB>
    <izvorni_sadrzaj>Porezna uprava, Područni ured Slavonija i Baranja i dr.</izvorni_sadrzaj>
    <derivirana_varijabla naziv="DomainObject.Predmet.StrankaIDrugiAdressOIB_1">Porezna uprava, Područni ured Slavonija i Baranja i dr.</derivirana_varijabla>
  </DomainObject.Predmet.StrankaIDrugiAdressOIB>
  <DomainObject.Predmet.ProtustrankaIDrugiAdressOIB>
    <izvorni_sadrzaj>RAKO d.o.o. za trgovinu, zastupstva i usluge, OIB 79858167723, Martina Divalta 84, 31000 Osijek</izvorni_sadrzaj>
    <derivirana_varijabla naziv="DomainObject.Predmet.ProtustrankaIDrugiAdressOIB_1">RAKO d.o.o. za trgovinu, zastupstva i usluge, OIB 79858167723, Martina Divalta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 d.o.o. za trgovinu, zastupstva i usluge</item>
      <item>Porezna uprava, Područni ured Slavonija i Baranja</item>
      <item>ŽDO U OSIJEKU</item>
      <item>RH MR PU PODRUČNI URED SLAVONIJE I BARANJE</item>
      <item>H-ABDUCO društvo s ograničenom odgovornošću za usluge</item>
    </izvorni_sadrzaj>
    <derivirana_varijabla naziv="DomainObject.Predmet.SudioniciListNaziv_1">
      <item>RAKO d.o.o. za trgovinu, zastupstva i usluge</item>
      <item>Porezna uprava, Područni ured Slavonija i Baranja</item>
      <item>ŽDO U OSIJEKU</item>
      <item>RH MR PU PODRUČNI URED SLAVONIJE I BARANJE</item>
      <item>H-ABDUCO društvo s ograničenom odgovornošću za usluge</item>
    </derivirana_varijabla>
  </DomainObject.Predmet.SudioniciListNaziv>
  <DomainObject.Predmet.SudioniciListAdressOIB>
    <izvorni_sadrzaj>
      <item>RAKO d.o.o. za trgovinu, zastupstva i usluge, OIB 79858167723, Martina Divalta 84,31000 Osijek</item>
      <item>Porezna uprava, Područni ured Slavonija i Baranja</item>
      <item>ŽDO U OSIJEKU</item>
      <item>RH MR PU PODRUČNI URED SLAVONIJE I BARANJE, OIB 52634238587</item>
      <item>H-ABDUCO društvo s ograničenom odgovornošću za usluge, OIB 13667298928, Slavonska avenija 6A ,10000 Zagreb</item>
    </izvorni_sadrzaj>
    <derivirana_varijabla naziv="DomainObject.Predmet.SudioniciListAdressOIB_1">
      <item>RAKO d.o.o. za trgovinu, zastupstva i usluge, OIB 79858167723, Martina Divalta 84,31000 Osijek</item>
      <item>Porezna uprava, Područni ured Slavonija i Baranja</item>
      <item>ŽDO U OSIJEKU</item>
      <item>RH MR PU PODRUČNI URED SLAVONIJE I BARANJE, OIB 52634238587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79858167723</item>
      <item>, OIB null</item>
      <item>, OIB null</item>
      <item>, OIB 52634238587</item>
      <item>, OIB 13667298928</item>
    </izvorni_sadrzaj>
    <derivirana_varijabla naziv="DomainObject.Predmet.SudioniciListNazivOIB_1">
      <item>, OIB 79858167723</item>
      <item>, OIB null</item>
      <item>, OIB null</item>
      <item>, OIB 52634238587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879</properties:Words>
  <properties:Characters>4851</properties:Characters>
  <properties:Lines>249</properties:Lines>
  <properties:Paragraphs>155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2017-06-13T08:04:00Z</dcterms:created>
  <dc:creator>Maja Kocijan</dc:creator>
  <cp:lastModifiedBy>Maja Kocijan</cp:lastModifiedBy>
  <cp:lastPrinted>2017-06-13T11:01:00Z</cp:lastPrinted>
  <dcterms:modified xmlns:xsi="http://www.w3.org/2001/XMLSchema-instance" xsi:type="dcterms:W3CDTF">2017-06-13T11:09:00Z</dcterms:modified>
  <cp:revision>7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