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67ad4" w14:paraId="6c67ad4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810A32">
        <w:t>1693</w:t>
      </w:r>
      <w:r>
        <w:t>/</w:t>
      </w:r>
      <w:r w:rsidR="00810A32">
        <w:t>2018</w:t>
      </w:r>
      <w:r w:rsidR="00847C6F">
        <w:t>-</w:t>
      </w:r>
      <w:r w:rsidR="00E06889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12470A">
        <w:t>AMBER ELEMENT d.o.o. iz Zagreba, Martićeva ulica 67, OIB: 27404865409</w:t>
      </w:r>
      <w:r w:rsidR="004C6607">
        <w:t xml:space="preserve">, dana </w:t>
      </w:r>
      <w:r w:rsidR="004357F0">
        <w:t>30</w:t>
      </w:r>
      <w:r w:rsidR="001B6266">
        <w:t>. listopada</w:t>
      </w:r>
      <w:r w:rsidR="00847C6F">
        <w:t xml:space="preserve"> 2018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222B5">
        <w:t>AMBER ELEMENT d.o.o. iz Zagreba, Martićeva ulica 67, OIB: 27404865409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4357F0">
        <w:t>30</w:t>
      </w:r>
      <w:r w:rsidR="00E6731C">
        <w:t xml:space="preserve">. </w:t>
      </w:r>
      <w:r w:rsidR="007155B3">
        <w:t xml:space="preserve">listopada </w:t>
      </w:r>
      <w:r w:rsidR="00A1716A">
        <w:t>2018</w:t>
      </w:r>
      <w:r>
        <w:t>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606929" w:rsidRPr="00885F62">
        <w:t xml:space="preserve">DAVID JAKOVLJEVIĆ iz </w:t>
      </w:r>
      <w:r w:rsidR="00606929">
        <w:t>Zagreba</w:t>
      </w:r>
      <w:r w:rsidR="00606929" w:rsidRPr="00885F62">
        <w:t xml:space="preserve">, </w:t>
      </w:r>
      <w:r w:rsidR="00606929">
        <w:t>Trg Nikole Šubića Zrinskog 10</w:t>
      </w:r>
      <w:r w:rsidR="00606929" w:rsidRPr="00885F62">
        <w:t>, OIB:63014812654</w:t>
      </w:r>
      <w:r w:rsidR="0036215E"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F222B5">
        <w:t>AMBER ELEMENT d.o.o. iz Zagreba, Martićeva ulica 67, OIB: 27404865409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047C0E" w:rsidR="00047C0E">
      <w:pPr>
        <w:pStyle w:val="Bezproreda"/>
        <w:jc w:val="center"/>
      </w:pPr>
      <w:r>
        <w:t xml:space="preserve">U Zagrebu, </w:t>
      </w:r>
      <w:r w:rsidR="00365433">
        <w:t>30</w:t>
      </w:r>
      <w:r w:rsidR="001B6266">
        <w:t xml:space="preserve">. </w:t>
      </w:r>
      <w:r w:rsidR="007155B3">
        <w:t xml:space="preserve">listopada </w:t>
      </w:r>
      <w:r>
        <w:t>2018</w:t>
      </w:r>
      <w:r w:rsidR="00047C0E">
        <w:t>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E06889">
        <w:t>,v.r.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E06889" w:rsidP="00047C0E" w:rsidR="00E06889">
      <w:pPr>
        <w:pStyle w:val="Bezproreda"/>
      </w:pPr>
    </w:p>
    <w:p w:rsidRDefault="00E06889" w:rsidP="00047C0E" w:rsidR="00E06889">
      <w:pPr>
        <w:pStyle w:val="Bezproreda"/>
      </w:pPr>
    </w:p>
    <w:p w:rsidRDefault="00E06889" w:rsidP="007D25E4" w:rsidR="00E06889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E06889" w:rsidP="007D25E4" w:rsidR="00E06889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047C0E" w:rsidP="00047C0E" w:rsidR="00047C0E">
      <w:pPr>
        <w:pStyle w:val="Bezproreda"/>
      </w:pPr>
    </w:p>
    <w:sectPr w:rsidSect="00EF1FD3" w:rsidR="00047C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889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86.St-1693/2018</w:t>
        </w:r>
        <w:r w:rsidR="007700A2">
          <w:t>-</w:t>
        </w:r>
        <w:r w:rsidR="00E06889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A79A2"/>
    <w:rsid w:val="000B516E"/>
    <w:rsid w:val="000C10B0"/>
    <w:rsid w:val="00107D65"/>
    <w:rsid w:val="0012470A"/>
    <w:rsid w:val="001256E8"/>
    <w:rsid w:val="00131FCD"/>
    <w:rsid w:val="001371FB"/>
    <w:rsid w:val="00140CC4"/>
    <w:rsid w:val="0016546D"/>
    <w:rsid w:val="00166CEC"/>
    <w:rsid w:val="001901D5"/>
    <w:rsid w:val="001A46A7"/>
    <w:rsid w:val="001B22F8"/>
    <w:rsid w:val="001B4777"/>
    <w:rsid w:val="001B6266"/>
    <w:rsid w:val="001E625C"/>
    <w:rsid w:val="00211A7F"/>
    <w:rsid w:val="00227768"/>
    <w:rsid w:val="002319C0"/>
    <w:rsid w:val="0024571E"/>
    <w:rsid w:val="00247445"/>
    <w:rsid w:val="002863FA"/>
    <w:rsid w:val="002911E9"/>
    <w:rsid w:val="002B00A7"/>
    <w:rsid w:val="002D2844"/>
    <w:rsid w:val="002F6712"/>
    <w:rsid w:val="00321341"/>
    <w:rsid w:val="00326435"/>
    <w:rsid w:val="0034027D"/>
    <w:rsid w:val="00347A0B"/>
    <w:rsid w:val="0036215E"/>
    <w:rsid w:val="00365433"/>
    <w:rsid w:val="0037139A"/>
    <w:rsid w:val="00375728"/>
    <w:rsid w:val="00386DAD"/>
    <w:rsid w:val="003A3366"/>
    <w:rsid w:val="003C03CE"/>
    <w:rsid w:val="003C4308"/>
    <w:rsid w:val="004357F0"/>
    <w:rsid w:val="00453E80"/>
    <w:rsid w:val="00453E9D"/>
    <w:rsid w:val="00466C70"/>
    <w:rsid w:val="004732BB"/>
    <w:rsid w:val="00473A5B"/>
    <w:rsid w:val="00491578"/>
    <w:rsid w:val="00493F4C"/>
    <w:rsid w:val="004977D0"/>
    <w:rsid w:val="004C0056"/>
    <w:rsid w:val="004C39E2"/>
    <w:rsid w:val="004C6607"/>
    <w:rsid w:val="004D283B"/>
    <w:rsid w:val="004D429C"/>
    <w:rsid w:val="004E266D"/>
    <w:rsid w:val="004F7044"/>
    <w:rsid w:val="005540BE"/>
    <w:rsid w:val="00560218"/>
    <w:rsid w:val="00583DC6"/>
    <w:rsid w:val="005B0B9D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7155B3"/>
    <w:rsid w:val="007240B2"/>
    <w:rsid w:val="00725CE3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C2411"/>
    <w:rsid w:val="00916048"/>
    <w:rsid w:val="00922636"/>
    <w:rsid w:val="00935469"/>
    <w:rsid w:val="009447BB"/>
    <w:rsid w:val="0095531C"/>
    <w:rsid w:val="00965147"/>
    <w:rsid w:val="00983397"/>
    <w:rsid w:val="009902E6"/>
    <w:rsid w:val="009918BE"/>
    <w:rsid w:val="009A1A39"/>
    <w:rsid w:val="00A10F14"/>
    <w:rsid w:val="00A1716A"/>
    <w:rsid w:val="00A3063F"/>
    <w:rsid w:val="00A32EDF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D1E8E"/>
    <w:rsid w:val="00AE11D4"/>
    <w:rsid w:val="00AF31C3"/>
    <w:rsid w:val="00AF61A1"/>
    <w:rsid w:val="00B94D0A"/>
    <w:rsid w:val="00BA01C4"/>
    <w:rsid w:val="00BA2A5A"/>
    <w:rsid w:val="00BB5A62"/>
    <w:rsid w:val="00BC1874"/>
    <w:rsid w:val="00C136F3"/>
    <w:rsid w:val="00C265B5"/>
    <w:rsid w:val="00C27378"/>
    <w:rsid w:val="00C47D0B"/>
    <w:rsid w:val="00C64249"/>
    <w:rsid w:val="00C760FE"/>
    <w:rsid w:val="00C823B2"/>
    <w:rsid w:val="00CD3023"/>
    <w:rsid w:val="00CE010A"/>
    <w:rsid w:val="00CE1F40"/>
    <w:rsid w:val="00D169BB"/>
    <w:rsid w:val="00D576B7"/>
    <w:rsid w:val="00D90EBD"/>
    <w:rsid w:val="00D976A9"/>
    <w:rsid w:val="00DA3470"/>
    <w:rsid w:val="00DA6D1C"/>
    <w:rsid w:val="00DB39D9"/>
    <w:rsid w:val="00DC0AA2"/>
    <w:rsid w:val="00DE059B"/>
    <w:rsid w:val="00DE6976"/>
    <w:rsid w:val="00DF1FFF"/>
    <w:rsid w:val="00E0617E"/>
    <w:rsid w:val="00E06889"/>
    <w:rsid w:val="00E13A21"/>
    <w:rsid w:val="00E2675B"/>
    <w:rsid w:val="00E315C8"/>
    <w:rsid w:val="00E5129E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222B5"/>
    <w:rsid w:val="00F24B1A"/>
    <w:rsid w:val="00F26DF2"/>
    <w:rsid w:val="00F4113C"/>
    <w:rsid w:val="00F41315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068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8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8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8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8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E068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8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8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8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8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St-1693/2018-7</izvorni_sadrzaj>
    <derivirana_varijabla naziv="DomainObject.Oznaka_1">St-1693/2018-7</derivirana_varijabla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St-1693/2018</izvorni_sadrzaj>
    <derivirana_varijabla naziv="DomainObject.Predmet.OznakaBroj_1">St-1693/2018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 ELEMENT d.o.o.</izvorni_sadrzaj>
    <derivirana_varijabla naziv="DomainObject.Predmet.ProtustrankaFormated_1">  AMBER ELEMENT d.o.o.</derivirana_varijabla>
  </DomainObject.Predmet.ProtustrankaFormated>
  <DomainObject.Predmet.ProtustrankaFormatedOIB>
    <izvorni_sadrzaj>  AMBER ELEMENT d.o.o., OIB 27404865409</izvorni_sadrzaj>
    <derivirana_varijabla naziv="DomainObject.Predmet.ProtustrankaFormatedOIB_1">  AMBER ELEMENT d.o.o., OIB 27404865409</derivirana_varijabla>
  </DomainObject.Predmet.ProtustrankaFormatedOIB>
  <DomainObject.Predmet.ProtustrankaFormatedWithAdress>
    <izvorni_sadrzaj> AMBER ELEMENT d.o.o., Martićeva ulica 67, 10000 Zagreb</izvorni_sadrzaj>
    <derivirana_varijabla naziv="DomainObject.Predmet.ProtustrankaFormatedWithAdress_1"> AMBER ELEMENT d.o.o., Martićeva ulica 67, 10000 Zagreb</derivirana_varijabla>
  </DomainObject.Predmet.ProtustrankaFormatedWithAdress>
  <DomainObject.Predmet.ProtustrankaFormatedWithAdressOIB>
    <izvorni_sadrzaj> AMBER ELEMENT d.o.o., OIB 27404865409, Martićeva ulica 67, 10000 Zagreb</izvorni_sadrzaj>
    <derivirana_varijabla naziv="DomainObject.Predmet.ProtustrankaFormatedWithAdressOIB_1"> AMBER ELEMENT d.o.o., OIB 27404865409, Martićeva ulica 67, 10000 Zagreb</derivirana_varijabla>
  </DomainObject.Predmet.ProtustrankaFormatedWithAdressOIB>
  <DomainObject.Predmet.ProtustrankaWithAdress>
    <izvorni_sadrzaj>AMBER ELEMENT d.o.o. Martićeva ulica 67, 10000 Zagreb</izvorni_sadrzaj>
    <derivirana_varijabla naziv="DomainObject.Predmet.ProtustrankaWithAdress_1">AMBER ELEMENT d.o.o. Martićeva ulica 67, 10000 Zagreb</derivirana_varijabla>
  </DomainObject.Predmet.ProtustrankaWithAdress>
  <DomainObject.Predmet.ProtustrankaWithAdressOIB>
    <izvorni_sadrzaj>AMBER ELEMENT d.o.o., OIB 27404865409, Martićeva ulica 67, 10000 Zagreb</izvorni_sadrzaj>
    <derivirana_varijabla naziv="DomainObject.Predmet.ProtustrankaWithAdressOIB_1">AMBER ELEMENT d.o.o., OIB 27404865409, Martićeva ulica 67, 10000 Zagreb</derivirana_varijabla>
  </DomainObject.Predmet.ProtustrankaWithAdressOIB>
  <DomainObject.Predmet.ProtustrankaNazivFormated>
    <izvorni_sadrzaj>AMBER ELEMENT d.o.o.</izvorni_sadrzaj>
    <derivirana_varijabla naziv="DomainObject.Predmet.ProtustrankaNazivFormated_1">AMBER ELEMENT d.o.o.</derivirana_varijabla>
  </DomainObject.Predmet.ProtustrankaNazivFormated>
  <DomainObject.Predmet.ProtustrankaNazivFormatedOIB>
    <izvorni_sadrzaj>AMBER ELEMENT d.o.o., OIB 27404865409</izvorni_sadrzaj>
    <derivirana_varijabla naziv="DomainObject.Predmet.ProtustrankaNazivFormatedOIB_1">AMBER ELEMENT d.o.o., OIB 27404865409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AMBER ELEMENT d.o.o.</item>
    </izvorni_sadrzaj>
    <derivirana_varijabla naziv="DomainObject.Predmet.ProtuStrankaListFormated_1">
      <item>AMBER ELEMENT d.o.o.</item>
    </derivirana_varijabla>
  </DomainObject.Predmet.ProtuStrankaListFormated>
  <DomainObject.Predmet.ProtuStrankaListFormatedOIB>
    <izvorni_sadrzaj>
      <item>AMBER ELEMENT d.o.o., OIB 27404865409</item>
    </izvorni_sadrzaj>
    <derivirana_varijabla naziv="DomainObject.Predmet.ProtuStrankaListFormatedOIB_1">
      <item>AMBER ELEMENT d.o.o., OIB 27404865409</item>
    </derivirana_varijabla>
  </DomainObject.Predmet.ProtuStrankaListFormatedOIB>
  <DomainObject.Predmet.ProtuStrankaListFormatedWithAdress>
    <izvorni_sadrzaj>
      <item>AMBER ELEMENT d.o.o., Martićeva ulica 67, 10000 Zagreb</item>
    </izvorni_sadrzaj>
    <derivirana_varijabla naziv="DomainObject.Predmet.ProtuStrankaListFormatedWithAdress_1">
      <item>AMBER ELEMENT d.o.o., Martićeva ulica 67, 10000 Zagreb</item>
    </derivirana_varijabla>
  </DomainObject.Predmet.ProtuStrankaListFormatedWithAdress>
  <DomainObject.Predmet.ProtuStrankaListFormatedWithAdressOIB>
    <izvorni_sadrzaj>
      <item>AMBER ELEMENT d.o.o., OIB 27404865409, Martićeva ulica 67, 10000 Zagreb</item>
    </izvorni_sadrzaj>
    <derivirana_varijabla naziv="DomainObject.Predmet.ProtuStrankaListFormatedWithAdressOIB_1">
      <item>AMBER ELEMENT d.o.o., OIB 27404865409, Martićeva ulica 67, 10000 Zagreb</item>
    </derivirana_varijabla>
  </DomainObject.Predmet.ProtuStrankaListFormatedWithAdressOIB>
  <DomainObject.Predmet.ProtuStrankaListNazivFormated>
    <izvorni_sadrzaj>
      <item>AMBER ELEMENT d.o.o.</item>
    </izvorni_sadrzaj>
    <derivirana_varijabla naziv="DomainObject.Predmet.ProtuStrankaListNazivFormated_1">
      <item>AMBER ELEMENT d.o.o.</item>
    </derivirana_varijabla>
  </DomainObject.Predmet.ProtuStrankaListNazivFormated>
  <DomainObject.Predmet.ProtuStrankaListNazivFormatedOIB>
    <izvorni_sadrzaj>
      <item>AMBER ELEMENT d.o.o., OIB 27404865409</item>
    </izvorni_sadrzaj>
    <derivirana_varijabla naziv="DomainObject.Predmet.ProtuStrankaListNazivFormatedOIB_1">
      <item>AMBER ELEMENT d.o.o., OIB 27404865409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St-1693/2018-7</izvorni_sadrzaj>
    <derivirana_varijabla naziv="DomainObject.PoslovniBrojDokumenta_1">St-1693/2018-7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AMBER ELEMENT d.o.o.</izvorni_sadrzaj>
    <derivirana_varijabla naziv="DomainObject.Predmet.ProtustrankaIDrugi_1">AMBER ELEMENT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AMBER ELEMENT d.o.o., OIB 27404865409, Martićeva ulica 67, 10000 Zagreb</izvorni_sadrzaj>
    <derivirana_varijabla naziv="DomainObject.Predmet.ProtustrankaIDrugiAdressOIB_1">AMBER ELEMENT d.o.o., OIB 27404865409, Martićeva ulica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AMBER ELEMENT d.o.o.</item>
    </izvorni_sadrzaj>
    <derivirana_varijabla naziv="DomainObject.Predmet.SudioniciListNaziv_1">
      <item>FINA Regionalni centar Zagreb</item>
      <item>AMBER ELEMENT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AMBER ELEMENT d.o.o., OIB 27404865409, Martićeva ulica 67,10000 Zagreb</item>
    </izvorni_sadrzaj>
    <derivirana_varijabla naziv="DomainObject.Predmet.SudioniciListAdressOIB_1">
      <item>FINA Regionalni centar Zagreb, OIB 85821130368, Trg svibanjskih žrtava 1995. br. 1,10000 Zagreb</item>
      <item>AMBER ELEMENT d.o.o., OIB 27404865409, Martićeva ulica 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27404865409</item>
    </izvorni_sadrzaj>
    <derivirana_varijabla naziv="DomainObject.Predmet.SudioniciListNazivOIB_1">
      <item>, OIB 85821130368</item>
      <item>, OIB 27404865409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Trg Nikole Šubića Zrinskog 10, 10000 Zagreb</item>
    </izvorni_sadrzaj>
    <derivirana_varijabla naziv="DomainObject.Predmet.StecajniUpraviteljiListAddressOIB_1">
      <item>David Jakovljević, OIB 63014812654, Trg Nikole Šubića Zrinskog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kolovoza 2018.</izvorni_sadrzaj>
    <derivirana_varijabla naziv="DomainObject.PredzadnjaOdlukaIzPredmeta.DatumDonosenjaOdluke_1">8. kolovoza 2018.</derivirana_varijabla>
  </DomainObject.PredzadnjaOdlukaIzPredmeta.DatumDonosenjaOdluke>
  <DomainObject.PredzadnjaOdlukaIzPredmeta.Oznaka>
    <izvorni_sadrzaj>St-1693/2018-5</izvorni_sadrzaj>
    <derivirana_varijabla naziv="DomainObject.PredzadnjaOdlukaIzPredmeta.Oznaka_1">St-1693/2018-5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378</properties:Words>
  <properties:Characters>2027</properties:Characters>
  <properties:Lines>70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2018-10-30T09:23:00Z</dcterms:created>
  <dc:creator>Sandra Rotar Vogrin</dc:creator>
  <cp:lastModifiedBy>Višnja Svečak</cp:lastModifiedBy>
  <cp:lastPrinted>2018-10-30T09:26:00Z</cp:lastPrinted>
  <dcterms:modified xmlns:xsi="http://www.w3.org/2001/XMLSchema-instance" xsi:type="dcterms:W3CDTF">2018-10-30T09:26:00Z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St-1693/2018-7 / Odluka - Rješenje o otvaranju i zaključenju skraćenog stečajnog postupka (1693 otvaranje i zaključenje postupka 1693-18.docx)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