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519a3" w14:paraId="9b519a3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33251">
        <w:rPr>
          <w:b/>
          <w:lang w:val="hr-HR"/>
        </w:rPr>
        <w:t>1379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54F72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833251">
        <w:rPr>
          <w:lang w:val="hr-HR"/>
        </w:rPr>
        <w:t>BAUK d.o.o. Stobreč, Sv. Lovre 8, OIB: 38800524360, MBS: 060245074</w:t>
      </w:r>
      <w:r w:rsidR="00634348">
        <w:rPr>
          <w:lang w:val="hr-HR"/>
        </w:rPr>
        <w:t xml:space="preserve">, dana </w:t>
      </w:r>
      <w:r w:rsidR="004262CC">
        <w:rPr>
          <w:lang w:val="hr-HR"/>
        </w:rPr>
        <w:t xml:space="preserve">17. ožujka </w:t>
      </w:r>
      <w:r w:rsidR="004720CA">
        <w:rPr>
          <w:lang w:val="hr-HR"/>
        </w:rPr>
        <w:t>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354F72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833251">
        <w:rPr>
          <w:lang w:val="hr-HR"/>
        </w:rPr>
        <w:t>BAUK d.o.o. Stobreč, Sv. Lovre 8, OIB: 38800524360, MBS: 060245074</w:t>
      </w:r>
      <w:r>
        <w:rPr>
          <w:lang w:val="hr-HR"/>
        </w:rPr>
        <w:t xml:space="preserve">. Skraćeni stečajni postupak je otvoren dana </w:t>
      </w:r>
      <w:r w:rsidR="004262CC">
        <w:rPr>
          <w:lang w:val="hr-HR"/>
        </w:rPr>
        <w:t xml:space="preserve">17. ožujka </w:t>
      </w:r>
      <w:r w:rsidR="004720CA">
        <w:rPr>
          <w:lang w:val="hr-HR"/>
        </w:rPr>
        <w:t>2017</w:t>
      </w:r>
      <w:r>
        <w:rPr>
          <w:lang w:val="hr-HR"/>
        </w:rPr>
        <w:t xml:space="preserve">. godine u </w:t>
      </w:r>
      <w:r w:rsidR="004262CC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014355">
        <w:t xml:space="preserve"> </w:t>
      </w:r>
      <w:r w:rsidR="00207EF9">
        <w:t xml:space="preserve">Domagoj Repač, mag.iur., Zagreb, Đorđićeva 24, OIB: </w:t>
      </w:r>
      <w:r w:rsidR="00207EF9" w:rsidRPr="0071004F">
        <w:t>24977406612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33251">
        <w:rPr>
          <w:lang w:val="hr-HR"/>
        </w:rPr>
        <w:t>BAUK d.o.o. Stobreč, Sv. Lovre 8, OIB: 38800524360, MBS: 060245074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354F72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E47F57">
        <w:rPr>
          <w:lang w:val="hr-HR"/>
        </w:rPr>
        <w:t>0</w:t>
      </w:r>
      <w:r w:rsidR="004262CC">
        <w:rPr>
          <w:lang w:val="hr-HR"/>
        </w:rPr>
        <w:t>7</w:t>
      </w:r>
      <w:r w:rsidR="00E47F57">
        <w:rPr>
          <w:lang w:val="hr-HR"/>
        </w:rPr>
        <w:t>.06</w:t>
      </w:r>
      <w:r w:rsidR="008A2F92">
        <w:rPr>
          <w:lang w:val="hr-HR"/>
        </w:rPr>
        <w:t>.</w:t>
      </w:r>
      <w:r w:rsidR="00014355">
        <w:rPr>
          <w:lang w:val="hr-HR"/>
        </w:rPr>
        <w:t>2</w:t>
      </w:r>
      <w:r w:rsidR="008967A5">
        <w:rPr>
          <w:lang w:val="hr-HR"/>
        </w:rPr>
        <w:t>01</w:t>
      </w:r>
      <w:r w:rsidR="00162575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833251">
        <w:rPr>
          <w:lang w:val="hr-HR"/>
        </w:rPr>
        <w:t>BAUK d.o.o. Stobreč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E47F57">
        <w:rPr>
          <w:lang w:val="hr-HR"/>
        </w:rPr>
        <w:t>1.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33251">
        <w:rPr>
          <w:lang w:val="hr-HR"/>
        </w:rPr>
        <w:t>1548</w:t>
      </w:r>
      <w:r>
        <w:rPr>
          <w:lang w:val="hr-HR"/>
        </w:rPr>
        <w:t xml:space="preserve"> dan</w:t>
      </w:r>
      <w:r w:rsidR="000356E5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833251">
        <w:rPr>
          <w:lang w:val="hr-HR"/>
        </w:rPr>
        <w:t>160.932,26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354F72" w:rsidP="00E14AE2" w:rsidR="00354F72">
      <w:pPr>
        <w:ind w:firstLine="708"/>
        <w:jc w:val="both"/>
        <w:rPr>
          <w:lang w:val="hr-HR"/>
        </w:rPr>
      </w:pPr>
    </w:p>
    <w:p w:rsidRDefault="00354F7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96709E">
        <w:rPr>
          <w:lang w:val="hr-HR"/>
        </w:rPr>
        <w:t>16. siječnja 2017.</w:t>
      </w:r>
      <w:r>
        <w:rPr>
          <w:lang w:val="hr-HR"/>
        </w:rPr>
        <w:t xml:space="preserve"> </w:t>
      </w:r>
      <w:r w:rsidR="00193F49">
        <w:rPr>
          <w:lang w:val="hr-HR"/>
        </w:rPr>
        <w:t xml:space="preserve">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354F72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262CC">
        <w:rPr>
          <w:lang w:val="hr-HR"/>
        </w:rPr>
        <w:t xml:space="preserve">17. ožujka </w:t>
      </w:r>
      <w:r w:rsidR="00403F01">
        <w:rPr>
          <w:lang w:val="hr-HR"/>
        </w:rPr>
        <w:t>201</w:t>
      </w:r>
      <w:r w:rsidR="004720CA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752378" w:rsidP="00752378" w:rsidR="00752378">
      <w:pPr>
        <w:ind w:firstLine="708" w:left="7080"/>
      </w:pPr>
      <w:r w:rsidRPr="00521475">
        <w:t xml:space="preserve">S U D A C </w:t>
      </w:r>
    </w:p>
    <w:p w:rsidRDefault="00752378" w:rsidP="00B235F9" w:rsidR="00752378" w:rsidRPr="00752378">
      <w:pPr>
        <w:ind w:firstLine="708" w:left="6372"/>
        <w:rPr>
          <w:sz w:val="28"/>
          <w:szCs w:val="28"/>
        </w:rPr>
      </w:pPr>
    </w:p>
    <w:p w:rsidRDefault="00752378" w:rsidP="00752378" w:rsidR="00833E49">
      <w:pPr>
        <w:ind w:firstLine="708" w:left="7080"/>
      </w:pPr>
      <w:r w:rsidRPr="00B235F9">
        <w:t>Paško Bačić</w:t>
      </w:r>
    </w:p>
    <w:p w:rsidRDefault="00752378" w:rsidP="00752378" w:rsidR="00752378">
      <w:pPr>
        <w:ind w:firstLine="708" w:left="6372"/>
      </w:pPr>
      <w:r>
        <w:tab/>
      </w:r>
    </w:p>
    <w:p w:rsidRDefault="00752378" w:rsidP="00752378" w:rsidR="00752378" w:rsidRPr="00752378">
      <w:pPr>
        <w:ind w:firstLine="708" w:left="6372"/>
        <w:rPr>
          <w:sz w:val="36"/>
          <w:szCs w:val="36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52378" w:rsidP="00752378" w:rsidR="00752378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5D3EAE" w:rsidP="00D4027A" w:rsidR="005D3EAE" w:rsidRPr="00403F01">
      <w:pPr>
        <w:jc w:val="both"/>
        <w:rPr>
          <w:lang w:val="hr-HR"/>
        </w:rPr>
      </w:pPr>
    </w:p>
    <w:p w:rsidRDefault="00752378" w:rsidP="00403F01" w:rsidR="00752378">
      <w:pPr>
        <w:jc w:val="both"/>
        <w:rPr>
          <w:lang w:val="hr-HR"/>
        </w:rPr>
      </w:pPr>
    </w:p>
    <w:p w:rsidRDefault="00014355" w:rsidP="00403F01" w:rsidR="00014355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720CA">
      <w:pPr>
        <w:jc w:val="both"/>
        <w:rPr>
          <w:lang w:val="hr-HR"/>
        </w:rPr>
      </w:pPr>
      <w:r>
        <w:rPr>
          <w:lang w:val="hr-HR"/>
        </w:rPr>
        <w:t>-  e-</w:t>
      </w:r>
      <w:r w:rsidR="004262CC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52378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D03B3" w:rsidRPr="00AD03B3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833251">
      <w:t>1379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355"/>
    <w:rsid w:val="0002675F"/>
    <w:rsid w:val="000350B4"/>
    <w:rsid w:val="000356E5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575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07EF9"/>
    <w:rsid w:val="002132E6"/>
    <w:rsid w:val="00217DD3"/>
    <w:rsid w:val="0022372D"/>
    <w:rsid w:val="00240DDE"/>
    <w:rsid w:val="00243C58"/>
    <w:rsid w:val="00245C29"/>
    <w:rsid w:val="002512BD"/>
    <w:rsid w:val="00256F84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07D2"/>
    <w:rsid w:val="002F20D3"/>
    <w:rsid w:val="002F3002"/>
    <w:rsid w:val="003148C7"/>
    <w:rsid w:val="0031723F"/>
    <w:rsid w:val="00325BAA"/>
    <w:rsid w:val="00327006"/>
    <w:rsid w:val="00332111"/>
    <w:rsid w:val="0035082B"/>
    <w:rsid w:val="0035131D"/>
    <w:rsid w:val="00354F72"/>
    <w:rsid w:val="00357086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2527C"/>
    <w:rsid w:val="004262CC"/>
    <w:rsid w:val="004507F1"/>
    <w:rsid w:val="004561FD"/>
    <w:rsid w:val="00460EE1"/>
    <w:rsid w:val="004665E2"/>
    <w:rsid w:val="004673EA"/>
    <w:rsid w:val="004720CA"/>
    <w:rsid w:val="00473132"/>
    <w:rsid w:val="00475716"/>
    <w:rsid w:val="004777B1"/>
    <w:rsid w:val="0049066C"/>
    <w:rsid w:val="00492B39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5D3EAE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C0489"/>
    <w:rsid w:val="006D0781"/>
    <w:rsid w:val="006E020C"/>
    <w:rsid w:val="006E3551"/>
    <w:rsid w:val="006E3ACF"/>
    <w:rsid w:val="006F3AA3"/>
    <w:rsid w:val="006F6C1C"/>
    <w:rsid w:val="006F7FB9"/>
    <w:rsid w:val="00714D79"/>
    <w:rsid w:val="00736EF6"/>
    <w:rsid w:val="00743750"/>
    <w:rsid w:val="00752378"/>
    <w:rsid w:val="007564F5"/>
    <w:rsid w:val="0076166F"/>
    <w:rsid w:val="007725FF"/>
    <w:rsid w:val="00781D51"/>
    <w:rsid w:val="00796D1B"/>
    <w:rsid w:val="007A51CD"/>
    <w:rsid w:val="007A74B6"/>
    <w:rsid w:val="007B0332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33251"/>
    <w:rsid w:val="00833E49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2F92"/>
    <w:rsid w:val="008A51EE"/>
    <w:rsid w:val="008B1413"/>
    <w:rsid w:val="008B6D44"/>
    <w:rsid w:val="008D3A45"/>
    <w:rsid w:val="008E548B"/>
    <w:rsid w:val="008F6A6B"/>
    <w:rsid w:val="008F708F"/>
    <w:rsid w:val="009374AD"/>
    <w:rsid w:val="00943BD8"/>
    <w:rsid w:val="00962D36"/>
    <w:rsid w:val="0096709E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03B3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B542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CF25F8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90335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47F5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008E2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D3AD1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0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3B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D03B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D03B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D03B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03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3B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D03B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D03B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D03B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St-1379/2016-6</izvorni_sadrzaj>
    <derivirana_varijabla naziv="DomainObject.Oznaka_1">St-1379/2016-6</derivirana_varijabla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St-1379/2016</izvorni_sadrzaj>
    <derivirana_varijabla naziv="DomainObject.Predmet.OznakaBroj_1">St-1379/2016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BAUK društvo s ograničenom odgovornošću za proizvodnju i trgovinu</izvorni_sadrzaj>
    <derivirana_varijabla naziv="DomainObject.Predmet.ProtustrankaFormated_1">  BAUK društvo s ograničenom odgovornošću za proizvodnju i trgovinu</derivirana_varijabla>
  </DomainObject.Predmet.ProtustrankaFormated>
  <DomainObject.Predmet.ProtustrankaFormatedOIB>
    <izvorni_sadrzaj>  BAUK društvo s ograničenom odgovornošću za proizvodnju i trgovinu, OIB 38800524360</izvorni_sadrzaj>
    <derivirana_varijabla naziv="DomainObject.Predmet.ProtustrankaFormatedOIB_1">  BAUK društvo s ograničenom odgovornošću za proizvodnju i trgovinu, OIB 38800524360</derivirana_varijabla>
  </DomainObject.Predmet.ProtustrankaFormatedOIB>
  <DomainObject.Predmet.ProtustrankaFormatedWithAdress>
    <izvorni_sadrzaj> BAUK društvo s ograničenom odgovornošću za proizvodnju i trgovinu, Sv. Lovre 8, 21311 Stobreč</izvorni_sadrzaj>
    <derivirana_varijabla naziv="DomainObject.Predmet.ProtustrankaFormatedWithAdress_1"> BAUK društvo s ograničenom odgovornošću za proizvodnju i trgovinu, Sv. Lovre 8, 21311 Stobreč</derivirana_varijabla>
  </DomainObject.Predmet.ProtustrankaFormatedWithAdress>
  <DomainObject.Predmet.ProtustrankaFormatedWithAdressOIB>
    <izvorni_sadrzaj> BAUK društvo s ograničenom odgovornošću za proizvodnju i trgovinu, OIB 38800524360, Sv. Lovre 8, 21311 Stobreč</izvorni_sadrzaj>
    <derivirana_varijabla naziv="DomainObject.Predmet.ProtustrankaFormatedWithAdressOIB_1"> BAUK društvo s ograničenom odgovornošću za proizvodnju i trgovinu, OIB 38800524360, Sv. Lovre 8, 21311 Stobreč</derivirana_varijabla>
  </DomainObject.Predmet.ProtustrankaFormatedWithAdressOIB>
  <DomainObject.Predmet.ProtustrankaWithAdress>
    <izvorni_sadrzaj>BAUK društvo s ograničenom odgovornošću za proizvodnju i trgovinu Sv. Lovre 8, 21311 Stobreč</izvorni_sadrzaj>
    <derivirana_varijabla naziv="DomainObject.Predmet.ProtustrankaWithAdress_1">BAUK društvo s ograničenom odgovornošću za proizvodnju i trgovinu Sv. Lovre 8, 21311 Stobreč</derivirana_varijabla>
  </DomainObject.Predmet.ProtustrankaWithAdress>
  <DomainObject.Predmet.ProtustrankaWithAdressOIB>
    <izvorni_sadrzaj>BAUK društvo s ograničenom odgovornošću za proizvodnju i trgovinu, OIB 38800524360, Sv. Lovre 8, 21311 Stobreč</izvorni_sadrzaj>
    <derivirana_varijabla naziv="DomainObject.Predmet.ProtustrankaWithAdressOIB_1">BAUK društvo s ograničenom odgovornošću za proizvodnju i trgovinu, OIB 38800524360, Sv. Lovre 8, 21311 Stobreč</derivirana_varijabla>
  </DomainObject.Predmet.ProtustrankaWithAdressOIB>
  <DomainObject.Predmet.ProtustrankaNazivFormated>
    <izvorni_sadrzaj>BAUK društvo s ograničenom odgovornošću za proizvodnju i trgovinu</izvorni_sadrzaj>
    <derivirana_varijabla naziv="DomainObject.Predmet.ProtustrankaNazivFormated_1">BAUK društvo s ograničenom odgovornošću za proizvodnju i trgovinu</derivirana_varijabla>
  </DomainObject.Predmet.ProtustrankaNazivFormated>
  <DomainObject.Predmet.ProtustrankaNazivFormatedOIB>
    <izvorni_sadrzaj>BAUK društvo s ograničenom odgovornošću za proizvodnju i trgovinu, OIB 38800524360</izvorni_sadrzaj>
    <derivirana_varijabla naziv="DomainObject.Predmet.ProtustrankaNazivFormatedOIB_1">BAUK društvo s ograničenom odgovornošću za proizvodnju i trgovinu, OIB 38800524360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160932.26</izvorni_sadrzaj>
    <derivirana_varijabla naziv="DomainObject.Predmet.TrenutnaVrijednost_1">160932.26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BAUK društvo s ograničenom odgovornošću za proizvodnju i trgovinu</item>
    </izvorni_sadrzaj>
    <derivirana_varijabla naziv="DomainObject.Predmet.ProtuStrankaListFormated_1">
      <item>BAUK društvo s ograničenom odgovornošću za proizvodnju i trgovinu</item>
    </derivirana_varijabla>
  </DomainObject.Predmet.ProtuStrankaListFormated>
  <DomainObject.Predmet.ProtuStrankaListFormatedOIB>
    <izvorni_sadrzaj>
      <item>BAUK društvo s ograničenom odgovornošću za proizvodnju i trgovinu, OIB 38800524360</item>
    </izvorni_sadrzaj>
    <derivirana_varijabla naziv="DomainObject.Predmet.ProtuStrankaListFormatedOIB_1">
      <item>BAUK društvo s ograničenom odgovornošću za proizvodnju i trgovinu, OIB 38800524360</item>
    </derivirana_varijabla>
  </DomainObject.Predmet.ProtuStrankaListFormatedOIB>
  <DomainObject.Predmet.ProtuStrankaListFormatedWithAdress>
    <izvorni_sadrzaj>
      <item>BAUK društvo s ograničenom odgovornošću za proizvodnju i trgovinu, Sv. Lovre 8, 21311 Stobreč</item>
    </izvorni_sadrzaj>
    <derivirana_varijabla naziv="DomainObject.Predmet.ProtuStrankaListFormatedWithAdress_1">
      <item>BAUK društvo s ograničenom odgovornošću za proizvodnju i trgovinu, Sv. Lovre 8, 21311 Stobreč</item>
    </derivirana_varijabla>
  </DomainObject.Predmet.ProtuStrankaListFormatedWithAdress>
  <DomainObject.Predmet.ProtuStrankaListFormatedWithAdressOIB>
    <izvorni_sadrzaj>
      <item>BAUK društvo s ograničenom odgovornošću za proizvodnju i trgovinu, OIB 38800524360, Sv. Lovre 8, 21311 Stobreč</item>
    </izvorni_sadrzaj>
    <derivirana_varijabla naziv="DomainObject.Predmet.ProtuStrankaListFormatedWithAdressOIB_1">
      <item>BAUK društvo s ograničenom odgovornošću za proizvodnju i trgovinu, OIB 38800524360, Sv. Lovre 8, 21311 Stobreč</item>
    </derivirana_varijabla>
  </DomainObject.Predmet.ProtuStrankaListFormatedWithAdressOIB>
  <DomainObject.Predmet.ProtuStrankaListNazivFormated>
    <izvorni_sadrzaj>
      <item>BAUK društvo s ograničenom odgovornošću za proizvodnju i trgovinu</item>
    </izvorni_sadrzaj>
    <derivirana_varijabla naziv="DomainObject.Predmet.ProtuStrankaListNazivFormated_1">
      <item>BAUK društvo s ograničenom odgovornošću za proizvodnju i trgovinu</item>
    </derivirana_varijabla>
  </DomainObject.Predmet.ProtuStrankaListNazivFormated>
  <DomainObject.Predmet.ProtuStrankaListNazivFormatedOIB>
    <izvorni_sadrzaj>
      <item>BAUK društvo s ograničenom odgovornošću za proizvodnju i trgovinu, OIB 38800524360</item>
    </izvorni_sadrzaj>
    <derivirana_varijabla naziv="DomainObject.Predmet.ProtuStrankaListNazivFormatedOIB_1">
      <item>BAUK društvo s ograničenom odgovornošću za proizvodnju i trgovinu, OIB 38800524360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>St-1379/2016-6</izvorni_sadrzaj>
    <derivirana_varijabla naziv="DomainObject.PoslovniBrojDokumenta_1">St-1379/2016-6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BAUK društvo s ograničenom odgovornošću za proizvodnju i trgovinu</izvorni_sadrzaj>
    <derivirana_varijabla naziv="DomainObject.Predmet.ProtustrankaIDrugi_1">BAUK društvo s ograničenom odgovornošću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BAUK društvo s ograničenom odgovornošću za proizvodnju i trgovinu, OIB 38800524360, Sv. Lovre 8, 21311 Stobreč</izvorni_sadrzaj>
    <derivirana_varijabla naziv="DomainObject.Predmet.ProtustrankaIDrugiAdressOIB_1">BAUK društvo s ograničenom odgovornošću za proizvodnju i trgovinu, OIB 38800524360, Sv. Lovre 8,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BAUK društvo s ograničenom odgovornošću za proizvodnju i trgovinu</item>
      <item>FINANCIJSKA AGENCIJA, RC SPLIT</item>
    </izvorni_sadrzaj>
    <derivirana_varijabla naziv="DomainObject.Predmet.SudioniciListNaziv_1">
      <item>BAUK društvo s ograničenom odgovornošću za proizvodnju i trgovinu</item>
      <item>FINANCIJSKA AGENCIJA, RC SPLIT</item>
    </derivirana_varijabla>
  </DomainObject.Predmet.SudioniciListNaziv>
  <DomainObject.Predmet.SudioniciListAdressOIB>
    <izvorni_sadrzaj>
      <item>BAUK društvo s ograničenom odgovornošću za proizvodnju i trgovinu, OIB 38800524360, Sv. Lovre 8,21311 Stobreč</item>
      <item>FINANCIJSKA AGENCIJA, RC SPLIT, OIB 85821130368, Mažuranićevo šetalište 24 b,21000 Split</item>
    </izvorni_sadrzaj>
    <derivirana_varijabla naziv="DomainObject.Predmet.SudioniciListAdressOIB_1">
      <item>BAUK društvo s ograničenom odgovornošću za proizvodnju i trgovinu, OIB 38800524360, Sv. Lovre 8,21311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38800524360</item>
      <item>, OIB 85821130368</item>
    </izvorni_sadrzaj>
    <derivirana_varijabla naziv="DomainObject.Predmet.SudioniciListNazivOIB_1">
      <item>, OIB 38800524360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5B8B72-D9D1-41C9-935E-8AC4F55B68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776</properties:Words>
  <properties:Characters>4112</properties:Characters>
  <properties:Lines>111</properties:Lines>
  <properties:Paragraphs>35</properties:Paragraphs>
  <properties:TotalTime>425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2017-03-17T07:24:00Z</cp:lastPrinted>
  <dcterms:modified xmlns:xsi="http://www.w3.org/2001/XMLSchema-instance" xsi:type="dcterms:W3CDTF">2017-03-17T07:37:00Z</dcterms:modified>
  <cp:revision>271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St-1379/2016-6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