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b275" w14:paraId="c91b27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559FD">
        <w:rPr>
          <w:rFonts w:cs="Times New Roman" w:hAnsi="Times New Roman" w:ascii="Times New Roman"/>
          <w:b/>
          <w:sz w:val="24"/>
          <w:szCs w:val="24"/>
        </w:rPr>
        <w:t>40</w:t>
      </w:r>
      <w:r w:rsidR="008C2AC7">
        <w:rPr>
          <w:rFonts w:cs="Times New Roman" w:hAnsi="Times New Roman" w:ascii="Times New Roman"/>
          <w:b/>
          <w:sz w:val="24"/>
          <w:szCs w:val="24"/>
        </w:rPr>
        <w:t>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C2AC7">
        <w:rPr>
          <w:rFonts w:cs="Times New Roman" w:hAnsi="Times New Roman" w:ascii="Times New Roman"/>
          <w:sz w:val="24"/>
          <w:szCs w:val="24"/>
        </w:rPr>
        <w:t>OMEGA INVEST d.o.o., Šibenik, Sopaljska 44, MBS: 100010861, OIB: 49878683571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C2AC7">
        <w:rPr>
          <w:rFonts w:cs="Times New Roman" w:hAnsi="Times New Roman" w:ascii="Times New Roman"/>
          <w:sz w:val="24"/>
          <w:szCs w:val="24"/>
        </w:rPr>
        <w:t>OMEGA INVEST d.o.o., Šibenik, Sopaljska 44, MBS: 100010861, OIB: 49878683571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C2AC7">
        <w:rPr>
          <w:rFonts w:cs="Times New Roman" w:hAnsi="Times New Roman" w:ascii="Times New Roman"/>
          <w:sz w:val="24"/>
          <w:szCs w:val="24"/>
        </w:rPr>
        <w:t>278.339,44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8C2AC7">
        <w:rPr>
          <w:rFonts w:cs="Times New Roman" w:hAnsi="Times New Roman" w:ascii="Times New Roman"/>
          <w:sz w:val="24"/>
          <w:szCs w:val="24"/>
        </w:rPr>
        <w:t>Ivica Žurić iz Zagreba, Kameniti stol 35 i Zlatko Đaković iz Šibenika, Sopaljska 44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C2AC7">
        <w:rPr>
          <w:rFonts w:cs="Times New Roman" w:hAnsi="Times New Roman" w:ascii="Times New Roman"/>
          <w:sz w:val="24"/>
          <w:szCs w:val="24"/>
        </w:rPr>
        <w:t>model 05, poziv na broj 221-403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8C2AC7">
        <w:rPr>
          <w:rFonts w:cs="Times New Roman" w:hAnsi="Times New Roman" w:ascii="Times New Roman"/>
          <w:sz w:val="24"/>
          <w:szCs w:val="24"/>
        </w:rPr>
        <w:t>Ivica Žurić iz Zagreba, Kameniti stol 35 i Zlatko Đaković iz Šibenika, Sopaljska 44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701" w:rsidP="00357C73" w:rsidR="00445701">
      <w:pPr>
        <w:spacing w:lineRule="auto" w:line="240" w:after="0"/>
      </w:pPr>
      <w:r>
        <w:separator/>
      </w:r>
    </w:p>
  </w:endnote>
  <w:endnote w:id="0" w:type="continuationSeparator">
    <w:p w:rsidRDefault="00445701" w:rsidP="00357C73" w:rsidR="004457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701" w:rsidP="00357C73" w:rsidR="00445701">
      <w:pPr>
        <w:spacing w:lineRule="auto" w:line="240" w:after="0"/>
      </w:pPr>
      <w:r>
        <w:separator/>
      </w:r>
    </w:p>
  </w:footnote>
  <w:footnote w:id="0" w:type="continuationSeparator">
    <w:p w:rsidRDefault="00445701" w:rsidP="00357C73" w:rsidR="004457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24BA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C2AC7">
          <w:rPr>
            <w:rFonts w:cs="Times New Roman" w:hAnsi="Times New Roman" w:ascii="Times New Roman"/>
            <w:sz w:val="24"/>
            <w:szCs w:val="24"/>
          </w:rPr>
          <w:t xml:space="preserve"> St-403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52C25"/>
    <w:rsid w:val="00603F55"/>
    <w:rsid w:val="00610971"/>
    <w:rsid w:val="006559FD"/>
    <w:rsid w:val="006641A7"/>
    <w:rsid w:val="006B5018"/>
    <w:rsid w:val="00713F97"/>
    <w:rsid w:val="007145D8"/>
    <w:rsid w:val="00727B8E"/>
    <w:rsid w:val="00732451"/>
    <w:rsid w:val="007422B7"/>
    <w:rsid w:val="00815F51"/>
    <w:rsid w:val="008243A2"/>
    <w:rsid w:val="0085311A"/>
    <w:rsid w:val="008C2AC7"/>
    <w:rsid w:val="00943105"/>
    <w:rsid w:val="00981546"/>
    <w:rsid w:val="009F5C94"/>
    <w:rsid w:val="00A94060"/>
    <w:rsid w:val="00B24BA7"/>
    <w:rsid w:val="00B85FEC"/>
    <w:rsid w:val="00BD71F3"/>
    <w:rsid w:val="00BE6EAF"/>
    <w:rsid w:val="00C13E5B"/>
    <w:rsid w:val="00C80395"/>
    <w:rsid w:val="00CD73DE"/>
    <w:rsid w:val="00D544F9"/>
    <w:rsid w:val="00D933F6"/>
    <w:rsid w:val="00DA23AC"/>
    <w:rsid w:val="00DE70C0"/>
    <w:rsid w:val="00E41091"/>
    <w:rsid w:val="00E6626A"/>
    <w:rsid w:val="00E70CBB"/>
    <w:rsid w:val="00EE42F6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E4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2F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2F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2F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2F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E4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2F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2F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INVEST d.o.o. za poslovanje nekretninama</izvorni_sadrzaj>
    <derivirana_varijabla naziv="DomainObject.Predmet.ProtustrankaFormated_1">  OMEGA INVEST d.o.o. za poslovanje nekretninama</derivirana_varijabla>
  </DomainObject.Predmet.ProtustrankaFormated>
  <DomainObject.Predmet.ProtustrankaFormatedOIB>
    <izvorni_sadrzaj>  OMEGA INVEST d.o.o. za poslovanje nekretninama, OIB 49878683571</izvorni_sadrzaj>
    <derivirana_varijabla naziv="DomainObject.Predmet.ProtustrankaFormatedOIB_1">  OMEGA INVEST d.o.o. za poslovanje nekretninama, OIB 49878683571</derivirana_varijabla>
  </DomainObject.Predmet.ProtustrankaFormatedOIB>
  <DomainObject.Predmet.ProtustrankaFormatedWithAdress>
    <izvorni_sadrzaj> OMEGA INVEST d.o.o. za poslovanje nekretninama, Sopaljska 44, 22000 Šibenik</izvorni_sadrzaj>
    <derivirana_varijabla naziv="DomainObject.Predmet.ProtustrankaFormatedWithAdress_1"> OMEGA INVEST d.o.o. za poslovanje nekretninama, Sopaljska 44, 22000 Šibenik</derivirana_varijabla>
  </DomainObject.Predmet.ProtustrankaFormatedWithAdress>
  <DomainObject.Predmet.ProtustrankaFormatedWithAdressOIB>
    <izvorni_sadrzaj> OMEGA INVEST d.o.o. za poslovanje nekretninama, OIB 49878683571, Sopaljska 44, 22000 Šibenik</izvorni_sadrzaj>
    <derivirana_varijabla naziv="DomainObject.Predmet.ProtustrankaFormatedWithAdressOIB_1"> OMEGA INVEST d.o.o. za poslovanje nekretninama, OIB 49878683571, Sopaljska 44, 22000 Šibenik</derivirana_varijabla>
  </DomainObject.Predmet.ProtustrankaFormatedWithAdressOIB>
  <DomainObject.Predmet.ProtustrankaWithAdress>
    <izvorni_sadrzaj>OMEGA INVEST d.o.o. za poslovanje nekretninama Sopaljska 44, 22000 Šibenik</izvorni_sadrzaj>
    <derivirana_varijabla naziv="DomainObject.Predmet.ProtustrankaWithAdress_1">OMEGA INVEST d.o.o. za poslovanje nekretninama Sopaljska 44, 22000 Šibenik</derivirana_varijabla>
  </DomainObject.Predmet.ProtustrankaWithAdress>
  <DomainObject.Predmet.ProtustrankaWithAdressOIB>
    <izvorni_sadrzaj>OMEGA INVEST d.o.o. za poslovanje nekretninama, OIB 49878683571, Sopaljska 44, 22000 Šibenik</izvorni_sadrzaj>
    <derivirana_varijabla naziv="DomainObject.Predmet.ProtustrankaWithAdressOIB_1">OMEGA INVEST d.o.o. za poslovanje nekretninama, OIB 49878683571, Sopaljska 44, 22000 Šibenik</derivirana_varijabla>
  </DomainObject.Predmet.ProtustrankaWithAdressOIB>
  <DomainObject.Predmet.ProtustrankaNazivFormated>
    <izvorni_sadrzaj>OMEGA INVEST d.o.o. za poslovanje nekretninama</izvorni_sadrzaj>
    <derivirana_varijabla naziv="DomainObject.Predmet.ProtustrankaNazivFormated_1">OMEGA INVEST d.o.o. za poslovanje nekretninama</derivirana_varijabla>
  </DomainObject.Predmet.ProtustrankaNazivFormated>
  <DomainObject.Predmet.ProtustrankaNazivFormatedOIB>
    <izvorni_sadrzaj>OMEGA INVEST d.o.o. za poslovanje nekretninama, OIB 49878683571</izvorni_sadrzaj>
    <derivirana_varijabla naziv="DomainObject.Predmet.ProtustrankaNazivFormatedOIB_1">OMEGA INVEST d.o.o. za poslovanje nekretninama, OIB 49878683571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OMEGA INVEST d.o.o. za poslovanje nekretninama</item>
    </izvorni_sadrzaj>
    <derivirana_varijabla naziv="DomainObject.Predmet.ProtuStrankaListFormated_1">
      <item>OMEGA INVEST d.o.o. za poslovanje nekretninama</item>
    </derivirana_varijabla>
  </DomainObject.Predmet.ProtuStrankaListFormated>
  <DomainObject.Predmet.ProtuStrankaListFormatedOIB>
    <izvorni_sadrzaj>
      <item>OMEGA INVEST d.o.o. za poslovanje nekretninama, OIB 49878683571</item>
    </izvorni_sadrzaj>
    <derivirana_varijabla naziv="DomainObject.Predmet.ProtuStrankaListFormatedOIB_1">
      <item>OMEGA INVEST d.o.o. za poslovanje nekretninama, OIB 49878683571</item>
    </derivirana_varijabla>
  </DomainObject.Predmet.ProtuStrankaListFormatedOIB>
  <DomainObject.Predmet.ProtuStrankaListFormatedWithAdress>
    <izvorni_sadrzaj>
      <item>OMEGA INVEST d.o.o. za poslovanje nekretninama, Sopaljska 44, 22000 Šibenik</item>
    </izvorni_sadrzaj>
    <derivirana_varijabla naziv="DomainObject.Predmet.ProtuStrankaListFormatedWithAdress_1">
      <item>OMEGA INVEST d.o.o. za poslovanje nekretninama, Sopaljska 44, 22000 Šibenik</item>
    </derivirana_varijabla>
  </DomainObject.Predmet.ProtuStrankaListFormatedWithAdress>
  <DomainObject.Predmet.ProtuStrankaListFormatedWithAdressOIB>
    <izvorni_sadrzaj>
      <item>OMEGA INVEST d.o.o. za poslovanje nekretninama, OIB 49878683571, Sopaljska 44, 22000 Šibenik</item>
    </izvorni_sadrzaj>
    <derivirana_varijabla naziv="DomainObject.Predmet.ProtuStrankaListFormatedWithAdressOIB_1">
      <item>OMEGA INVEST d.o.o. za poslovanje nekretninama, OIB 49878683571, Sopaljska 44, 22000 Šibenik</item>
    </derivirana_varijabla>
  </DomainObject.Predmet.ProtuStrankaListFormatedWithAdressOIB>
  <DomainObject.Predmet.ProtuStrankaListNazivFormated>
    <izvorni_sadrzaj>
      <item>OMEGA INVEST d.o.o. za poslovanje nekretninama</item>
    </izvorni_sadrzaj>
    <derivirana_varijabla naziv="DomainObject.Predmet.ProtuStrankaListNazivFormated_1">
      <item>OMEGA INVEST d.o.o. za poslovanje nekretninama</item>
    </derivirana_varijabla>
  </DomainObject.Predmet.ProtuStrankaListNazivFormated>
  <DomainObject.Predmet.ProtuStrankaListNazivFormatedOIB>
    <izvorni_sadrzaj>
      <item>OMEGA INVEST d.o.o. za poslovanje nekretninama, OIB 49878683571</item>
    </izvorni_sadrzaj>
    <derivirana_varijabla naziv="DomainObject.Predmet.ProtuStrankaListNazivFormatedOIB_1">
      <item>OMEGA INVEST d.o.o. za poslovanje nekretninama, OIB 49878683571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OMEGA INVEST d.o.o. za poslovanje nekretninama</izvorni_sadrzaj>
    <derivirana_varijabla naziv="DomainObject.Predmet.ProtustrankaIDrugi_1">OMEGA INVEST d.o.o. za poslovanje nekretninama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OMEGA INVEST d.o.o. za poslovanje nekretninama, OIB 49878683571, Sopaljska 44, 22000 Šibenik</izvorni_sadrzaj>
    <derivirana_varijabla naziv="DomainObject.Predmet.ProtustrankaIDrugiAdressOIB_1">OMEGA INVEST d.o.o. za poslovanje nekretninama, OIB 49878683571, Sopaljska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OMEGA INVEST d.o.o. za poslovanje nekretninama</item>
    </izvorni_sadrzaj>
    <derivirana_varijabla naziv="DomainObject.Predmet.SudioniciListNaziv_1">
      <item>FINA - RC Split</item>
      <item>OMEGA INVEST d.o.o. za poslovanje nekretninama</item>
    </derivirana_varijabla>
  </DomainObject.Predmet.SudioniciListNaziv>
  <DomainObject.Predmet.SudioniciListAdressOIB>
    <izvorni_sadrzaj>
      <item>FINA - RC Split, OIB 85821130368, Mažuranićevo šetalište 24 b,21000 Split</item>
      <item>OMEGA INVEST d.o.o. za poslovanje nekretninama, OIB 49878683571, Sopaljska 44,22000 Šibenik</item>
    </izvorni_sadrzaj>
    <derivirana_varijabla naziv="DomainObject.Predmet.SudioniciListAdressOIB_1">
      <item>FINA - RC Split, OIB 85821130368, Mažuranićevo šetalište 24 b,21000 Split</item>
      <item>OMEGA INVEST d.o.o. za poslovanje nekretninama, OIB 49878683571, Sopaljska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49878683571</item>
    </izvorni_sadrzaj>
    <derivirana_varijabla naziv="DomainObject.Predmet.SudioniciListNazivOIB_1">
      <item>, OIB 85821130368</item>
      <item>, OIB 49878683571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2324</properties:Characters>
  <properties:Lines>73</properties:Lines>
  <properties:Paragraphs>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2015-11-03T10:36:00Z</cp:lastPrinted>
  <dcterms:modified xmlns:xsi="http://www.w3.org/2001/XMLSchema-instance" xsi:type="dcterms:W3CDTF">2015-11-03T10:37:00Z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