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93686" w14:paraId="a693686" w:rsidRDefault="0090724C" w:rsidP="00C7733A" w:rsidR="00C7733A" w:rsidRPr="00DF7B8C">
      <w:pPr>
        <w:jc w:val="right"/>
        <w15:collapsed w:val="false"/>
        <w:rPr>
          <w:b/>
          <w:sz w:val="22"/>
          <w:szCs w:val="22"/>
        </w:rPr>
      </w:pPr>
      <w:bookmarkStart w:name="_GoBack" w:id="0"/>
      <w:bookmarkEnd w:id="0"/>
      <w:r>
        <w:rPr>
          <w:b/>
          <w:sz w:val="22"/>
          <w:szCs w:val="22"/>
        </w:rPr>
        <w:t xml:space="preserve">   Posl. br. 7 St-897</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9D61DC"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D506EE">
        <w:rPr>
          <w:sz w:val="22"/>
          <w:szCs w:val="22"/>
        </w:rPr>
        <w:t xml:space="preserve"> </w:t>
      </w:r>
      <w:r w:rsidR="002D20C7">
        <w:rPr>
          <w:sz w:val="22"/>
          <w:szCs w:val="22"/>
        </w:rPr>
        <w:t>CUCA d.o.o., Gruda, Gruda 130, OIB: 49955630399</w:t>
      </w:r>
      <w:r w:rsidR="009D61DC">
        <w:rPr>
          <w:sz w:val="22"/>
          <w:szCs w:val="22"/>
        </w:rPr>
        <w:t xml:space="preserve">, </w:t>
      </w:r>
      <w:r w:rsidR="009D61DC" w:rsidRPr="00DF7B8C">
        <w:rPr>
          <w:sz w:val="22"/>
          <w:szCs w:val="22"/>
        </w:rPr>
        <w:t xml:space="preserve">dana </w:t>
      </w:r>
      <w:r w:rsidR="002D20C7">
        <w:rPr>
          <w:sz w:val="22"/>
          <w:szCs w:val="22"/>
        </w:rPr>
        <w:t xml:space="preserve">1. travnja </w:t>
      </w:r>
      <w:r w:rsidR="009D61DC">
        <w:rPr>
          <w:sz w:val="22"/>
          <w:szCs w:val="22"/>
        </w:rPr>
        <w:t xml:space="preserve"> 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D506EE" w:rsidRPr="00D506EE">
        <w:rPr>
          <w:sz w:val="22"/>
          <w:szCs w:val="22"/>
        </w:rPr>
        <w:t xml:space="preserve"> </w:t>
      </w:r>
      <w:r w:rsidR="002D20C7">
        <w:rPr>
          <w:sz w:val="22"/>
          <w:szCs w:val="22"/>
        </w:rPr>
        <w:t>CUCA d.o.o., Gruda, Gruda 130, OIB: 49955630399</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BC1CF9" w:rsidP="00C7733A" w:rsidR="00C7733A" w:rsidRPr="00DF7B8C">
      <w:pPr>
        <w:jc w:val="center"/>
        <w:rPr>
          <w:b/>
          <w:sz w:val="22"/>
          <w:szCs w:val="22"/>
          <w:u w:val="single"/>
        </w:rPr>
      </w:pPr>
      <w:r>
        <w:rPr>
          <w:b/>
          <w:sz w:val="22"/>
          <w:szCs w:val="22"/>
          <w:u w:val="single"/>
        </w:rPr>
        <w:t>2</w:t>
      </w:r>
      <w:r w:rsidR="0090724C">
        <w:rPr>
          <w:b/>
          <w:sz w:val="22"/>
          <w:szCs w:val="22"/>
          <w:u w:val="single"/>
        </w:rPr>
        <w:t>2</w:t>
      </w:r>
      <w:r w:rsidR="00586D51">
        <w:rPr>
          <w:b/>
          <w:sz w:val="22"/>
          <w:szCs w:val="22"/>
          <w:u w:val="single"/>
        </w:rPr>
        <w:t xml:space="preserve">. </w:t>
      </w:r>
      <w:r w:rsidR="00DC3ED9">
        <w:rPr>
          <w:b/>
          <w:sz w:val="22"/>
          <w:szCs w:val="22"/>
          <w:u w:val="single"/>
        </w:rPr>
        <w:t>travnja</w:t>
      </w:r>
      <w:r w:rsidR="00A82D94">
        <w:rPr>
          <w:b/>
          <w:sz w:val="22"/>
          <w:szCs w:val="22"/>
          <w:u w:val="single"/>
        </w:rPr>
        <w:t xml:space="preserve">  2016. godine u </w:t>
      </w:r>
      <w:r w:rsidR="0090724C">
        <w:rPr>
          <w:b/>
          <w:sz w:val="22"/>
          <w:szCs w:val="22"/>
          <w:u w:val="single"/>
        </w:rPr>
        <w:t>9,0</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90724C">
        <w:rPr>
          <w:sz w:val="22"/>
          <w:szCs w:val="22"/>
        </w:rPr>
        <w:t>Niki Baletić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 xml:space="preserve">Naređuje se zastupniku po zakonu dužnika </w:t>
      </w:r>
      <w:r w:rsidR="0090724C">
        <w:rPr>
          <w:sz w:val="22"/>
          <w:szCs w:val="22"/>
        </w:rPr>
        <w:t>Nikiju Baletić</w:t>
      </w:r>
      <w:r w:rsidRPr="00DF7B8C">
        <w:rPr>
          <w:sz w:val="22"/>
          <w:szCs w:val="22"/>
        </w:rPr>
        <w:t xml:space="preserve">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90724C">
        <w:rPr>
          <w:sz w:val="22"/>
          <w:szCs w:val="22"/>
        </w:rPr>
        <w:t>29</w:t>
      </w:r>
      <w:r w:rsidRPr="00DF7B8C">
        <w:rPr>
          <w:sz w:val="22"/>
          <w:szCs w:val="22"/>
        </w:rPr>
        <w:t xml:space="preserve">. </w:t>
      </w:r>
      <w:r w:rsidR="00423944">
        <w:rPr>
          <w:sz w:val="22"/>
          <w:szCs w:val="22"/>
        </w:rPr>
        <w:t>ožujka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2D20C7">
        <w:rPr>
          <w:sz w:val="22"/>
          <w:szCs w:val="22"/>
        </w:rPr>
        <w:t>CUCA d.o.o., Gruda, Gruda 130, OIB: 49955630399</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586D51">
        <w:rPr>
          <w:sz w:val="22"/>
          <w:szCs w:val="22"/>
        </w:rPr>
        <w:t xml:space="preserve"> 2016</w:t>
      </w:r>
      <w:r w:rsidRPr="00DF7B8C">
        <w:rPr>
          <w:sz w:val="22"/>
          <w:szCs w:val="22"/>
        </w:rPr>
        <w:t>.g. ima u očevidniku redoslijeda osnova za plaćanje evidentirane neizvršene osnove za plaćanje u neprekinutom razdoblju od</w:t>
      </w:r>
      <w:r w:rsidR="0090724C">
        <w:rPr>
          <w:sz w:val="22"/>
          <w:szCs w:val="22"/>
        </w:rPr>
        <w:t xml:space="preserve"> 1283</w:t>
      </w:r>
      <w:r w:rsidRPr="00DF7B8C">
        <w:rPr>
          <w:sz w:val="22"/>
          <w:szCs w:val="22"/>
        </w:rPr>
        <w:t xml:space="preserve">dana, u ukupnom iznosu od </w:t>
      </w:r>
      <w:r w:rsidR="0090724C">
        <w:rPr>
          <w:sz w:val="22"/>
          <w:szCs w:val="22"/>
        </w:rPr>
        <w:t>108</w:t>
      </w:r>
      <w:r w:rsidR="007D5569">
        <w:rPr>
          <w:sz w:val="22"/>
          <w:szCs w:val="22"/>
        </w:rPr>
        <w:t>.</w:t>
      </w:r>
      <w:r w:rsidR="0090724C">
        <w:rPr>
          <w:sz w:val="22"/>
          <w:szCs w:val="22"/>
        </w:rPr>
        <w:t>874</w:t>
      </w:r>
      <w:r w:rsidR="007D5569">
        <w:rPr>
          <w:sz w:val="22"/>
          <w:szCs w:val="22"/>
        </w:rPr>
        <w:t>,</w:t>
      </w:r>
      <w:r w:rsidR="0090724C">
        <w:rPr>
          <w:sz w:val="22"/>
          <w:szCs w:val="22"/>
        </w:rPr>
        <w:t>13</w:t>
      </w:r>
      <w:r w:rsidRPr="00DF7B8C">
        <w:rPr>
          <w:sz w:val="22"/>
          <w:szCs w:val="22"/>
        </w:rPr>
        <w:t xml:space="preserve"> kuna, te ima jednog zaposlenog, predlagatelj sukladno čl. </w:t>
      </w:r>
      <w:r w:rsidR="007F1BBF">
        <w:rPr>
          <w:sz w:val="22"/>
          <w:szCs w:val="22"/>
        </w:rPr>
        <w:t>444. st.2</w:t>
      </w:r>
      <w:r w:rsidRPr="00DF7B8C">
        <w:rPr>
          <w:sz w:val="22"/>
          <w:szCs w:val="22"/>
        </w:rPr>
        <w:t xml:space="preserve">. Stečajnog zakona (NN 71/15, dalje u tekstu SZ)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2D20C7">
        <w:rPr>
          <w:b/>
          <w:sz w:val="22"/>
          <w:szCs w:val="22"/>
        </w:rPr>
        <w:t xml:space="preserve">1. travnja </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B6BB4"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B6BB4">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D20C7">
      <w:rPr>
        <w:rFonts w:hAnsi="Book Antiqua" w:ascii="Book Antiqua"/>
        <w:b/>
        <w:sz w:val="20"/>
        <w:szCs w:val="20"/>
      </w:rPr>
      <w:t>897</w:t>
    </w:r>
    <w:r w:rsidR="00EA4A96">
      <w:rPr>
        <w:rFonts w:hAnsi="Book Antiqua" w:ascii="Book Antiqua"/>
        <w:b/>
        <w:sz w:val="20"/>
        <w:szCs w:val="20"/>
      </w:rPr>
      <w:t>/16</w:t>
    </w:r>
  </w:p>
  <w:p w:rsidRDefault="008B6BB4" w:rsidP="0084417E" w:rsidR="00BE1B95" w:rsidRPr="005E6841">
    <w:pPr>
      <w:jc w:val="both"/>
      <w:rPr>
        <w:rFonts w:hAnsi="Book Antiqua" w:ascii="Book Antiqua"/>
        <w:b/>
      </w:rPr>
    </w:pPr>
  </w:p>
  <w:p w:rsidRDefault="008B6BB4"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D5BDB"/>
    <w:rsid w:val="001354D4"/>
    <w:rsid w:val="001C7A63"/>
    <w:rsid w:val="001D514A"/>
    <w:rsid w:val="00237DDF"/>
    <w:rsid w:val="002D20C7"/>
    <w:rsid w:val="00391697"/>
    <w:rsid w:val="003C03A7"/>
    <w:rsid w:val="00423944"/>
    <w:rsid w:val="00503DCD"/>
    <w:rsid w:val="005844B8"/>
    <w:rsid w:val="00586D51"/>
    <w:rsid w:val="00657560"/>
    <w:rsid w:val="006738CC"/>
    <w:rsid w:val="00776843"/>
    <w:rsid w:val="007D5569"/>
    <w:rsid w:val="007F1BBF"/>
    <w:rsid w:val="008B6BB4"/>
    <w:rsid w:val="0090724C"/>
    <w:rsid w:val="009C7CA7"/>
    <w:rsid w:val="009D61DC"/>
    <w:rsid w:val="00A82D94"/>
    <w:rsid w:val="00A918DD"/>
    <w:rsid w:val="00BC1CF9"/>
    <w:rsid w:val="00C7733A"/>
    <w:rsid w:val="00D506EE"/>
    <w:rsid w:val="00D94A5B"/>
    <w:rsid w:val="00DC3ED9"/>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B6BB4"/>
    <w:rPr>
      <w:color w:val="808080"/>
      <w:bdr w:space="0" w:sz="0" w:color="auto" w:val="none"/>
      <w:shd w:fill="auto" w:color="auto" w:val="clear"/>
    </w:rPr>
  </w:style>
  <w:style w:customStyle="true" w:styleId="eSPISCCParagraphDefaultFont" w:type="character">
    <w:name w:val="eSPIS_CC_Paragraph Default Font"/>
    <w:basedOn w:val="Zadanifontodlomka"/>
    <w:rsid w:val="008B6BB4"/>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8B6BB4"/>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B6BB4"/>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B6BB4"/>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B6BB4"/>
    <w:rPr>
      <w:color w:val="808080"/>
      <w:bdr w:color="auto" w:space="0" w:sz="0" w:val="none"/>
      <w:shd w:color="auto" w:fill="auto" w:val="clear"/>
    </w:rPr>
  </w:style>
  <w:style w:customStyle="1" w:styleId="eSPISCCParagraphDefaultFont" w:type="character">
    <w:name w:val="eSPIS_CC_Paragraph Default Font"/>
    <w:basedOn w:val="Zadanifontodlomka"/>
    <w:rsid w:val="008B6BB4"/>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8B6BB4"/>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B6BB4"/>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B6BB4"/>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2016.</izvorni_sadrzaj>
    <derivirana_varijabla naziv="DomainObject.DatumDonosenjaOdluke_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897</izvorni_sadrzaj>
    <derivirana_varijabla naziv="DomainObject.Predmet.Broj_1">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St-897/2016</izvorni_sadrzaj>
    <derivirana_varijabla naziv="DomainObject.Predmet.OznakaBroj_1">St-897/2016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CUCA d.o.o. za održavanje i popravak motornih vozila, trgovinu i usluge</izvorni_sadrzaj>
    <derivirana_varijabla naziv="DomainObject.Predmet.ProtustrankaFormated_1">  CUCA d.o.o. za održavanje i popravak motornih vozila, trgovinu i usluge</derivirana_varijabla>
  </DomainObject.Predmet.ProtustrankaFormated>
  <DomainObject.Predmet.ProtustrankaFormatedOIB>
    <izvorni_sadrzaj>  CUCA d.o.o. za održavanje i popravak motornih vozila, trgovinu i usluge, OIB 49955630399</izvorni_sadrzaj>
    <derivirana_varijabla naziv="DomainObject.Predmet.ProtustrankaFormatedOIB_1">  CUCA d.o.o. za održavanje i popravak motornih vozila, trgovinu i usluge, OIB 49955630399</derivirana_varijabla>
  </DomainObject.Predmet.ProtustrankaFormatedOIB>
  <DomainObject.Predmet.ProtustrankaFormatedWithAdress>
    <izvorni_sadrzaj> CUCA d.o.o. za održavanje i popravak motornih vozila, trgovinu i usluge, Gruda 130, 20215 Gruda</izvorni_sadrzaj>
    <derivirana_varijabla naziv="DomainObject.Predmet.ProtustrankaFormatedWithAdress_1"> CUCA d.o.o. za održavanje i popravak motornih vozila, trgovinu i usluge, Gruda 130, 20215 Gruda</derivirana_varijabla>
  </DomainObject.Predmet.ProtustrankaFormatedWithAdress>
  <DomainObject.Predmet.ProtustrankaFormatedWithAdressOIB>
    <izvorni_sadrzaj> CUCA d.o.o. za održavanje i popravak motornih vozila, trgovinu i usluge, OIB 49955630399, Gruda 130, 20215 Gruda</izvorni_sadrzaj>
    <derivirana_varijabla naziv="DomainObject.Predmet.ProtustrankaFormatedWithAdressOIB_1"> CUCA d.o.o. za održavanje i popravak motornih vozila, trgovinu i usluge, OIB 49955630399, Gruda 130, 20215 Gruda</derivirana_varijabla>
  </DomainObject.Predmet.ProtustrankaFormatedWithAdressOIB>
  <DomainObject.Predmet.ProtustrankaWithAdress>
    <izvorni_sadrzaj>CUCA d.o.o. za održavanje i popravak motornih vozila, trgovinu i usluge Gruda 130, 20215 Gruda</izvorni_sadrzaj>
    <derivirana_varijabla naziv="DomainObject.Predmet.ProtustrankaWithAdress_1">CUCA d.o.o. za održavanje i popravak motornih vozila, trgovinu i usluge Gruda 130, 20215 Gruda</derivirana_varijabla>
  </DomainObject.Predmet.ProtustrankaWithAdress>
  <DomainObject.Predmet.ProtustrankaWithAdressOIB>
    <izvorni_sadrzaj>CUCA d.o.o. za održavanje i popravak motornih vozila, trgovinu i usluge, OIB 49955630399, Gruda 130, 20215 Gruda</izvorni_sadrzaj>
    <derivirana_varijabla naziv="DomainObject.Predmet.ProtustrankaWithAdressOIB_1">CUCA d.o.o. za održavanje i popravak motornih vozila, trgovinu i usluge, OIB 49955630399, Gruda 130, 20215 Gruda</derivirana_varijabla>
  </DomainObject.Predmet.ProtustrankaWithAdressOIB>
  <DomainObject.Predmet.ProtustrankaNazivFormated>
    <izvorni_sadrzaj>CUCA d.o.o. za održavanje i popravak motornih vozila, trgovinu i usluge</izvorni_sadrzaj>
    <derivirana_varijabla naziv="DomainObject.Predmet.ProtustrankaNazivFormated_1">CUCA d.o.o. za održavanje i popravak motornih vozila, trgovinu i usluge</derivirana_varijabla>
  </DomainObject.Predmet.ProtustrankaNazivFormated>
  <DomainObject.Predmet.ProtustrankaNazivFormatedOIB>
    <izvorni_sadrzaj>CUCA d.o.o. za održavanje i popravak motornih vozila, trgovinu i usluge, OIB 49955630399</izvorni_sadrzaj>
    <derivirana_varijabla naziv="DomainObject.Predmet.ProtustrankaNazivFormatedOIB_1">CUCA d.o.o. za održavanje i popravak motornih vozila, trgovinu i usluge, OIB 49955630399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108874.13</izvorni_sadrzaj>
    <derivirana_varijabla naziv="DomainObject.Predmet.TrenutnaVrijednost_1">108874.13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CUCA d.o.o. za održavanje i popravak motornih vozila, trgovinu i usluge</item>
    </izvorni_sadrzaj>
    <derivirana_varijabla naziv="DomainObject.Predmet.ProtuStrankaListFormated_1">
      <item>CUCA d.o.o. za održavanje i popravak motornih vozila, trgovinu i usluge</item>
    </derivirana_varijabla>
  </DomainObject.Predmet.ProtuStrankaListFormated>
  <DomainObject.Predmet.ProtuStrankaListFormatedOIB>
    <izvorni_sadrzaj>
      <item>CUCA d.o.o. za održavanje i popravak motornih vozila, trgovinu i usluge, OIB 49955630399</item>
    </izvorni_sadrzaj>
    <derivirana_varijabla naziv="DomainObject.Predmet.ProtuStrankaListFormatedOIB_1">
      <item>CUCA d.o.o. za održavanje i popravak motornih vozila, trgovinu i usluge, OIB 49955630399</item>
    </derivirana_varijabla>
  </DomainObject.Predmet.ProtuStrankaListFormatedOIB>
  <DomainObject.Predmet.ProtuStrankaListFormatedWithAdress>
    <izvorni_sadrzaj>
      <item>CUCA d.o.o. za održavanje i popravak motornih vozila, trgovinu i usluge, Gruda 130, 20215 Gruda</item>
    </izvorni_sadrzaj>
    <derivirana_varijabla naziv="DomainObject.Predmet.ProtuStrankaListFormatedWithAdress_1">
      <item>CUCA d.o.o. za održavanje i popravak motornih vozila, trgovinu i usluge, Gruda 130, 20215 Gruda</item>
    </derivirana_varijabla>
  </DomainObject.Predmet.ProtuStrankaListFormatedWithAdress>
  <DomainObject.Predmet.ProtuStrankaListFormatedWithAdressOIB>
    <izvorni_sadrzaj>
      <item>CUCA d.o.o. za održavanje i popravak motornih vozila, trgovinu i usluge, OIB 49955630399, Gruda 130, 20215 Gruda</item>
    </izvorni_sadrzaj>
    <derivirana_varijabla naziv="DomainObject.Predmet.ProtuStrankaListFormatedWithAdressOIB_1">
      <item>CUCA d.o.o. za održavanje i popravak motornih vozila, trgovinu i usluge, OIB 49955630399, Gruda 130, 20215 Gruda</item>
    </derivirana_varijabla>
  </DomainObject.Predmet.ProtuStrankaListFormatedWithAdressOIB>
  <DomainObject.Predmet.ProtuStrankaListNazivFormated>
    <izvorni_sadrzaj>
      <item>CUCA d.o.o. za održavanje i popravak motornih vozila, trgovinu i usluge</item>
    </izvorni_sadrzaj>
    <derivirana_varijabla naziv="DomainObject.Predmet.ProtuStrankaListNazivFormated_1">
      <item>CUCA d.o.o. za održavanje i popravak motornih vozila, trgovinu i usluge</item>
    </derivirana_varijabla>
  </DomainObject.Predmet.ProtuStrankaListNazivFormated>
  <DomainObject.Predmet.ProtuStrankaListNazivFormatedOIB>
    <izvorni_sadrzaj>
      <item>CUCA d.o.o. za održavanje i popravak motornih vozila, trgovinu i usluge, OIB 49955630399</item>
    </izvorni_sadrzaj>
    <derivirana_varijabla naziv="DomainObject.Predmet.ProtuStrankaListNazivFormatedOIB_1">
      <item>CUCA d.o.o. za održavanje i popravak motornih vozila, trgovinu i usluge, OIB 49955630399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CUCA d.o.o. za održavanje i popravak motornih vozila, trgovinu i usluge</izvorni_sadrzaj>
    <derivirana_varijabla naziv="DomainObject.Predmet.ProtustrankaIDrugi_1">CUCA d.o.o. za održavanje i popravak motornih vozila,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CUCA d.o.o. za održavanje i popravak motornih vozila, trgovinu i usluge, OIB 49955630399, Gruda 130, 20215 Gruda</izvorni_sadrzaj>
    <derivirana_varijabla naziv="DomainObject.Predmet.ProtustrankaIDrugiAdressOIB_1">CUCA d.o.o. za održavanje i popravak motornih vozila, trgovinu i usluge, OIB 49955630399, Gruda 130, 20215 Gruda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CUCA d.o.o. za održavanje i popravak motornih vozila, trgovinu i usluge</item>
    </izvorni_sadrzaj>
    <derivirana_varijabla naziv="DomainObject.Predmet.SudioniciListNaziv_1">
      <item>FINA, RC Split, Podružnica Dubrovnik</item>
      <item>CUCA d.o.o. za održavanje i popravak motornih vozila, trgovinu i usluge</item>
    </derivirana_varijabla>
  </DomainObject.Predmet.SudioniciListNaziv>
  <DomainObject.Predmet.SudioniciListAdressOIB>
    <izvorni_sadrzaj>
      <item>FINA, RC Split, Podružnica Dubrovnik, OIB 85821130368, Vukovarska 2,20000 Dubrovnik</item>
      <item>CUCA d.o.o. za održavanje i popravak motornih vozila, trgovinu i usluge, OIB 49955630399, Gruda 130,20215 Gruda</item>
    </izvorni_sadrzaj>
    <derivirana_varijabla naziv="DomainObject.Predmet.SudioniciListAdressOIB_1">
      <item>FINA, RC Split, Podružnica Dubrovnik, OIB 85821130368, Vukovarska 2,20000 Dubrovnik</item>
      <item>CUCA d.o.o. za održavanje i popravak motornih vozila, trgovinu i usluge, OIB 49955630399, Gruda 130,20215 Gruda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49955630399</item>
    </izvorni_sadrzaj>
    <derivirana_varijabla naziv="DomainObject.Predmet.SudioniciListNazivOIB_1">
      <item>, OIB 85821130368</item>
      <item>, OIB 49955630399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5532</properties:Characters>
  <properties:Lines>133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2016-03-31T12:57:00Z</dcterms:created>
  <dc:creator>Diana Butigan Granić</dc:creator>
  <cp:lastModifiedBy>Mara Marčinko</cp:lastModifiedBy>
  <cp:lastPrinted>2016-04-01T10:18:00Z</cp:lastPrinted>
  <dcterms:modified xmlns:xsi="http://www.w3.org/2001/XMLSchema-instance" xsi:type="dcterms:W3CDTF">2016-04-01T10:20:00Z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