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73364" w14:paraId="1273364" w:rsidRDefault="009D259A" w:rsidP="009D259A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  <w:r w:rsidR="00EB69EE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6C6C54">
        <w:rPr>
          <w:sz w:val="24"/>
        </w:rPr>
        <w:t>1729</w:t>
      </w:r>
      <w:r w:rsidR="009E2E25">
        <w:rPr>
          <w:sz w:val="24"/>
        </w:rPr>
        <w:t>/16</w:t>
      </w:r>
      <w:r w:rsidR="009D259A">
        <w:rPr>
          <w:sz w:val="24"/>
        </w:rPr>
        <w:t>-3</w:t>
      </w:r>
      <w:r w:rsidR="0058452A">
        <w:rPr>
          <w:sz w:val="24"/>
        </w:rPr>
        <w:t xml:space="preserve">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7E15FF" w:rsidP="009A5A5E" w:rsidR="009A5A5E" w:rsidRPr="009A5A5E">
      <w:pPr>
        <w:jc w:val="both"/>
        <w:rPr>
          <w:sz w:val="24"/>
          <w:szCs w:val="24"/>
        </w:rPr>
      </w:pPr>
      <w:r w:rsidRPr="007E3C54">
        <w:rPr>
          <w:sz w:val="24"/>
          <w:szCs w:val="24"/>
          <w:lang w:val="pt-BR"/>
        </w:rPr>
        <w:t xml:space="preserve">Trgovački sud u Zagrebu, po sucu Gordanu Zubaku, u stečajnom postupku u povodu prijedloga predlagatelja </w:t>
      </w:r>
      <w:r w:rsidR="006C6CA6" w:rsidRPr="00940EE1">
        <w:rPr>
          <w:sz w:val="24"/>
          <w:szCs w:val="24"/>
          <w:lang w:val="pt-BR"/>
        </w:rPr>
        <w:t xml:space="preserve">FINANCIJSKE AGENCIJE, Zagreb, Ulica grada Vukovara 70, OIB: </w:t>
      </w:r>
      <w:r w:rsidR="006C6CA6" w:rsidRPr="00940EE1">
        <w:rPr>
          <w:sz w:val="24"/>
          <w:szCs w:val="24"/>
        </w:rPr>
        <w:t>85821130368</w:t>
      </w:r>
      <w:r w:rsidR="006C6CA6" w:rsidRPr="00940EE1">
        <w:rPr>
          <w:sz w:val="24"/>
          <w:szCs w:val="24"/>
          <w:lang w:val="pt-BR"/>
        </w:rPr>
        <w:t xml:space="preserve">, za otvaranje stečajnog postupka nad dužnikom </w:t>
      </w:r>
      <w:r w:rsidR="006C6C54" w:rsidRPr="006C6C54">
        <w:rPr>
          <w:sz w:val="24"/>
          <w:szCs w:val="24"/>
          <w:lang w:val="pt-BR"/>
        </w:rPr>
        <w:t>STUDIO BREGANT d.o.o., Zagreb, Ružmarinka 5, OIB: 81712062810</w:t>
      </w:r>
      <w:r w:rsidRPr="007E3C54">
        <w:rPr>
          <w:sz w:val="24"/>
          <w:szCs w:val="24"/>
          <w:lang w:val="pt-BR"/>
        </w:rPr>
        <w:t xml:space="preserve">, </w:t>
      </w:r>
      <w:r w:rsidR="006C6C54">
        <w:rPr>
          <w:sz w:val="24"/>
          <w:szCs w:val="24"/>
          <w:lang w:val="pt-BR"/>
        </w:rPr>
        <w:t>29</w:t>
      </w:r>
      <w:r w:rsidR="009E2E25">
        <w:rPr>
          <w:sz w:val="24"/>
          <w:szCs w:val="24"/>
          <w:lang w:val="pt-BR"/>
        </w:rPr>
        <w:t>. veljače 2016</w:t>
      </w:r>
      <w:r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6C6C54">
        <w:rPr>
          <w:sz w:val="24"/>
        </w:rPr>
        <w:t>Nalaže se osobama</w:t>
      </w:r>
      <w:r w:rsidR="00EB69EE">
        <w:rPr>
          <w:sz w:val="24"/>
        </w:rPr>
        <w:t xml:space="preserve"> o</w:t>
      </w:r>
      <w:r w:rsidR="006C6C54">
        <w:rPr>
          <w:sz w:val="24"/>
        </w:rPr>
        <w:t>vlaštenima</w:t>
      </w:r>
      <w:r w:rsidR="00E25B65">
        <w:rPr>
          <w:sz w:val="24"/>
        </w:rPr>
        <w:t xml:space="preserve"> za zastupanje dužnika</w:t>
      </w:r>
      <w:r w:rsidR="00EB69EE">
        <w:rPr>
          <w:sz w:val="24"/>
        </w:rPr>
        <w:t xml:space="preserve"> </w:t>
      </w:r>
      <w:r w:rsidR="006C6C54" w:rsidRPr="006C6C54">
        <w:rPr>
          <w:sz w:val="24"/>
          <w:szCs w:val="24"/>
        </w:rPr>
        <w:t>Čedomiru Bregantu iz Zagreba, Kačićeva 7/a, OIB: 26217712182 i Robertu Bregantu iz Zagreba, Kačićeva 7/a, OIB: 78905033454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</w:t>
      </w:r>
      <w:r w:rsidR="006C6C54">
        <w:rPr>
          <w:sz w:val="24"/>
        </w:rPr>
        <w:t xml:space="preserve"> solidarno</w:t>
      </w:r>
      <w:r w:rsidR="00EB69EE">
        <w:rPr>
          <w:sz w:val="24"/>
        </w:rPr>
        <w:t xml:space="preserve">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6C6C54">
        <w:rPr>
          <w:sz w:val="24"/>
          <w:szCs w:val="24"/>
        </w:rPr>
        <w:t>769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6C6C54">
        <w:rPr>
          <w:sz w:val="24"/>
          <w:szCs w:val="24"/>
        </w:rPr>
        <w:t>-1729</w:t>
      </w:r>
      <w:r w:rsidR="009E2E25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6C6C54" w:rsidRPr="006C6C54">
        <w:rPr>
          <w:sz w:val="24"/>
          <w:szCs w:val="24"/>
          <w:lang w:val="pt-BR"/>
        </w:rPr>
        <w:t>STUDIO BREGANT d.o.o., Zagreb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6C6C54">
        <w:rPr>
          <w:sz w:val="24"/>
          <w:szCs w:val="24"/>
        </w:rPr>
        <w:t>231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6C6C54">
        <w:rPr>
          <w:sz w:val="24"/>
        </w:rPr>
        <w:t xml:space="preserve"> te je Financijska agencija ranije zaplijenila iznos od 231,00 kn i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6C6C54">
        <w:rPr>
          <w:sz w:val="24"/>
        </w:rPr>
        <w:t>29</w:t>
      </w:r>
      <w:r w:rsidR="009E2E25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9E2E25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9D259A" w:rsidR="00397B61" w:rsidRPr="0058452A">
      <w:pPr>
        <w:ind w:firstLine="708" w:left="4248"/>
        <w:jc w:val="right"/>
        <w:rPr>
          <w:sz w:val="24"/>
        </w:rPr>
      </w:pPr>
      <w:r w:rsidRPr="0058452A">
        <w:rPr>
          <w:sz w:val="24"/>
        </w:rPr>
        <w:t>Sudac:</w:t>
      </w:r>
    </w:p>
    <w:p w:rsidRDefault="00CD225D" w:rsidP="009D259A" w:rsidR="00DE2AF0" w:rsidRPr="0058452A">
      <w:pPr>
        <w:ind w:firstLine="708" w:left="4248"/>
        <w:jc w:val="right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9D259A">
        <w:rPr>
          <w:sz w:val="24"/>
        </w:rPr>
        <w:t>, 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CD225D" w:rsidP="009D259A" w:rsidR="004D5C6D" w:rsidRPr="009D259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 xml:space="preserve">Ivana </w:t>
      </w:r>
      <w:r w:rsidR="009D259A">
        <w:rPr>
          <w:color w:themeColor="background1" w:val="FFFFFF"/>
          <w:sz w:val="24"/>
        </w:rPr>
        <w:t>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9D259A" w:rsidP="009D259A" w:rsidR="009D259A">
      <w:pPr>
        <w:jc w:val="both"/>
        <w:rPr>
          <w:sz w:val="24"/>
        </w:rPr>
      </w:pPr>
    </w:p>
    <w:p w:rsidRDefault="009D259A" w:rsidP="009D259A" w:rsidR="009D259A">
      <w:pPr>
        <w:jc w:val="both"/>
        <w:rPr>
          <w:sz w:val="24"/>
        </w:rPr>
      </w:pPr>
    </w:p>
    <w:p w:rsidRDefault="009D259A" w:rsidP="001745C1" w:rsidR="009D259A" w:rsidRPr="009D259A">
      <w:pPr>
        <w:jc w:val="right"/>
        <w:rPr>
          <w:sz w:val="24"/>
        </w:rPr>
      </w:pPr>
      <w:r w:rsidRPr="009D259A">
        <w:rPr>
          <w:sz w:val="24"/>
        </w:rPr>
        <w:t>Za točnost otpravka-ovlašteni službenik:</w:t>
      </w:r>
      <w:r w:rsidRPr="009D259A">
        <w:rPr>
          <w:sz w:val="24"/>
        </w:rPr>
        <w:br/>
        <w:t>Ivana Rogić</w:t>
      </w:r>
    </w:p>
    <w:p w:rsidRDefault="009D259A" w:rsidP="009D259A" w:rsidR="009D259A" w:rsidRPr="0058452A">
      <w:pPr>
        <w:jc w:val="both"/>
        <w:rPr>
          <w:sz w:val="24"/>
        </w:rPr>
      </w:pPr>
    </w:p>
    <w:sectPr w:rsidSect="00491CF2" w:rsidR="009D259A" w:rsidRPr="0058452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C19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1421E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9D259A">
      <w:rPr>
        <w:sz w:val="24"/>
        <w:szCs w:val="24"/>
      </w:rPr>
      <w:t>67</w:t>
    </w:r>
    <w:r w:rsidR="00DA6CA0" w:rsidRPr="009D259A">
      <w:rPr>
        <w:sz w:val="24"/>
        <w:szCs w:val="24"/>
      </w:rPr>
      <w:t>.St</w:t>
    </w:r>
    <w:r w:rsidR="00DA6CA0" w:rsidRPr="008F6DDC">
      <w:rPr>
        <w:sz w:val="24"/>
        <w:szCs w:val="24"/>
      </w:rPr>
      <w:t>-</w:t>
    </w:r>
    <w:r w:rsidR="006C6C54">
      <w:rPr>
        <w:sz w:val="24"/>
        <w:szCs w:val="24"/>
      </w:rPr>
      <w:t>1729</w:t>
    </w:r>
    <w:r w:rsidR="00DA6CA0">
      <w:rPr>
        <w:sz w:val="24"/>
        <w:szCs w:val="24"/>
      </w:rPr>
      <w:t>/1</w:t>
    </w:r>
    <w:r w:rsidR="009E2E25">
      <w:rPr>
        <w:sz w:val="24"/>
        <w:szCs w:val="24"/>
      </w:rPr>
      <w:t>6</w:t>
    </w:r>
    <w:r w:rsidR="009D259A">
      <w:rPr>
        <w:sz w:val="24"/>
        <w:szCs w:val="24"/>
      </w:rPr>
      <w:t>-3</w:t>
    </w:r>
    <w:r w:rsidR="00DA6CA0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921AE"/>
    <w:rsid w:val="000C40E3"/>
    <w:rsid w:val="001048F4"/>
    <w:rsid w:val="00135A44"/>
    <w:rsid w:val="0013643E"/>
    <w:rsid w:val="00136566"/>
    <w:rsid w:val="001421E9"/>
    <w:rsid w:val="00155CD9"/>
    <w:rsid w:val="00161012"/>
    <w:rsid w:val="001747B2"/>
    <w:rsid w:val="00181F38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54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259A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D2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59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59A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59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59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9D2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5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59A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5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5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St-1729/2016-3</izvorni_sadrzaj>
    <derivirana_varijabla naziv="DomainObject.Oznaka_1">St-1729/2016-3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St-1729/2016</izvorni_sadrzaj>
    <derivirana_varijabla naziv="DomainObject.Predmet.OznakaBroj_1">St-1729/2016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BREGANT,d.o.o.</izvorni_sadrzaj>
    <derivirana_varijabla naziv="DomainObject.Predmet.ProtustrankaFormated_1">  STUDIO BREGANT,d.o.o.</derivirana_varijabla>
  </DomainObject.Predmet.ProtustrankaFormated>
  <DomainObject.Predmet.ProtustrankaFormatedOIB>
    <izvorni_sadrzaj>  STUDIO BREGANT,d.o.o., OIB 81712062810</izvorni_sadrzaj>
    <derivirana_varijabla naziv="DomainObject.Predmet.ProtustrankaFormatedOIB_1">  STUDIO BREGANT,d.o.o., OIB 81712062810</derivirana_varijabla>
  </DomainObject.Predmet.ProtustrankaFormatedOIB>
  <DomainObject.Predmet.ProtustrankaFormatedWithAdress>
    <izvorni_sadrzaj> STUDIO BREGANT,d.o.o., Ružmarinka 5, 10000 Zagreb</izvorni_sadrzaj>
    <derivirana_varijabla naziv="DomainObject.Predmet.ProtustrankaFormatedWithAdress_1"> STUDIO BREGANT,d.o.o., Ružmarinka 5, 10000 Zagreb</derivirana_varijabla>
  </DomainObject.Predmet.ProtustrankaFormatedWithAdress>
  <DomainObject.Predmet.ProtustrankaFormatedWithAdressOIB>
    <izvorni_sadrzaj> STUDIO BREGANT,d.o.o., OIB 81712062810, Ružmarinka 5, 10000 Zagreb</izvorni_sadrzaj>
    <derivirana_varijabla naziv="DomainObject.Predmet.ProtustrankaFormatedWithAdressOIB_1"> STUDIO BREGANT,d.o.o., OIB 81712062810, Ružmarinka 5, 10000 Zagreb</derivirana_varijabla>
  </DomainObject.Predmet.ProtustrankaFormatedWithAdressOIB>
  <DomainObject.Predmet.ProtustrankaWithAdress>
    <izvorni_sadrzaj>STUDIO BREGANT,d.o.o. Ružmarinka 5, 10000 Zagreb</izvorni_sadrzaj>
    <derivirana_varijabla naziv="DomainObject.Predmet.ProtustrankaWithAdress_1">STUDIO BREGANT,d.o.o. Ružmarinka 5, 10000 Zagreb</derivirana_varijabla>
  </DomainObject.Predmet.ProtustrankaWithAdress>
  <DomainObject.Predmet.ProtustrankaWithAdressOIB>
    <izvorni_sadrzaj>STUDIO BREGANT,d.o.o., OIB 81712062810, Ružmarinka 5, 10000 Zagreb</izvorni_sadrzaj>
    <derivirana_varijabla naziv="DomainObject.Predmet.ProtustrankaWithAdressOIB_1">STUDIO BREGANT,d.o.o., OIB 81712062810, Ružmarinka 5, 10000 Zagreb</derivirana_varijabla>
  </DomainObject.Predmet.ProtustrankaWithAdressOIB>
  <DomainObject.Predmet.ProtustrankaNazivFormated>
    <izvorni_sadrzaj>STUDIO BREGANT,d.o.o.</izvorni_sadrzaj>
    <derivirana_varijabla naziv="DomainObject.Predmet.ProtustrankaNazivFormated_1">STUDIO BREGANT,d.o.o.</derivirana_varijabla>
  </DomainObject.Predmet.ProtustrankaNazivFormated>
  <DomainObject.Predmet.ProtustrankaNazivFormatedOIB>
    <izvorni_sadrzaj>STUDIO BREGANT,d.o.o., OIB 81712062810</izvorni_sadrzaj>
    <derivirana_varijabla naziv="DomainObject.Predmet.ProtustrankaNazivFormatedOIB_1">STUDIO BREGANT,d.o.o., OIB 81712062810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Čedomir Bregant; Robert Bregant</izvorni_sadrzaj>
    <derivirana_varijabla naziv="DomainObject.Predmet.StrankaFormated_1">  FINA Regionalni centar Zagreb; Čedomir Bregant; Robert Bregant</derivirana_varijabla>
  </DomainObject.Predmet.StrankaFormated>
  <DomainObject.Predmet.StrankaFormatedOIB>
    <izvorni_sadrzaj>  FINA Regionalni centar Zagreb, OIB 85821130368; Čedomir Bregant, OIB 26217712182; Robert Bregant, OIB 78905033454</izvorni_sadrzaj>
    <derivirana_varijabla naziv="DomainObject.Predmet.StrankaFormatedOIB_1">  FINA Regionalni centar Zagreb, OIB 85821130368; Čedomir Bregant, OIB 26217712182; Robert Bregant, OIB 78905033454</derivirana_varijabla>
  </DomainObject.Predmet.StrankaFormatedOIB>
  <DomainObject.Predmet.StrankaFormatedWithAdress>
    <izvorni_sadrzaj> FINA Regionalni centar Zagreb, Trg svibanjskih žrtava 1995. br. 1, 10000 Zagreb; Čedomir Bregant, Kačićeva 7/a, 10000 Zagreb; Robert Bregant, Kačićeva 7/a, 10000 Zagreb</izvorni_sadrzaj>
    <derivirana_varijabla naziv="DomainObject.Predmet.StrankaFormatedWithAdress_1"> FINA Regionalni centar Zagreb, Trg svibanjskih žrtava 1995. br. 1, 10000 Zagreb; Čedomir Bregant, Kačićeva 7/a, 10000 Zagreb; Robert Bregant, Kačićeva 7/a, 10000 Zagreb</derivirana_varijabla>
  </DomainObject.Predmet.StrankaFormatedWithAdress>
  <DomainObject.Predmet.StrankaFormatedWithAdressOIB>
    <izvorni_sadrzaj> FINA Regionalni centar Zagreb, OIB 85821130368, Trg svibanjskih žrtava 1995. br. 1, 10000 Zagreb; Čedomir Bregant, OIB 26217712182, Kačićeva 7/a, 10000 Zagreb; Robert Bregant, OIB 78905033454, Kačićeva 7/a, 10000 Zagreb</izvorni_sadrzaj>
    <derivirana_varijabla naziv="DomainObject.Predmet.StrankaFormatedWithAdressOIB_1"> FINA Regionalni centar Zagreb, OIB 85821130368, Trg svibanjskih žrtava 1995. br. 1, 10000 Zagreb; Čedomir Bregant, OIB 26217712182, Kačićeva 7/a, 10000 Zagreb; Robert Bregant, OIB 78905033454, Kačićeva 7/a, 10000 Zagreb</derivirana_varijabla>
  </DomainObject.Predmet.StrankaFormatedWithAdressOIB>
  <DomainObject.Predmet.StrankaWithAdress>
    <izvorni_sadrzaj>FINA Regionalni centar Zagreb Trg svibanjskih žrtava 1995. br. 1,10000 Zagreb,Čedomir Bregant Kačićeva 7/a,10000 Zagreb,Robert Bregant Kačićeva 7/a,10000 Zagreb</izvorni_sadrzaj>
    <derivirana_varijabla naziv="DomainObject.Predmet.StrankaWithAdress_1">FINA Regionalni centar Zagreb Trg svibanjskih žrtava 1995. br. 1,10000 Zagreb,Čedomir Bregant Kačićeva 7/a,10000 Zagreb,Robert Bregant Kačićeva 7/a,10000 Zagreb</derivirana_varijabla>
  </DomainObject.Predmet.StrankaWithAdress>
  <DomainObject.Predmet.StrankaWithAdressOIB>
    <izvorni_sadrzaj>FINA Regionalni centar Zagreb, OIB 85821130368, Trg svibanjskih žrtava 1995. br. 1,10000 Zagreb,Čedomir Bregant, OIB 26217712182, Kačićeva 7/a,10000 Zagreb,Robert Bregant, OIB 78905033454, Kačićeva 7/a,10000 Zagreb</izvorni_sadrzaj>
    <derivirana_varijabla naziv="DomainObject.Predmet.StrankaWithAdressOIB_1">FINA Regionalni centar Zagreb, OIB 85821130368, Trg svibanjskih žrtava 1995. br. 1,10000 Zagreb,Čedomir Bregant, OIB 26217712182, Kačićeva 7/a,10000 Zagreb,Robert Bregant, OIB 78905033454, Kačićeva 7/a,10000 Zagreb</derivirana_varijabla>
  </DomainObject.Predmet.StrankaWithAdressOIB>
  <DomainObject.Predmet.StrankaNazivFormated>
    <izvorni_sadrzaj>FINA Regionalni centar Zagreb,Čedomir Bregant,Robert Bregant</izvorni_sadrzaj>
    <derivirana_varijabla naziv="DomainObject.Predmet.StrankaNazivFormated_1">FINA Regionalni centar Zagreb,Čedomir Bregant,Robert Bregant</derivirana_varijabla>
  </DomainObject.Predmet.StrankaNazivFormated>
  <DomainObject.Predmet.StrankaNazivFormatedOIB>
    <izvorni_sadrzaj>FINA Regionalni centar Zagreb, OIB 85821130368,Čedomir Bregant, OIB 26217712182,Robert Bregant, OIB 78905033454</izvorni_sadrzaj>
    <derivirana_varijabla naziv="DomainObject.Predmet.StrankaNazivFormatedOIB_1">FINA Regionalni centar Zagreb, OIB 85821130368,Čedomir Bregant, OIB 26217712182,Robert Bregant, OIB 78905033454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Čedomir Bregant</item>
      <item>Robert Bregant</item>
    </izvorni_sadrzaj>
    <derivirana_varijabla naziv="DomainObject.Predmet.StrankaListFormated_1">
      <item>FINA Regionalni centar Zagreb</item>
      <item>Čedomir Bregant</item>
      <item>Robert Bregant</item>
    </derivirana_varijabla>
  </DomainObject.Predmet.StrankaListFormated>
  <DomainObject.Predmet.StrankaListFormatedOIB>
    <izvorni_sadrzaj>
      <item>FINA Regionalni centar Zagreb, OIB 85821130368</item>
      <item>Čedomir Bregant, OIB 26217712182</item>
      <item>Robert Bregant, OIB 78905033454</item>
    </izvorni_sadrzaj>
    <derivirana_varijabla naziv="DomainObject.Predmet.StrankaListFormatedOIB_1">
      <item>FINA Regionalni centar Zagreb, OIB 85821130368</item>
      <item>Čedomir Bregant, OIB 26217712182</item>
      <item>Robert Bregant, OIB 78905033454</item>
    </derivirana_varijabla>
  </DomainObject.Predmet.StrankaListFormatedOIB>
  <DomainObject.Predmet.StrankaListFormatedWithAdress>
    <izvorni_sadrzaj>
      <item>FINA Regionalni centar Zagreb, Trg svibanjskih žrtava 1995. br. 1, 10000 Zagreb</item>
      <item>Čedomir Bregant, Kačićeva 7/a, 10000 Zagreb</item>
      <item>Robert Bregant, Kačićeva 7/a, 10000 Zagreb</item>
    </izvorni_sadrzaj>
    <derivirana_varijabla naziv="DomainObject.Predmet.StrankaListFormatedWithAdress_1">
      <item>FINA Regionalni centar Zagreb, Trg svibanjskih žrtava 1995. br. 1, 10000 Zagreb</item>
      <item>Čedomir Bregant, Kačićeva 7/a, 10000 Zagreb</item>
      <item>Robert Bregant, Kačićeva 7/a,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</izvorni_sadrzaj>
    <derivirana_varijabla naziv="DomainObject.Predmet.StrankaListFormatedWithAdressOIB_1"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</derivirana_varijabla>
  </DomainObject.Predmet.StrankaListFormatedWithAdressOIB>
  <DomainObject.Predmet.StrankaListNazivFormated>
    <izvorni_sadrzaj>
      <item>FINA Regionalni centar Zagreb</item>
      <item>Čedomir Bregant</item>
      <item>Robert Bregant</item>
    </izvorni_sadrzaj>
    <derivirana_varijabla naziv="DomainObject.Predmet.StrankaListNazivFormated_1">
      <item>FINA Regionalni centar Zagreb</item>
      <item>Čedomir Bregant</item>
      <item>Robert Bregant</item>
    </derivirana_varijabla>
  </DomainObject.Predmet.StrankaListNazivFormated>
  <DomainObject.Predmet.StrankaListNazivFormatedOIB>
    <izvorni_sadrzaj>
      <item>FINA Regionalni centar Zagreb, OIB 85821130368</item>
      <item>Čedomir Bregant, OIB 26217712182</item>
      <item>Robert Bregant, OIB 78905033454</item>
    </izvorni_sadrzaj>
    <derivirana_varijabla naziv="DomainObject.Predmet.StrankaListNazivFormatedOIB_1">
      <item>FINA Regionalni centar Zagreb, OIB 85821130368</item>
      <item>Čedomir Bregant, OIB 26217712182</item>
      <item>Robert Bregant, OIB 78905033454</item>
    </derivirana_varijabla>
  </DomainObject.Predmet.StrankaListNazivFormatedOIB>
  <DomainObject.Predmet.ProtuStrankaListFormated>
    <izvorni_sadrzaj>
      <item>STUDIO BREGANT,d.o.o.</item>
    </izvorni_sadrzaj>
    <derivirana_varijabla naziv="DomainObject.Predmet.ProtuStrankaListFormated_1">
      <item>STUDIO BREGANT,d.o.o.</item>
    </derivirana_varijabla>
  </DomainObject.Predmet.ProtuStrankaListFormated>
  <DomainObject.Predmet.ProtuStrankaListFormatedOIB>
    <izvorni_sadrzaj>
      <item>STUDIO BREGANT,d.o.o., OIB 81712062810</item>
    </izvorni_sadrzaj>
    <derivirana_varijabla naziv="DomainObject.Predmet.ProtuStrankaListFormatedOIB_1">
      <item>STUDIO BREGANT,d.o.o., OIB 81712062810</item>
    </derivirana_varijabla>
  </DomainObject.Predmet.ProtuStrankaListFormatedOIB>
  <DomainObject.Predmet.ProtuStrankaListFormatedWithAdress>
    <izvorni_sadrzaj>
      <item>STUDIO BREGANT,d.o.o., Ružmarinka 5, 10000 Zagreb</item>
    </izvorni_sadrzaj>
    <derivirana_varijabla naziv="DomainObject.Predmet.ProtuStrankaListFormatedWithAdress_1">
      <item>STUDIO BREGANT,d.o.o., Ružmarinka 5, 10000 Zagreb</item>
    </derivirana_varijabla>
  </DomainObject.Predmet.ProtuStrankaListFormatedWithAdress>
  <DomainObject.Predmet.ProtuStrankaListFormatedWithAdressOIB>
    <izvorni_sadrzaj>
      <item>STUDIO BREGANT,d.o.o., OIB 81712062810, Ružmarinka 5, 10000 Zagreb</item>
    </izvorni_sadrzaj>
    <derivirana_varijabla naziv="DomainObject.Predmet.ProtuStrankaListFormatedWithAdressOIB_1">
      <item>STUDIO BREGANT,d.o.o., OIB 81712062810, Ružmarinka 5, 10000 Zagreb</item>
    </derivirana_varijabla>
  </DomainObject.Predmet.ProtuStrankaListFormatedWithAdressOIB>
  <DomainObject.Predmet.ProtuStrankaListNazivFormated>
    <izvorni_sadrzaj>
      <item>STUDIO BREGANT,d.o.o.</item>
    </izvorni_sadrzaj>
    <derivirana_varijabla naziv="DomainObject.Predmet.ProtuStrankaListNazivFormated_1">
      <item>STUDIO BREGANT,d.o.o.</item>
    </derivirana_varijabla>
  </DomainObject.Predmet.ProtuStrankaListNazivFormated>
  <DomainObject.Predmet.ProtuStrankaListNazivFormatedOIB>
    <izvorni_sadrzaj>
      <item>STUDIO BREGANT,d.o.o., OIB 81712062810</item>
    </izvorni_sadrzaj>
    <derivirana_varijabla naziv="DomainObject.Predmet.ProtuStrankaListNazivFormatedOIB_1">
      <item>STUDIO BREGANT,d.o.o., OIB 81712062810</item>
    </derivirana_varijabla>
  </DomainObject.Predmet.ProtuStrankaListNazivFormatedOIB>
  <DomainObject.Predmet.OstaliListFormated>
    <izvorni_sadrzaj>
      <item>Čedomir Bregant</item>
      <item>Robert Bregant</item>
    </izvorni_sadrzaj>
    <derivirana_varijabla naziv="DomainObject.Predmet.OstaliListFormated_1">
      <item>Čedomir Bregant</item>
      <item>Robert Bregant</item>
    </derivirana_varijabla>
  </DomainObject.Predmet.OstaliListFormated>
  <DomainObject.Predmet.OstaliListFormatedOIB>
    <izvorni_sadrzaj>
      <item>Čedomir Bregant, OIB 26217712182</item>
      <item>Robert Bregant, OIB 78905033454</item>
    </izvorni_sadrzaj>
    <derivirana_varijabla naziv="DomainObject.Predmet.OstaliListFormatedOIB_1">
      <item>Čedomir Bregant, OIB 26217712182</item>
      <item>Robert Bregant, OIB 78905033454</item>
    </derivirana_varijabla>
  </DomainObject.Predmet.OstaliListFormatedOIB>
  <DomainObject.Predmet.OstaliListFormatedWithAdress>
    <izvorni_sadrzaj>
      <item>Čedomir Bregant, Kačićeva 7/a, 10000 Zagreb</item>
      <item>Robert Bregant, Kačićeva 7/a, 10000 Zagreb</item>
    </izvorni_sadrzaj>
    <derivirana_varijabla naziv="DomainObject.Predmet.OstaliListFormatedWithAdress_1">
      <item>Čedomir Bregant, Kačićeva 7/a, 10000 Zagreb</item>
      <item>Robert Bregant, Kačićeva 7/a, 10000 Zagreb</item>
    </derivirana_varijabla>
  </DomainObject.Predmet.OstaliListFormatedWithAdress>
  <DomainObject.Predmet.OstaliListFormatedWithAdressOIB>
    <izvorni_sadrzaj>
      <item>Čedomir Bregant, OIB 26217712182, Kačićeva 7/a, 10000 Zagreb</item>
      <item>Robert Bregant, OIB 78905033454, Kačićeva 7/a, 10000 Zagreb</item>
    </izvorni_sadrzaj>
    <derivirana_varijabla naziv="DomainObject.Predmet.OstaliListFormatedWithAdressOIB_1">
      <item>Čedomir Bregant, OIB 26217712182, Kačićeva 7/a, 10000 Zagreb</item>
      <item>Robert Bregant, OIB 78905033454, Kačićeva 7/a, 10000 Zagreb</item>
    </derivirana_varijabla>
  </DomainObject.Predmet.OstaliListFormatedWithAdressOIB>
  <DomainObject.Predmet.OstaliListNazivFormated>
    <izvorni_sadrzaj>
      <item>Čedomir Bregant</item>
      <item>Robert Bregant</item>
    </izvorni_sadrzaj>
    <derivirana_varijabla naziv="DomainObject.Predmet.OstaliListNazivFormated_1">
      <item>Čedomir Bregant</item>
      <item>Robert Bregant</item>
    </derivirana_varijabla>
  </DomainObject.Predmet.OstaliListNazivFormated>
  <DomainObject.Predmet.OstaliListNazivFormatedOIB>
    <izvorni_sadrzaj>
      <item>Čedomir Bregant, OIB 26217712182</item>
      <item>Robert Bregant, OIB 78905033454</item>
    </izvorni_sadrzaj>
    <derivirana_varijabla naziv="DomainObject.Predmet.OstaliListNazivFormatedOIB_1">
      <item>Čedomir Bregant, OIB 26217712182</item>
      <item>Robert Bregant, OIB 78905033454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>St-1729/2016-3</izvorni_sadrzaj>
    <derivirana_varijabla naziv="DomainObject.PoslovniBrojDokumenta_1">St-1729/2016-3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BREGANT,d.o.o.</izvorni_sadrzaj>
    <derivirana_varijabla naziv="DomainObject.Predmet.ProtustrankaIDrugi_1">STUDIO BREGANT,d.o.o.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BREGANT,d.o.o., OIB 81712062810, Ružmarinka 5, 10000 Zagreb</izvorni_sadrzaj>
    <derivirana_varijabla naziv="DomainObject.Predmet.ProtustrankaIDrugiAdressOIB_1">STUDIO BREGANT,d.o.o., OIB 81712062810,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BREGANT,d.o.o.</item>
      <item>Čedomir Bregant</item>
      <item>Robert Bregant</item>
      <item>Čedomir Bregant</item>
      <item>Robert Bregant</item>
    </izvorni_sadrzaj>
    <derivirana_varijabla naziv="DomainObject.Predmet.SudioniciListNaziv_1">
      <item>FINA Regionalni centar Zagreb</item>
      <item>STUDIO BREGANT,d.o.o.</item>
      <item>Čedomir Bregant</item>
      <item>Robert Bregant</item>
      <item>Čedomir Bregant</item>
      <item>Robert Bregant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BREGANT,d.o.o., OIB 81712062810, Ružmarinka 5,10000 Zagreb</item>
      <item>Čedomir Bregant, OIB 26217712182, Kačićeva 7/a,10000 Zagreb</item>
      <item>Robert Bregant, OIB 78905033454, Kačićeva 7/a,10000 Zagreb</item>
      <item>Čedomir Bregant, OIB 26217712182, Kačićeva 7/a,10000 Zagreb</item>
      <item>Robert Bregant, OIB 78905033454, Kačićeva 7/a,10000 Zagreb</item>
    </izvorni_sadrzaj>
    <derivirana_varijabla naziv="DomainObject.Predmet.SudioniciListAdressOIB_1">
      <item>FINA Regionalni centar Zagreb, OIB 85821130368, Trg svibanjskih žrtava 1995. br. 1,10000 Zagreb</item>
      <item>STUDIO BREGANT,d.o.o., OIB 81712062810, Ružmarinka 5,10000 Zagreb</item>
      <item>Čedomir Bregant, OIB 26217712182, Kačićeva 7/a,10000 Zagreb</item>
      <item>Robert Bregant, OIB 78905033454, Kačićeva 7/a,10000 Zagreb</item>
      <item>Čedomir Bregant, OIB 26217712182, Kačićeva 7/a,10000 Zagreb</item>
      <item>Robert Bregant, OIB 78905033454, Kačićeva 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81712062810</item>
      <item>, OIB 26217712182</item>
      <item>, OIB 78905033454</item>
      <item>, OIB 26217712182</item>
      <item>, OIB 78905033454</item>
    </izvorni_sadrzaj>
    <derivirana_varijabla naziv="DomainObject.Predmet.SudioniciListNazivOIB_1">
      <item>, OIB 85821130368</item>
      <item>, OIB 81712062810</item>
      <item>, OIB 26217712182</item>
      <item>, OIB 78905033454</item>
      <item>, OIB 26217712182</item>
      <item>, OIB 78905033454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577</properties:Words>
  <properties:Characters>3045</properties:Characters>
  <properties:Lines>88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2016-02-26T13:56:00Z</dcterms:created>
  <dc:creator>ilukac</dc:creator>
  <cp:lastModifiedBy>Ivana Rogić</cp:lastModifiedBy>
  <cp:lastPrinted>2016-02-29T10:28:00Z</cp:lastPrinted>
  <dcterms:modified xmlns:xsi="http://www.w3.org/2001/XMLSchema-instance" xsi:type="dcterms:W3CDTF">2016-02-29T10:29:00Z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St-1729/2016-3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