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d5ca" w14:paraId="affd5ca" w:rsidRDefault="00C91B48" w:rsidP="005D7BF8" w:rsidR="00C91B4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1B48" w:rsidP="005D7BF8" w:rsidR="00C91B4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91B48" w:rsidP="005D7BF8" w:rsidR="00C91B4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91B48" w:rsidP="005D7BF8" w:rsidR="00C91B4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91B48" w:rsidP="005D7BF8" w:rsidR="00C91B4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EE7E85" w:rsidRPr="00EE7E85">
        <w:rPr>
          <w:b/>
        </w:rPr>
        <w:t>ELEKTROLUX d.d. RIJEKA, Markovići 27/4, OIB 27171948847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A70134">
        <w:t>14. travnja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B96827" w:rsidR="002B2B2A">
      <w:pPr>
        <w:pStyle w:val="Odlomakpopisa"/>
        <w:numPr>
          <w:ilvl w:val="0"/>
          <w:numId w:val="9"/>
        </w:numPr>
        <w:ind w:hanging="709" w:left="709"/>
        <w:jc w:val="both"/>
      </w:pPr>
      <w:r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2B2B2A" w:rsidP="002B2B2A" w:rsidR="002B2B2A">
      <w:pPr>
        <w:jc w:val="both"/>
      </w:pPr>
    </w:p>
    <w:p w:rsidRDefault="002B2B2A" w:rsidP="00C14A27" w:rsidR="00C14A27">
      <w:pPr>
        <w:jc w:val="both"/>
        <w:rPr>
          <w:b/>
        </w:rPr>
      </w:pPr>
      <w:r>
        <w:t xml:space="preserve"> </w:t>
      </w:r>
      <w:r w:rsidR="00B3709D">
        <w:rPr>
          <w:b/>
        </w:rPr>
        <w:tab/>
      </w:r>
      <w:r w:rsidR="000C4E8E">
        <w:rPr>
          <w:b/>
        </w:rPr>
        <w:t>prvi</w:t>
      </w:r>
      <w:r w:rsidR="00B3709D">
        <w:rPr>
          <w:b/>
        </w:rPr>
        <w:t xml:space="preserve"> viši isplatni red</w:t>
      </w:r>
    </w:p>
    <w:p w:rsidRDefault="00A70134" w:rsidP="00C14A27" w:rsidR="00A70134">
      <w:pPr>
        <w:jc w:val="both"/>
        <w:rPr>
          <w:b/>
        </w:rPr>
      </w:pPr>
    </w:p>
    <w:p w:rsidRDefault="00A70134" w:rsidP="00A70134" w:rsidR="00A70134">
      <w:pPr>
        <w:ind w:left="709"/>
        <w:jc w:val="both"/>
      </w:pPr>
      <w:r>
        <w:t xml:space="preserve">REPUBLIKA HRVATSKA, </w:t>
      </w:r>
      <w:r>
        <w:tab/>
      </w:r>
      <w:r>
        <w:tab/>
      </w:r>
      <w:r>
        <w:tab/>
      </w:r>
      <w:r>
        <w:tab/>
      </w:r>
      <w:r>
        <w:tab/>
      </w:r>
      <w:r>
        <w:tab/>
        <w:t>1.210.018,87 kn</w:t>
      </w:r>
    </w:p>
    <w:p w:rsidRDefault="00A70134" w:rsidP="00A70134" w:rsidR="00A70134">
      <w:pPr>
        <w:ind w:left="709"/>
        <w:jc w:val="both"/>
      </w:pPr>
      <w:r>
        <w:t xml:space="preserve">OIB 52634238587  </w:t>
      </w:r>
    </w:p>
    <w:p w:rsidRDefault="00A70134" w:rsidP="00C14A27" w:rsidR="00A70134">
      <w:pPr>
        <w:jc w:val="both"/>
        <w:rPr>
          <w:b/>
        </w:rPr>
      </w:pPr>
    </w:p>
    <w:p w:rsidRDefault="00711494" w:rsidP="00711494" w:rsidR="00711494" w:rsidRPr="00711494">
      <w:pPr>
        <w:jc w:val="both"/>
      </w:pPr>
      <w:r>
        <w:tab/>
      </w:r>
      <w:r w:rsidRPr="00711494">
        <w:t xml:space="preserve">VALERIJA JERKIĆ, Čavle, Buzdohalj 172, </w:t>
      </w:r>
      <w:r>
        <w:tab/>
      </w:r>
      <w:r>
        <w:tab/>
      </w:r>
      <w:r>
        <w:tab/>
        <w:t xml:space="preserve">     </w:t>
      </w:r>
      <w:r w:rsidRPr="00711494">
        <w:t>88.601,40 kn</w:t>
      </w:r>
    </w:p>
    <w:p w:rsidRDefault="00711494" w:rsidP="00711494" w:rsidR="00711494" w:rsidRPr="00711494">
      <w:pPr>
        <w:ind w:left="709"/>
        <w:jc w:val="both"/>
      </w:pPr>
      <w:r w:rsidRPr="00711494">
        <w:t>OIB 13987614992</w:t>
      </w:r>
    </w:p>
    <w:p w:rsidRDefault="00711494" w:rsidP="00711494" w:rsidR="00711494" w:rsidRPr="00711494">
      <w:pPr>
        <w:ind w:left="709"/>
        <w:jc w:val="both"/>
      </w:pPr>
    </w:p>
    <w:p w:rsidRDefault="00711494" w:rsidP="00711494" w:rsidR="00711494" w:rsidRPr="00711494">
      <w:pPr>
        <w:ind w:left="709"/>
        <w:jc w:val="both"/>
      </w:pPr>
      <w:r w:rsidRPr="00711494">
        <w:t xml:space="preserve">GOJKO ŠUPRAHA, Rijeka, Braće Cetina 5a, </w:t>
      </w:r>
      <w:r>
        <w:tab/>
      </w:r>
      <w:r>
        <w:tab/>
      </w:r>
      <w:r>
        <w:tab/>
        <w:t xml:space="preserve">   191.362,86 kn</w:t>
      </w:r>
    </w:p>
    <w:p w:rsidRDefault="00711494" w:rsidP="00711494" w:rsidR="00711494" w:rsidRPr="00711494">
      <w:pPr>
        <w:ind w:left="709"/>
        <w:jc w:val="both"/>
      </w:pPr>
      <w:r w:rsidRPr="00711494">
        <w:t>OIB 23962563079</w:t>
      </w:r>
    </w:p>
    <w:p w:rsidRDefault="00711494" w:rsidP="00711494" w:rsidR="00711494" w:rsidRPr="00711494">
      <w:pPr>
        <w:ind w:left="709"/>
        <w:jc w:val="both"/>
      </w:pPr>
    </w:p>
    <w:p w:rsidRDefault="00711494" w:rsidP="00711494" w:rsidR="00711494" w:rsidRPr="00711494">
      <w:pPr>
        <w:ind w:left="709"/>
        <w:jc w:val="both"/>
      </w:pPr>
      <w:r w:rsidRPr="00711494">
        <w:t xml:space="preserve">ALON MACOLIĆ, Rijeka, A. Benussi 9, </w:t>
      </w:r>
      <w:r>
        <w:tab/>
      </w:r>
      <w:r>
        <w:tab/>
      </w:r>
      <w:r>
        <w:tab/>
      </w:r>
      <w:r>
        <w:tab/>
        <w:t xml:space="preserve">       1.520,25 kn </w:t>
      </w:r>
    </w:p>
    <w:p w:rsidRDefault="00711494" w:rsidP="00711494" w:rsidR="00711494" w:rsidRPr="00711494">
      <w:pPr>
        <w:ind w:left="709"/>
        <w:jc w:val="both"/>
        <w:rPr>
          <w:b/>
        </w:rPr>
      </w:pPr>
      <w:r w:rsidRPr="00711494">
        <w:t>OIB 67904932057</w:t>
      </w:r>
    </w:p>
    <w:p w:rsidRDefault="00A70134" w:rsidP="00C14A27" w:rsidR="00A70134">
      <w:pPr>
        <w:jc w:val="both"/>
        <w:rPr>
          <w:b/>
        </w:rPr>
      </w:pPr>
    </w:p>
    <w:p w:rsidRDefault="00A70134" w:rsidP="00C14A27" w:rsidR="00A70134">
      <w:pPr>
        <w:jc w:val="both"/>
        <w:rPr>
          <w:b/>
        </w:rPr>
      </w:pPr>
      <w:r>
        <w:t xml:space="preserve"> </w:t>
      </w:r>
      <w:r>
        <w:rPr>
          <w:b/>
        </w:rPr>
        <w:tab/>
        <w:t>drugi viši isplatni red</w:t>
      </w:r>
    </w:p>
    <w:p w:rsidRDefault="00C14A27" w:rsidP="00C14A27" w:rsidR="00C14A27">
      <w:pPr>
        <w:jc w:val="both"/>
        <w:rPr>
          <w:b/>
        </w:rPr>
      </w:pPr>
    </w:p>
    <w:p w:rsidRDefault="00C14A27" w:rsidP="00A70134" w:rsidR="00A70134">
      <w:pPr>
        <w:jc w:val="both"/>
      </w:pPr>
      <w:r>
        <w:rPr>
          <w:b/>
        </w:rPr>
        <w:tab/>
      </w:r>
      <w:r w:rsidR="00A70134">
        <w:t xml:space="preserve">HRVATSKE ŠUME d.o.o. Zagreb, </w:t>
      </w:r>
      <w:r w:rsidR="00711494">
        <w:tab/>
      </w:r>
      <w:r w:rsidR="00711494">
        <w:tab/>
      </w:r>
      <w:r w:rsidR="00711494">
        <w:tab/>
      </w:r>
      <w:r w:rsidR="00711494">
        <w:tab/>
      </w:r>
      <w:r w:rsidR="00711494">
        <w:tab/>
      </w:r>
      <w:r w:rsidR="00711494" w:rsidRPr="00711494">
        <w:t xml:space="preserve">   </w:t>
      </w:r>
      <w:r w:rsidR="00711494">
        <w:t xml:space="preserve">  </w:t>
      </w:r>
      <w:r w:rsidR="00711494" w:rsidRPr="00711494">
        <w:t>75.042,81 kn</w:t>
      </w:r>
    </w:p>
    <w:p w:rsidRDefault="00A70134" w:rsidP="00A70134" w:rsidR="00A70134">
      <w:pPr>
        <w:jc w:val="both"/>
      </w:pPr>
      <w:r>
        <w:tab/>
        <w:t>Lj. F. Vukotinovića 2, OIB 69693144506</w:t>
      </w:r>
    </w:p>
    <w:p w:rsidRDefault="00A70134" w:rsidP="00A70134" w:rsidR="00A70134">
      <w:pPr>
        <w:jc w:val="both"/>
      </w:pPr>
    </w:p>
    <w:p w:rsidRDefault="00A70134" w:rsidP="00A70134" w:rsidR="00A70134">
      <w:pPr>
        <w:ind w:left="709"/>
        <w:jc w:val="both"/>
      </w:pPr>
      <w:r>
        <w:t>OTIS DIZALA d.o.o.</w:t>
      </w:r>
      <w:r w:rsidR="00711494">
        <w:tab/>
      </w:r>
      <w:r>
        <w:t xml:space="preserve">Zagreb, Prilaz V. Brajkovića 15, </w:t>
      </w:r>
      <w:r w:rsidR="00711494">
        <w:tab/>
      </w:r>
      <w:r w:rsidR="00711494">
        <w:tab/>
      </w:r>
      <w:r w:rsidR="00711494" w:rsidRPr="00711494">
        <w:t xml:space="preserve">    </w:t>
      </w:r>
      <w:r w:rsidR="00711494">
        <w:t xml:space="preserve">  </w:t>
      </w:r>
      <w:r w:rsidR="00711494" w:rsidRPr="00711494">
        <w:t>7.875,56 kn</w:t>
      </w:r>
    </w:p>
    <w:p w:rsidRDefault="00A70134" w:rsidP="00A70134" w:rsidR="00A70134">
      <w:pPr>
        <w:ind w:left="709"/>
        <w:jc w:val="both"/>
      </w:pPr>
      <w:r>
        <w:t>OIB 76080865307</w:t>
      </w:r>
    </w:p>
    <w:p w:rsidRDefault="00A70134" w:rsidP="00A70134" w:rsidR="00A70134">
      <w:pPr>
        <w:ind w:left="709"/>
        <w:jc w:val="both"/>
      </w:pPr>
    </w:p>
    <w:p w:rsidRDefault="00A70134" w:rsidP="00A70134" w:rsidR="00711494">
      <w:pPr>
        <w:ind w:left="709"/>
        <w:jc w:val="both"/>
      </w:pPr>
      <w:r>
        <w:t xml:space="preserve">SREDIŠNJE KLIRINŠKO DEPOZITARNO DRUŠTVO d.d. </w:t>
      </w:r>
      <w:r w:rsidR="00711494">
        <w:tab/>
        <w:t xml:space="preserve">    </w:t>
      </w:r>
      <w:r w:rsidR="00711494" w:rsidRPr="00711494">
        <w:t>53.612,74 kn</w:t>
      </w:r>
    </w:p>
    <w:p w:rsidRDefault="00A70134" w:rsidP="00A70134" w:rsidR="00A70134">
      <w:pPr>
        <w:ind w:left="709"/>
        <w:jc w:val="both"/>
      </w:pPr>
      <w:r>
        <w:t>Zagreb, Heinzelova 62a, OIB 64406809162</w:t>
      </w:r>
    </w:p>
    <w:p w:rsidRDefault="00A70134" w:rsidP="00A70134" w:rsidR="00A70134">
      <w:pPr>
        <w:ind w:left="709"/>
        <w:jc w:val="both"/>
      </w:pPr>
    </w:p>
    <w:p w:rsidRDefault="00A70134" w:rsidP="00A70134" w:rsidR="00A70134">
      <w:pPr>
        <w:ind w:left="709"/>
        <w:jc w:val="both"/>
      </w:pPr>
      <w:r>
        <w:t xml:space="preserve">INA – INDUSTRIJA NAFTE d.d. Zagreb, </w:t>
      </w:r>
      <w:r w:rsidR="00711494">
        <w:tab/>
      </w:r>
      <w:r w:rsidR="00711494">
        <w:tab/>
      </w:r>
      <w:r w:rsidR="00711494">
        <w:tab/>
      </w:r>
      <w:r w:rsidR="00711494">
        <w:tab/>
        <w:t xml:space="preserve">    </w:t>
      </w:r>
      <w:r w:rsidR="00711494" w:rsidRPr="00711494">
        <w:t>50.669,51 kn</w:t>
      </w:r>
    </w:p>
    <w:p w:rsidRDefault="00711494" w:rsidP="00A70134" w:rsidR="00A70134">
      <w:pPr>
        <w:ind w:left="709"/>
        <w:jc w:val="both"/>
      </w:pPr>
      <w:r>
        <w:t xml:space="preserve">Avenija V. Holjevca 10    </w:t>
      </w:r>
      <w:r w:rsidR="00A70134">
        <w:t>OIB 2775956625</w:t>
      </w:r>
    </w:p>
    <w:p w:rsidRDefault="00A70134" w:rsidP="00A70134" w:rsidR="00A70134">
      <w:pPr>
        <w:ind w:left="709"/>
        <w:jc w:val="both"/>
      </w:pPr>
    </w:p>
    <w:p w:rsidRDefault="00A70134" w:rsidP="00A70134" w:rsidR="00A70134">
      <w:pPr>
        <w:ind w:left="709"/>
        <w:jc w:val="both"/>
      </w:pPr>
      <w:r>
        <w:t>REPUBLIKA HRVATSKA</w:t>
      </w:r>
      <w:r w:rsidR="00711494">
        <w:tab/>
      </w:r>
      <w:r w:rsidR="00711494">
        <w:tab/>
      </w:r>
      <w:r w:rsidR="00711494">
        <w:tab/>
      </w:r>
      <w:r w:rsidR="00711494">
        <w:tab/>
      </w:r>
      <w:r w:rsidR="00711494">
        <w:tab/>
      </w:r>
      <w:r w:rsidR="00711494">
        <w:tab/>
      </w:r>
      <w:r>
        <w:t xml:space="preserve"> </w:t>
      </w:r>
      <w:r w:rsidR="00711494">
        <w:t xml:space="preserve"> </w:t>
      </w:r>
      <w:r w:rsidR="00711494" w:rsidRPr="00711494">
        <w:t>730.060,87 kn</w:t>
      </w:r>
    </w:p>
    <w:p w:rsidRDefault="00A70134" w:rsidP="00A70134" w:rsidR="00A70134">
      <w:pPr>
        <w:ind w:left="709"/>
        <w:jc w:val="both"/>
      </w:pPr>
      <w:r>
        <w:t xml:space="preserve">OIB 52634238587  </w:t>
      </w:r>
    </w:p>
    <w:p w:rsidRDefault="00A70134" w:rsidP="00A70134" w:rsidR="00A70134">
      <w:pPr>
        <w:ind w:left="709"/>
        <w:jc w:val="both"/>
      </w:pPr>
    </w:p>
    <w:p w:rsidRDefault="00A70134" w:rsidP="00A70134" w:rsidR="00A70134">
      <w:pPr>
        <w:ind w:left="709"/>
        <w:jc w:val="both"/>
      </w:pPr>
      <w:r>
        <w:lastRenderedPageBreak/>
        <w:t>KD VODOVOD I KANALIZACIJA d.o.o.</w:t>
      </w:r>
      <w:r w:rsidR="00711494">
        <w:tab/>
      </w:r>
      <w:r w:rsidR="00711494">
        <w:tab/>
      </w:r>
      <w:r w:rsidR="00711494">
        <w:tab/>
      </w:r>
      <w:r w:rsidR="00711494">
        <w:tab/>
      </w:r>
      <w:r w:rsidR="00920D70">
        <w:t xml:space="preserve">    </w:t>
      </w:r>
      <w:r w:rsidR="00711494" w:rsidRPr="00711494">
        <w:t>45.705,16 kn</w:t>
      </w:r>
    </w:p>
    <w:p w:rsidRDefault="00A70134" w:rsidP="00A70134" w:rsidR="00A70134">
      <w:pPr>
        <w:ind w:left="709"/>
        <w:jc w:val="both"/>
      </w:pPr>
      <w:r>
        <w:t>Rijeka, Dolac 14, OIB 80805858278</w:t>
      </w:r>
    </w:p>
    <w:p w:rsidRDefault="00A70134" w:rsidP="00A70134" w:rsidR="00A70134">
      <w:pPr>
        <w:ind w:left="709"/>
        <w:jc w:val="both"/>
      </w:pPr>
    </w:p>
    <w:p w:rsidRDefault="00A70134" w:rsidP="00A70134" w:rsidR="00A70134">
      <w:pPr>
        <w:ind w:left="709"/>
        <w:jc w:val="both"/>
      </w:pPr>
      <w:r>
        <w:t xml:space="preserve">VESELJKO BUKVIĆ, </w:t>
      </w:r>
      <w:r w:rsidR="00711494">
        <w:t>Rijeka</w:t>
      </w:r>
      <w:r w:rsidR="00711494">
        <w:tab/>
      </w:r>
      <w:r w:rsidR="00711494">
        <w:tab/>
      </w:r>
      <w:r w:rsidR="00711494">
        <w:tab/>
      </w:r>
      <w:r w:rsidR="00711494">
        <w:tab/>
      </w:r>
      <w:r w:rsidR="00711494">
        <w:tab/>
      </w:r>
      <w:r w:rsidR="00920D70">
        <w:t xml:space="preserve">   </w:t>
      </w:r>
      <w:r w:rsidR="00711494" w:rsidRPr="00711494">
        <w:t>47.774,53 kn</w:t>
      </w:r>
    </w:p>
    <w:p w:rsidRDefault="00A70134" w:rsidP="00A70134" w:rsidR="00A70134">
      <w:pPr>
        <w:ind w:left="709"/>
        <w:jc w:val="both"/>
      </w:pPr>
      <w:r>
        <w:t>Kurirski put 26, OIB 25311052146</w:t>
      </w:r>
    </w:p>
    <w:p w:rsidRDefault="00A70134" w:rsidP="00A70134" w:rsidR="00A70134">
      <w:pPr>
        <w:ind w:left="709"/>
        <w:jc w:val="both"/>
      </w:pPr>
    </w:p>
    <w:p w:rsidRDefault="00A70134" w:rsidP="00A70134" w:rsidR="00A70134">
      <w:pPr>
        <w:ind w:left="709"/>
        <w:jc w:val="both"/>
      </w:pPr>
      <w:r>
        <w:t xml:space="preserve">HEP – OPERATOR DISTRIBUCIJSKOG SUSTAVA d.o.o. </w:t>
      </w:r>
      <w:r w:rsidR="00920D70">
        <w:t xml:space="preserve"> </w:t>
      </w:r>
      <w:r w:rsidR="00920D70">
        <w:tab/>
        <w:t xml:space="preserve">        </w:t>
      </w:r>
      <w:r w:rsidR="00920D70" w:rsidRPr="00711494">
        <w:t>981,29 kn</w:t>
      </w:r>
    </w:p>
    <w:p w:rsidRDefault="00920D70" w:rsidP="00A70134" w:rsidR="00920D70">
      <w:pPr>
        <w:ind w:left="709"/>
        <w:jc w:val="both"/>
      </w:pPr>
      <w:r>
        <w:t xml:space="preserve">Zagreb, </w:t>
      </w:r>
      <w:r w:rsidR="00A70134">
        <w:t xml:space="preserve">Ulica grada Vukovara 37, Elektroprimorje Rijeka, </w:t>
      </w:r>
    </w:p>
    <w:p w:rsidRDefault="00A70134" w:rsidP="00A70134" w:rsidR="00A70134">
      <w:pPr>
        <w:ind w:left="709"/>
        <w:jc w:val="both"/>
      </w:pPr>
      <w:r>
        <w:t>V. C. Emina 2, OIB 46830600751</w:t>
      </w:r>
    </w:p>
    <w:p w:rsidRDefault="00A70134" w:rsidP="00A70134" w:rsidR="00A70134">
      <w:pPr>
        <w:ind w:left="709"/>
        <w:jc w:val="both"/>
      </w:pPr>
    </w:p>
    <w:p w:rsidRDefault="00A70134" w:rsidP="00A70134" w:rsidR="00A70134">
      <w:pPr>
        <w:ind w:left="709"/>
        <w:jc w:val="both"/>
      </w:pPr>
      <w:r>
        <w:t>DUBRAVKA ŠIPUŠ, Rijeka, Škurinjskih žrtava 10</w:t>
      </w:r>
      <w:r w:rsidR="00711494">
        <w:tab/>
      </w:r>
      <w:r w:rsidR="00711494">
        <w:tab/>
      </w:r>
      <w:r w:rsidR="00711494">
        <w:tab/>
      </w:r>
      <w:r>
        <w:t xml:space="preserve"> </w:t>
      </w:r>
      <w:r w:rsidR="00920D70">
        <w:t xml:space="preserve">  </w:t>
      </w:r>
      <w:r w:rsidR="00711494" w:rsidRPr="00711494">
        <w:t>27.237,00</w:t>
      </w:r>
      <w:r w:rsidR="00920D70">
        <w:t xml:space="preserve"> </w:t>
      </w:r>
      <w:r w:rsidR="00711494" w:rsidRPr="00711494">
        <w:t>kn</w:t>
      </w:r>
    </w:p>
    <w:p w:rsidRDefault="00A70134" w:rsidP="00A70134" w:rsidR="00A70134">
      <w:pPr>
        <w:ind w:left="709"/>
        <w:jc w:val="both"/>
      </w:pPr>
      <w:r>
        <w:t>OIB 81430978013</w:t>
      </w:r>
    </w:p>
    <w:p w:rsidRDefault="00A70134" w:rsidP="00A70134" w:rsidR="00A70134">
      <w:pPr>
        <w:ind w:left="709"/>
        <w:jc w:val="both"/>
      </w:pPr>
    </w:p>
    <w:p w:rsidRDefault="00A70134" w:rsidP="00A70134" w:rsidR="00A70134" w:rsidRPr="00711494">
      <w:pPr>
        <w:ind w:left="709"/>
        <w:jc w:val="both"/>
      </w:pPr>
      <w:r>
        <w:t>GRAD RIJEKA, Rijeka, Korzo 16</w:t>
      </w:r>
      <w:r w:rsidR="00711494">
        <w:tab/>
      </w:r>
      <w:r w:rsidR="00711494">
        <w:tab/>
      </w:r>
      <w:r w:rsidR="00711494">
        <w:tab/>
      </w:r>
      <w:r w:rsidR="00711494">
        <w:tab/>
      </w:r>
      <w:r>
        <w:t xml:space="preserve"> </w:t>
      </w:r>
      <w:r w:rsidR="00711494">
        <w:t xml:space="preserve">          </w:t>
      </w:r>
      <w:r w:rsidR="00920D70">
        <w:t xml:space="preserve">  </w:t>
      </w:r>
      <w:r w:rsidR="00711494" w:rsidRPr="00711494">
        <w:t>115.713,72 kn</w:t>
      </w:r>
    </w:p>
    <w:p w:rsidRDefault="00A70134" w:rsidP="00A70134" w:rsidR="00A70134">
      <w:pPr>
        <w:ind w:left="709"/>
        <w:jc w:val="both"/>
      </w:pPr>
      <w:r>
        <w:t>OIB 54382731928</w:t>
      </w:r>
    </w:p>
    <w:p w:rsidRDefault="00A70134" w:rsidP="00A70134" w:rsidR="00A70134">
      <w:pPr>
        <w:ind w:left="709"/>
        <w:jc w:val="both"/>
      </w:pPr>
    </w:p>
    <w:p w:rsidRDefault="00A70134" w:rsidP="00A70134" w:rsidR="00920D70">
      <w:pPr>
        <w:ind w:left="709"/>
        <w:jc w:val="both"/>
      </w:pPr>
      <w:r>
        <w:t>IMEX BANKA d.d. Split,</w:t>
      </w:r>
      <w:r w:rsidR="00711494">
        <w:tab/>
      </w:r>
      <w:r w:rsidR="00711494">
        <w:tab/>
      </w:r>
      <w:r w:rsidR="00711494">
        <w:tab/>
      </w:r>
      <w:r w:rsidR="00711494">
        <w:tab/>
      </w:r>
      <w:r w:rsidR="00711494">
        <w:tab/>
        <w:t xml:space="preserve">   </w:t>
      </w:r>
      <w:r w:rsidR="00711494">
        <w:tab/>
        <w:t xml:space="preserve">     </w:t>
      </w:r>
      <w:r w:rsidR="00920D70">
        <w:t xml:space="preserve">   </w:t>
      </w:r>
      <w:r w:rsidR="00711494" w:rsidRPr="00711494">
        <w:t>709,15 kn</w:t>
      </w:r>
      <w:r w:rsidR="00711494">
        <w:t xml:space="preserve"> </w:t>
      </w:r>
    </w:p>
    <w:p w:rsidRDefault="00A70134" w:rsidP="00A70134" w:rsidR="00A70134">
      <w:pPr>
        <w:ind w:left="709"/>
        <w:jc w:val="both"/>
      </w:pPr>
      <w:r>
        <w:t>Tolstojeva 6, OIB 99326633206</w:t>
      </w:r>
    </w:p>
    <w:p w:rsidRDefault="00A70134" w:rsidP="00A70134" w:rsidR="00A70134">
      <w:pPr>
        <w:ind w:left="709"/>
        <w:jc w:val="both"/>
      </w:pPr>
    </w:p>
    <w:p w:rsidRDefault="00A70134" w:rsidP="00A70134" w:rsidR="00A70134">
      <w:pPr>
        <w:ind w:left="709"/>
        <w:jc w:val="both"/>
      </w:pPr>
      <w:r>
        <w:t>STEČAJNA MASA PAGUS d.o.o. Kastav,</w:t>
      </w:r>
      <w:r w:rsidR="00920D70">
        <w:tab/>
      </w:r>
      <w:r w:rsidR="00920D70">
        <w:tab/>
      </w:r>
      <w:r w:rsidR="00920D70">
        <w:tab/>
      </w:r>
      <w:r w:rsidR="00920D70">
        <w:tab/>
        <w:t xml:space="preserve"> 288.516,18 kn </w:t>
      </w:r>
    </w:p>
    <w:p w:rsidRDefault="00A70134" w:rsidP="00A70134" w:rsidR="00A70134">
      <w:pPr>
        <w:ind w:left="709"/>
        <w:jc w:val="both"/>
      </w:pPr>
      <w:r>
        <w:t>Čikovići 126, OIB 92579940589</w:t>
      </w:r>
    </w:p>
    <w:p w:rsidRDefault="00A70134" w:rsidP="00A70134" w:rsidR="00A70134">
      <w:pPr>
        <w:ind w:left="709"/>
        <w:jc w:val="both"/>
      </w:pPr>
    </w:p>
    <w:p w:rsidRDefault="00A70134" w:rsidP="00A70134" w:rsidR="00A70134">
      <w:pPr>
        <w:ind w:left="709"/>
        <w:jc w:val="both"/>
      </w:pPr>
      <w:r>
        <w:t xml:space="preserve">HRVATSKI ZAVOD ZA MIROVINSKO OSIGURANJE </w:t>
      </w:r>
      <w:r w:rsidR="00920D70">
        <w:tab/>
      </w:r>
      <w:r w:rsidR="00920D70">
        <w:tab/>
        <w:t xml:space="preserve"> 191.635,49 kn </w:t>
      </w:r>
    </w:p>
    <w:p w:rsidRDefault="00920D70" w:rsidP="00A70134" w:rsidR="00920D70">
      <w:pPr>
        <w:ind w:left="709"/>
        <w:jc w:val="both"/>
      </w:pPr>
      <w:r>
        <w:t xml:space="preserve">Zagreb,  </w:t>
      </w:r>
      <w:r w:rsidR="00A70134">
        <w:t xml:space="preserve">kojeg zastupa Hrvatski zavod za mirovinsko osiguranje </w:t>
      </w:r>
    </w:p>
    <w:p w:rsidRDefault="00A70134" w:rsidP="00A70134" w:rsidR="00A70134">
      <w:pPr>
        <w:ind w:left="709"/>
        <w:jc w:val="both"/>
      </w:pPr>
      <w:r>
        <w:t>u Rijeci, Slogin kula 1, OIB 84397956623</w:t>
      </w:r>
    </w:p>
    <w:p w:rsidRDefault="00A70134" w:rsidP="00A70134" w:rsidR="00A70134">
      <w:pPr>
        <w:ind w:left="709"/>
        <w:jc w:val="both"/>
      </w:pPr>
    </w:p>
    <w:p w:rsidRDefault="00A70134" w:rsidP="00A70134" w:rsidR="00A70134">
      <w:pPr>
        <w:ind w:left="709"/>
        <w:jc w:val="both"/>
      </w:pPr>
      <w:r>
        <w:t xml:space="preserve">SNJEŽANA MAROŠEVAC – ČAPKO, </w:t>
      </w:r>
      <w:r w:rsidR="00920D70">
        <w:tab/>
      </w:r>
      <w:r w:rsidR="00920D70">
        <w:tab/>
      </w:r>
      <w:r w:rsidR="00920D70">
        <w:tab/>
      </w:r>
      <w:r w:rsidR="00920D70">
        <w:tab/>
        <w:t xml:space="preserve"> 440.983,26 kn </w:t>
      </w:r>
    </w:p>
    <w:p w:rsidRDefault="00A70134" w:rsidP="00A70134" w:rsidR="00A70134">
      <w:pPr>
        <w:ind w:left="709"/>
        <w:jc w:val="both"/>
      </w:pPr>
      <w:r>
        <w:t>Rijeka, S. V. Čiče 4, OIB 83147043080</w:t>
      </w:r>
    </w:p>
    <w:p w:rsidRDefault="00A70134" w:rsidP="00A70134" w:rsidR="00A70134">
      <w:pPr>
        <w:ind w:left="709"/>
        <w:jc w:val="both"/>
      </w:pPr>
    </w:p>
    <w:p w:rsidRDefault="00A70134" w:rsidP="00A70134" w:rsidR="00A70134">
      <w:pPr>
        <w:ind w:left="709"/>
        <w:jc w:val="both"/>
      </w:pPr>
      <w:r>
        <w:t xml:space="preserve">MILENKO ZRILIĆ, Rijeka, Korzo 23/3, </w:t>
      </w:r>
      <w:r w:rsidR="00920D70">
        <w:tab/>
      </w:r>
      <w:r w:rsidR="00920D70">
        <w:tab/>
      </w:r>
      <w:r w:rsidR="00920D70">
        <w:tab/>
      </w:r>
      <w:r w:rsidR="00920D70">
        <w:tab/>
        <w:t xml:space="preserve">   25.779,00 kn </w:t>
      </w:r>
    </w:p>
    <w:p w:rsidRDefault="00A70134" w:rsidP="00A70134" w:rsidR="00A70134">
      <w:pPr>
        <w:ind w:left="709"/>
        <w:jc w:val="both"/>
      </w:pPr>
      <w:r>
        <w:t>OIB 21336199767</w:t>
      </w:r>
    </w:p>
    <w:p w:rsidRDefault="00A70134" w:rsidP="00A70134" w:rsidR="00A70134">
      <w:pPr>
        <w:ind w:left="709"/>
        <w:jc w:val="both"/>
      </w:pPr>
    </w:p>
    <w:p w:rsidRDefault="00A70134" w:rsidP="00A70134" w:rsidR="00A70134">
      <w:pPr>
        <w:ind w:left="709"/>
        <w:jc w:val="both"/>
      </w:pPr>
      <w:r>
        <w:t xml:space="preserve">CROATIA OSIGURANJE d.d. Zagreb, V. Jagića 33, </w:t>
      </w:r>
      <w:r w:rsidR="00920D70">
        <w:tab/>
      </w:r>
      <w:r w:rsidR="00920D70">
        <w:tab/>
        <w:t xml:space="preserve">   </w:t>
      </w:r>
      <w:r w:rsidR="00DB20D2">
        <w:t xml:space="preserve"> </w:t>
      </w:r>
      <w:r w:rsidR="00920D70">
        <w:t xml:space="preserve">3.021,49 kn </w:t>
      </w:r>
    </w:p>
    <w:p w:rsidRDefault="00A70134" w:rsidP="00A70134" w:rsidR="00A70134">
      <w:pPr>
        <w:ind w:left="709"/>
        <w:jc w:val="both"/>
      </w:pPr>
      <w:r>
        <w:t>OIB 26187994862</w:t>
      </w:r>
    </w:p>
    <w:p w:rsidRDefault="00A70134" w:rsidP="00A70134" w:rsidR="00A70134">
      <w:pPr>
        <w:ind w:left="709"/>
        <w:jc w:val="both"/>
      </w:pPr>
    </w:p>
    <w:p w:rsidRDefault="00DB20D2" w:rsidP="00A70134" w:rsidR="00DB20D2">
      <w:pPr>
        <w:ind w:left="709"/>
        <w:jc w:val="both"/>
      </w:pPr>
    </w:p>
    <w:p w:rsidRDefault="00820C66" w:rsidP="00EA4788" w:rsidR="00820C66">
      <w:pPr>
        <w:ind w:hanging="709" w:left="709"/>
        <w:jc w:val="both"/>
      </w:pPr>
      <w:r>
        <w:t>II.</w:t>
      </w:r>
      <w:r>
        <w:tab/>
        <w:t xml:space="preserve">Osporene su tražbine </w:t>
      </w:r>
      <w:r w:rsidRPr="00253D10">
        <w:t xml:space="preserve">sljedećih </w:t>
      </w:r>
      <w:r>
        <w:t xml:space="preserve">stečajnih </w:t>
      </w:r>
      <w:r w:rsidRPr="00253D10">
        <w:t>vjerovnika viših isplatnih redova</w:t>
      </w:r>
    </w:p>
    <w:p w:rsidRDefault="00820C66" w:rsidP="00EA4788" w:rsidR="00820C66">
      <w:pPr>
        <w:ind w:left="709"/>
        <w:jc w:val="both"/>
      </w:pPr>
    </w:p>
    <w:p w:rsidRDefault="00EA4788" w:rsidP="00EA4788" w:rsidR="00EA4788" w:rsidRPr="00EA4788">
      <w:pPr>
        <w:ind w:left="709"/>
        <w:jc w:val="both"/>
        <w:rPr>
          <w:b/>
        </w:rPr>
      </w:pPr>
      <w:r w:rsidRPr="00EA4788">
        <w:rPr>
          <w:b/>
        </w:rPr>
        <w:t xml:space="preserve">drugi viši isplatni red </w:t>
      </w:r>
    </w:p>
    <w:p w:rsidRDefault="00EA4788" w:rsidP="00EA4788" w:rsidR="00EA4788">
      <w:pPr>
        <w:ind w:left="709"/>
        <w:jc w:val="both"/>
      </w:pPr>
    </w:p>
    <w:p w:rsidRDefault="00920D70" w:rsidP="00A70134" w:rsidR="00920D70">
      <w:pPr>
        <w:ind w:left="709"/>
        <w:jc w:val="both"/>
      </w:pPr>
      <w:r>
        <w:t>KD VODOVOD I KANALIZACIJA d.o.o.</w:t>
      </w:r>
      <w:r>
        <w:tab/>
      </w:r>
      <w:r>
        <w:tab/>
      </w:r>
      <w:r>
        <w:tab/>
      </w:r>
      <w:r>
        <w:tab/>
      </w:r>
      <w:r w:rsidR="00DB20D2">
        <w:t xml:space="preserve">  </w:t>
      </w:r>
      <w:r>
        <w:t>19.380,00</w:t>
      </w:r>
      <w:r w:rsidRPr="00711494">
        <w:t xml:space="preserve"> kn</w:t>
      </w:r>
    </w:p>
    <w:p w:rsidRDefault="00920D70" w:rsidP="00A70134" w:rsidR="00920D70">
      <w:pPr>
        <w:ind w:left="709"/>
        <w:jc w:val="both"/>
      </w:pPr>
      <w:r>
        <w:t>Rijeka, Dolac 14, OIB 80805858278</w:t>
      </w:r>
    </w:p>
    <w:p w:rsidRDefault="00402E94" w:rsidP="00820C66" w:rsidR="00402E94">
      <w:pPr>
        <w:jc w:val="both"/>
      </w:pPr>
    </w:p>
    <w:p w:rsidRDefault="00920D70" w:rsidP="00A70134" w:rsidR="00920D70">
      <w:pPr>
        <w:ind w:left="709"/>
        <w:jc w:val="both"/>
      </w:pPr>
      <w:r>
        <w:t xml:space="preserve">SNJEŽANA MAROŠEVAC – ČAPKO, </w:t>
      </w:r>
      <w:r>
        <w:tab/>
      </w:r>
      <w:r>
        <w:tab/>
      </w:r>
      <w:r>
        <w:tab/>
        <w:t xml:space="preserve">          </w:t>
      </w:r>
      <w:r w:rsidR="00DB20D2">
        <w:t xml:space="preserve">  </w:t>
      </w:r>
      <w:r>
        <w:t xml:space="preserve">168.416,70 kn </w:t>
      </w:r>
    </w:p>
    <w:p w:rsidRDefault="00920D70" w:rsidP="00A70134" w:rsidR="00920D70">
      <w:pPr>
        <w:ind w:left="709"/>
        <w:jc w:val="both"/>
      </w:pPr>
      <w:r>
        <w:t>Rijeka, S. V. Čiče 4, OIB 83147043080</w:t>
      </w:r>
    </w:p>
    <w:p w:rsidRDefault="008B0740" w:rsidP="008B0740" w:rsidR="008B0740">
      <w:pPr>
        <w:jc w:val="both"/>
        <w:rPr>
          <w:lang w:eastAsia="en-US"/>
        </w:rPr>
      </w:pPr>
    </w:p>
    <w:p w:rsidRDefault="00402E94" w:rsidP="00920D70" w:rsidR="00402E94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upravitelj osporio je tražbinu </w:t>
      </w:r>
      <w:r>
        <w:rPr>
          <w:lang w:eastAsia="en-US"/>
        </w:rPr>
        <w:t>drugog</w:t>
      </w:r>
      <w:r w:rsidRPr="00764818">
        <w:rPr>
          <w:lang w:eastAsia="en-US"/>
        </w:rPr>
        <w:t xml:space="preserve"> višeg isplatnog reda stečajnog vjerovnika</w:t>
      </w:r>
      <w:r>
        <w:rPr>
          <w:lang w:eastAsia="en-US"/>
        </w:rPr>
        <w:t xml:space="preserve"> </w:t>
      </w:r>
      <w:r w:rsidR="00920D70">
        <w:t>KD VODOVOD I KANALIZACIJA d.o.o. Rijeka, Dolac 14, OIB 80805858278</w:t>
      </w:r>
      <w:r>
        <w:t xml:space="preserve"> </w:t>
      </w:r>
      <w:r w:rsidRPr="00764818">
        <w:rPr>
          <w:lang w:eastAsia="en-US"/>
        </w:rPr>
        <w:t>u iznosu od</w:t>
      </w:r>
      <w:r w:rsidR="00920D70">
        <w:rPr>
          <w:lang w:eastAsia="en-US"/>
        </w:rPr>
        <w:t xml:space="preserve"> 19.380,00</w:t>
      </w:r>
      <w:r w:rsidRPr="00764818">
        <w:rPr>
          <w:lang w:eastAsia="en-US"/>
        </w:rPr>
        <w:t xml:space="preserve"> kn.</w:t>
      </w:r>
    </w:p>
    <w:p w:rsidRDefault="00DB20D2" w:rsidP="00920D70" w:rsidR="00DB20D2">
      <w:pPr>
        <w:jc w:val="both"/>
        <w:rPr>
          <w:lang w:eastAsia="en-US"/>
        </w:rPr>
      </w:pPr>
    </w:p>
    <w:p w:rsidRDefault="00DB20D2" w:rsidP="00920D70" w:rsidR="00DB20D2" w:rsidRPr="00764818">
      <w:pPr>
        <w:jc w:val="both"/>
        <w:rPr>
          <w:lang w:eastAsia="en-US"/>
        </w:rPr>
      </w:pPr>
    </w:p>
    <w:p w:rsidRDefault="00402E94" w:rsidP="008E1BC5" w:rsidR="008E1BC5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 w:rsidR="00920D70" w:rsidRPr="00920D70">
        <w:t xml:space="preserve">KD VODOVOD I KANALIZACIJA d.o.o. Rijeka, Dolac 14, OIB 80805858278 </w:t>
      </w:r>
      <w:r w:rsidR="008E1BC5">
        <w:rPr>
          <w:lang w:eastAsia="en-US"/>
        </w:rPr>
        <w:t xml:space="preserve">upućuje se na pokretanje parnice radi utvrđivanja osporene tražbine u iznosu od </w:t>
      </w:r>
      <w:r w:rsidR="00920D70">
        <w:rPr>
          <w:lang w:eastAsia="en-US"/>
        </w:rPr>
        <w:t>19.380,00</w:t>
      </w:r>
      <w:r w:rsidR="008E1BC5">
        <w:rPr>
          <w:lang w:eastAsia="en-US"/>
        </w:rPr>
        <w:t xml:space="preserve"> kn, u roku od osam dana od dana pravomoćnosti rješenja o upućivanju u parnicu, odnosno primitka drugostupanjske odluke, smatrati da je odustao od prava na vođenje parnice. </w:t>
      </w:r>
    </w:p>
    <w:p w:rsidRDefault="00C670BC" w:rsidP="008E1BC5" w:rsidR="008E1BC5">
      <w:pPr>
        <w:jc w:val="both"/>
      </w:pPr>
      <w:r>
        <w:t xml:space="preserve"> </w:t>
      </w:r>
    </w:p>
    <w:p w:rsidRDefault="00C670BC" w:rsidP="00402E94" w:rsidR="00C670BC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upravitelj osporio je tražbinu </w:t>
      </w:r>
      <w:r>
        <w:rPr>
          <w:lang w:eastAsia="en-US"/>
        </w:rPr>
        <w:t>drugog</w:t>
      </w:r>
      <w:r w:rsidRPr="00764818">
        <w:rPr>
          <w:lang w:eastAsia="en-US"/>
        </w:rPr>
        <w:t xml:space="preserve"> višeg isplatnog reda stečajnog vjerovnika</w:t>
      </w:r>
      <w:r>
        <w:rPr>
          <w:lang w:eastAsia="en-US"/>
        </w:rPr>
        <w:t xml:space="preserve"> </w:t>
      </w:r>
      <w:r w:rsidR="00920D70" w:rsidRPr="00920D70">
        <w:t>SNJEŽANA MAROŠEVAC – ČAPKO</w:t>
      </w:r>
      <w:r w:rsidRPr="00C670BC">
        <w:tab/>
      </w:r>
      <w:r w:rsidR="00920D70" w:rsidRPr="00920D70">
        <w:t>Rijeka, S. V. Čiče 4, OIB 83147043080</w:t>
      </w:r>
      <w:r w:rsidR="00920D70">
        <w:t xml:space="preserve"> </w:t>
      </w:r>
      <w:r w:rsidRPr="00764818">
        <w:rPr>
          <w:lang w:eastAsia="en-US"/>
        </w:rPr>
        <w:t>u iznosu od</w:t>
      </w:r>
      <w:r>
        <w:rPr>
          <w:lang w:eastAsia="en-US"/>
        </w:rPr>
        <w:t xml:space="preserve"> </w:t>
      </w:r>
      <w:r w:rsidR="00920D70" w:rsidRPr="00920D70">
        <w:rPr>
          <w:lang w:eastAsia="en-US"/>
        </w:rPr>
        <w:t>168.416,70 kn</w:t>
      </w:r>
      <w:r w:rsidRPr="00764818">
        <w:rPr>
          <w:lang w:eastAsia="en-US"/>
        </w:rPr>
        <w:t>.</w:t>
      </w:r>
    </w:p>
    <w:p w:rsidRDefault="00C670BC" w:rsidP="00C670BC" w:rsidR="00C670BC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 w:rsidR="00920D70" w:rsidRPr="00920D70">
        <w:t>SNJEŽANA MAROŠEVAC – ČAPKO</w:t>
      </w:r>
      <w:r w:rsidR="00920D70" w:rsidRPr="00C670BC">
        <w:tab/>
      </w:r>
      <w:r w:rsidR="00920D70" w:rsidRPr="00920D70">
        <w:t>Rijeka, S. V. Čiče 4, OIB 83147043080</w:t>
      </w:r>
      <w:r w:rsidR="00920D70">
        <w:t xml:space="preserve"> </w:t>
      </w:r>
      <w:r>
        <w:rPr>
          <w:lang w:eastAsia="en-US"/>
        </w:rPr>
        <w:t xml:space="preserve">upućuje se na pokretanje parnice radi utvrđivanja osporene tražbine u iznosu od </w:t>
      </w:r>
      <w:r w:rsidR="00920D70" w:rsidRPr="00920D70">
        <w:rPr>
          <w:lang w:eastAsia="en-US"/>
        </w:rPr>
        <w:t>168.416,70 kn</w:t>
      </w:r>
      <w:r>
        <w:rPr>
          <w:lang w:eastAsia="en-US"/>
        </w:rPr>
        <w:t xml:space="preserve">, u roku od osam dana od dana pravomoćnosti rješenja o upućivanju u parnicu, odnosno primitka drugostupanjske odluke, smatrati da je odustao od prava na vođenje parnice. </w:t>
      </w:r>
    </w:p>
    <w:p w:rsidRDefault="00C670BC" w:rsidP="00C670BC" w:rsidR="00C670BC">
      <w:pPr>
        <w:jc w:val="both"/>
        <w:rPr>
          <w:lang w:eastAsia="en-US"/>
        </w:rPr>
      </w:pP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920D70">
        <w:rPr>
          <w:rFonts w:cs="Times New Roman" w:hAnsi="Times New Roman" w:ascii="Times New Roman"/>
          <w:sz w:val="24"/>
          <w:szCs w:val="24"/>
        </w:rPr>
        <w:t>09. ožujka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294EFE">
        <w:rPr>
          <w:rFonts w:cs="Times New Roman" w:hAnsi="Times New Roman" w:ascii="Times New Roman"/>
          <w:sz w:val="24"/>
          <w:szCs w:val="24"/>
        </w:rPr>
        <w:t xml:space="preserve">, odnosno </w:t>
      </w:r>
      <w:r w:rsidR="00920D70">
        <w:rPr>
          <w:rFonts w:cs="Times New Roman" w:hAnsi="Times New Roman" w:ascii="Times New Roman"/>
          <w:sz w:val="24"/>
          <w:szCs w:val="24"/>
        </w:rPr>
        <w:t xml:space="preserve">tko je tražbinu osporio.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402E94">
        <w:rPr>
          <w:rFonts w:cs="Times New Roman" w:hAnsi="Times New Roman" w:ascii="Times New Roman"/>
          <w:sz w:val="24"/>
          <w:szCs w:val="24"/>
        </w:rPr>
        <w:t xml:space="preserve">točki I. izreke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AC138D" w:rsidP="00402E94" w:rsidR="00AC138D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AC138D" w:rsidP="00402E94" w:rsidR="00AC138D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82243">
        <w:rPr>
          <w:rFonts w:cs="Times New Roman" w:eastAsia="Times New Roman" w:hAnsi="Times New Roman" w:ascii="Times New Roman"/>
          <w:sz w:val="24"/>
          <w:szCs w:val="24"/>
        </w:rPr>
        <w:tab/>
      </w:r>
      <w:r w:rsidRPr="00AC138D">
        <w:rPr>
          <w:rFonts w:cs="Times New Roman" w:eastAsia="Times New Roman" w:hAnsi="Times New Roman" w:ascii="Times New Roman"/>
          <w:sz w:val="24"/>
          <w:szCs w:val="24"/>
        </w:rPr>
        <w:t xml:space="preserve">Stečajni upravitelj osporio je tražbinu drugog višeg isplatnog reda stečajnog vjerovnika </w:t>
      </w:r>
      <w:r w:rsidR="00920D70" w:rsidRPr="00920D70">
        <w:rPr>
          <w:rFonts w:cs="Times New Roman" w:eastAsia="Times New Roman" w:hAnsi="Times New Roman" w:ascii="Times New Roman"/>
          <w:sz w:val="24"/>
          <w:szCs w:val="24"/>
        </w:rPr>
        <w:t>KD VODOVOD I KANALIZACIJA d.o.o.  Rijeka, Dolac 14, OIB 80805858278 u iznosu od 19.380,00 kn</w:t>
      </w:r>
      <w:r w:rsidR="00920D70">
        <w:rPr>
          <w:rFonts w:cs="Times New Roman" w:eastAsia="Times New Roman" w:hAnsi="Times New Roman" w:ascii="Times New Roman"/>
          <w:sz w:val="24"/>
          <w:szCs w:val="24"/>
        </w:rPr>
        <w:t xml:space="preserve">, uz obrazloženje da je navedeni iznos vjerovniku podmiren u 17 obroka po 1.140,00 kn.  </w:t>
      </w:r>
    </w:p>
    <w:p w:rsidRDefault="00AC138D" w:rsidP="00402E94" w:rsidR="00AC138D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55690A">
        <w:rPr>
          <w:rFonts w:cs="Times New Roman" w:hAnsi="Times New Roman" w:ascii="Times New Roman"/>
          <w:sz w:val="24"/>
        </w:rPr>
        <w:t>Valjalo je stoga stečajnog vjerovnika na temelju čl.265. st.1. i čl.266. st.</w:t>
      </w:r>
      <w:r>
        <w:rPr>
          <w:rFonts w:cs="Times New Roman" w:hAnsi="Times New Roman" w:ascii="Times New Roman"/>
          <w:sz w:val="24"/>
        </w:rPr>
        <w:t>1</w:t>
      </w:r>
      <w:r w:rsidRPr="0055690A">
        <w:rPr>
          <w:rFonts w:cs="Times New Roman" w:hAnsi="Times New Roman" w:ascii="Times New Roman"/>
          <w:sz w:val="24"/>
        </w:rPr>
        <w:t xml:space="preserve">. SZ-a,  uputiti na parnicu radi </w:t>
      </w:r>
      <w:r>
        <w:rPr>
          <w:rFonts w:cs="Times New Roman" w:hAnsi="Times New Roman" w:ascii="Times New Roman"/>
          <w:sz w:val="24"/>
        </w:rPr>
        <w:t xml:space="preserve">utvrđivanja osporene tražbine. </w:t>
      </w:r>
    </w:p>
    <w:p w:rsidRDefault="00AC138D" w:rsidP="00402E94" w:rsidR="00AC138D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AC138D" w:rsidP="00042DC5" w:rsidR="00AC138D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AC138D">
        <w:rPr>
          <w:rFonts w:cs="Times New Roman" w:hAnsi="Times New Roman" w:ascii="Times New Roman"/>
          <w:sz w:val="24"/>
        </w:rPr>
        <w:tab/>
        <w:t xml:space="preserve">Stečajni upravitelj osporio je tražbinu drugog višeg isplatnog reda stečajnog vjerovnika </w:t>
      </w:r>
      <w:r w:rsidR="00920D70" w:rsidRPr="00920D70">
        <w:rPr>
          <w:rFonts w:cs="Times New Roman" w:hAnsi="Times New Roman" w:ascii="Times New Roman"/>
          <w:sz w:val="24"/>
        </w:rPr>
        <w:t>SNJEŽANA MAROŠEVAC – ČAPKO</w:t>
      </w:r>
      <w:r w:rsidR="00920D70" w:rsidRPr="00920D70">
        <w:rPr>
          <w:rFonts w:cs="Times New Roman" w:hAnsi="Times New Roman" w:ascii="Times New Roman"/>
          <w:sz w:val="24"/>
        </w:rPr>
        <w:tab/>
        <w:t>Rijeka, S. V. Čiče 4, OIB 83147043080 u iznosu od 168.416,70 kn</w:t>
      </w:r>
      <w:r w:rsidR="00920D70">
        <w:rPr>
          <w:rFonts w:cs="Times New Roman" w:hAnsi="Times New Roman" w:ascii="Times New Roman"/>
          <w:sz w:val="24"/>
        </w:rPr>
        <w:t xml:space="preserve">, </w:t>
      </w:r>
      <w:r w:rsidR="00920D70" w:rsidRPr="00920D70">
        <w:rPr>
          <w:rFonts w:cs="Times New Roman" w:hAnsi="Times New Roman" w:ascii="Times New Roman"/>
          <w:sz w:val="24"/>
        </w:rPr>
        <w:t>po računima broj 128A/09 od 28. rujna 2009. godine, broj 135A/09 od 01. listopada 2009. godine, broj 75/10 od 01. lipnja 2010. godine i broj 108/10 od 07. listopada 2010. godine, broj 114/10 od 03. studenoga 2010. godine, uz obrazloženje da vjerovnik uz prijavu tražbine nije dostavio dokaz iz kojega bi proizlazila osnovanost tražbine.</w:t>
      </w:r>
    </w:p>
    <w:p w:rsidRDefault="00AC138D" w:rsidP="00402E94" w:rsidR="00920D70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55690A">
        <w:rPr>
          <w:rFonts w:cs="Times New Roman" w:hAnsi="Times New Roman" w:ascii="Times New Roman"/>
          <w:sz w:val="24"/>
        </w:rPr>
        <w:t>Valjalo je stoga stečajnog vjerovnika na temelju čl.265. st.1. i čl.</w:t>
      </w:r>
      <w:r w:rsidR="00920D70">
        <w:rPr>
          <w:rFonts w:cs="Times New Roman" w:hAnsi="Times New Roman" w:ascii="Times New Roman"/>
          <w:sz w:val="24"/>
        </w:rPr>
        <w:t>266</w:t>
      </w:r>
      <w:r w:rsidRPr="0055690A">
        <w:rPr>
          <w:rFonts w:cs="Times New Roman" w:hAnsi="Times New Roman" w:ascii="Times New Roman"/>
          <w:sz w:val="24"/>
        </w:rPr>
        <w:t>. st.</w:t>
      </w:r>
      <w:r>
        <w:rPr>
          <w:rFonts w:cs="Times New Roman" w:hAnsi="Times New Roman" w:ascii="Times New Roman"/>
          <w:sz w:val="24"/>
        </w:rPr>
        <w:t>1</w:t>
      </w:r>
      <w:r w:rsidRPr="0055690A">
        <w:rPr>
          <w:rFonts w:cs="Times New Roman" w:hAnsi="Times New Roman" w:ascii="Times New Roman"/>
          <w:sz w:val="24"/>
        </w:rPr>
        <w:t xml:space="preserve">. SZ-a,  uputiti na </w:t>
      </w:r>
      <w:r w:rsidR="00920D70" w:rsidRPr="0055690A">
        <w:rPr>
          <w:rFonts w:cs="Times New Roman" w:hAnsi="Times New Roman" w:ascii="Times New Roman"/>
          <w:sz w:val="24"/>
        </w:rPr>
        <w:t xml:space="preserve">parnicu radi </w:t>
      </w:r>
      <w:r w:rsidR="00920D70">
        <w:rPr>
          <w:rFonts w:cs="Times New Roman" w:hAnsi="Times New Roman" w:ascii="Times New Roman"/>
          <w:sz w:val="24"/>
        </w:rPr>
        <w:t xml:space="preserve">utvrđivanja osporene tražbine. </w:t>
      </w:r>
    </w:p>
    <w:p w:rsidRDefault="00317371" w:rsidP="00402E94" w:rsidR="00317371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C670BC">
        <w:t>1</w:t>
      </w:r>
      <w:r w:rsidR="00920D70">
        <w:t>4</w:t>
      </w:r>
      <w:r w:rsidR="00C670BC">
        <w:t xml:space="preserve">. </w:t>
      </w:r>
      <w:r w:rsidR="00920D70">
        <w:t>travnja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C91B48" w:rsidR="00C91B48" w:rsidRPr="002755C8">
      <w:pPr>
        <w:ind w:firstLine="708" w:left="1416"/>
        <w:jc w:val="right"/>
        <w:rPr>
          <w:sz w:val="22"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C91B48">
      <w:pPr>
        <w:jc w:val="both"/>
        <w:rPr>
          <w:sz w:val="22"/>
        </w:rPr>
      </w:pPr>
      <w:r w:rsidRPr="00C91B48">
        <w:rPr>
          <w:sz w:val="22"/>
        </w:rPr>
        <w:t>Protiv rješenja pravo na žalbu ima stečajni upravitelj i svaki vjerovnik u dijelu koji se tiče njegove prijavljene tražbine</w:t>
      </w:r>
      <w:r w:rsidR="00042DC5" w:rsidRPr="00C91B48">
        <w:rPr>
          <w:sz w:val="22"/>
        </w:rPr>
        <w:t>, odnosno</w:t>
      </w:r>
      <w:r w:rsidRPr="00C91B48">
        <w:rPr>
          <w:sz w:val="22"/>
        </w:rPr>
        <w:t xml:space="preserve"> tražbine koju je osporio </w:t>
      </w:r>
      <w:r w:rsidR="00042DC5" w:rsidRPr="00C91B48">
        <w:rPr>
          <w:sz w:val="22"/>
        </w:rPr>
        <w:t xml:space="preserve">i stečajni upravitelj </w:t>
      </w:r>
      <w:r w:rsidRPr="00C91B48">
        <w:rPr>
          <w:sz w:val="22"/>
        </w:rPr>
        <w:t xml:space="preserve">(članak </w:t>
      </w:r>
      <w:r w:rsidR="00042DC5" w:rsidRPr="00C91B48">
        <w:rPr>
          <w:sz w:val="22"/>
        </w:rPr>
        <w:t>265</w:t>
      </w:r>
      <w:r w:rsidRPr="00C91B48">
        <w:rPr>
          <w:sz w:val="22"/>
        </w:rPr>
        <w:t xml:space="preserve">. stavak </w:t>
      </w:r>
      <w:r w:rsidR="00042DC5" w:rsidRPr="00C91B48">
        <w:rPr>
          <w:sz w:val="22"/>
        </w:rPr>
        <w:t>3.</w:t>
      </w:r>
      <w:r w:rsidRPr="00C91B48">
        <w:rPr>
          <w:sz w:val="22"/>
        </w:rPr>
        <w:t xml:space="preserve"> SZ-a). </w:t>
      </w:r>
      <w:r w:rsidR="008B0740" w:rsidRPr="00C91B48">
        <w:rPr>
          <w:sz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lastRenderedPageBreak/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920D70">
        <w:rPr>
          <w:sz w:val="20"/>
          <w:szCs w:val="20"/>
        </w:rPr>
        <w:t>Višnja Rosenberg Volarić</w:t>
      </w:r>
      <w:r w:rsidR="00AC138D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920D70">
        <w:rPr>
          <w:sz w:val="20"/>
          <w:szCs w:val="20"/>
        </w:rPr>
        <w:t>14.4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37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EE7E85">
      <w:t>707</w:t>
    </w:r>
    <w:r w:rsidR="00680D33">
      <w:t>/16-</w:t>
    </w:r>
    <w:r w:rsidR="00EE7E85"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17371"/>
    <w:rsid w:val="00325628"/>
    <w:rsid w:val="00334419"/>
    <w:rsid w:val="00334CF7"/>
    <w:rsid w:val="00354C67"/>
    <w:rsid w:val="003724D3"/>
    <w:rsid w:val="003746F4"/>
    <w:rsid w:val="00382243"/>
    <w:rsid w:val="003A723A"/>
    <w:rsid w:val="003E49F9"/>
    <w:rsid w:val="00402E94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11494"/>
    <w:rsid w:val="007279AF"/>
    <w:rsid w:val="00742C34"/>
    <w:rsid w:val="00787E48"/>
    <w:rsid w:val="007979AB"/>
    <w:rsid w:val="007A7CCB"/>
    <w:rsid w:val="007B28FF"/>
    <w:rsid w:val="007C097F"/>
    <w:rsid w:val="007D03DC"/>
    <w:rsid w:val="007F1DE2"/>
    <w:rsid w:val="00820C66"/>
    <w:rsid w:val="00857894"/>
    <w:rsid w:val="00860D63"/>
    <w:rsid w:val="00876E2B"/>
    <w:rsid w:val="008960D1"/>
    <w:rsid w:val="008B0740"/>
    <w:rsid w:val="008C691F"/>
    <w:rsid w:val="008E1BC5"/>
    <w:rsid w:val="008E4BEC"/>
    <w:rsid w:val="00916870"/>
    <w:rsid w:val="00920D70"/>
    <w:rsid w:val="009546C0"/>
    <w:rsid w:val="009755AA"/>
    <w:rsid w:val="009A4F4C"/>
    <w:rsid w:val="009B59E6"/>
    <w:rsid w:val="009E0FB6"/>
    <w:rsid w:val="009E2D0A"/>
    <w:rsid w:val="00A03719"/>
    <w:rsid w:val="00A067C3"/>
    <w:rsid w:val="00A70134"/>
    <w:rsid w:val="00AC138D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91B48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A4788"/>
    <w:rsid w:val="00EC3900"/>
    <w:rsid w:val="00ED058C"/>
    <w:rsid w:val="00ED0BEF"/>
    <w:rsid w:val="00EE4C61"/>
    <w:rsid w:val="00EE7E85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1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B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B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B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B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1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B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B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B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B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St-707/2016-37</izvorni_sadrzaj>
    <derivirana_varijabla naziv="DomainObject.Oznaka_1">St-707/2016-37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ELEKTROLUX d.d.</izvorni_sadrzaj>
    <derivirana_varijabla naziv="DomainObject.Predmet.ProtustrankaFormated_1">  ELEKTROLUX d.d.</derivirana_varijabla>
  </DomainObject.Predmet.ProtustrankaFormated>
  <DomainObject.Predmet.ProtustrankaFormatedOIB>
    <izvorni_sadrzaj>  ELEKTROLUX d.d., OIB 27171948847</izvorni_sadrzaj>
    <derivirana_varijabla naziv="DomainObject.Predmet.ProtustrankaFormatedOIB_1">  ELEKTROLUX d.d., OIB 27171948847</derivirana_varijabla>
  </DomainObject.Predmet.ProtustrankaFormatedOIB>
  <DomainObject.Predmet.ProtustrankaFormatedWithAdress>
    <izvorni_sadrzaj> ELEKTROLUX d.d., Markovići 27, 51000 Rijeka</izvorni_sadrzaj>
    <derivirana_varijabla naziv="DomainObject.Predmet.ProtustrankaFormatedWithAdress_1"> ELEKTROLUX d.d., Markovići 27, 51000 Rijeka</derivirana_varijabla>
  </DomainObject.Predmet.ProtustrankaFormatedWithAdress>
  <DomainObject.Predmet.ProtustrankaFormatedWithAdressOIB>
    <izvorni_sadrzaj> ELEKTROLUX d.d., OIB 27171948847, Markovići 27, 51000 Rijeka</izvorni_sadrzaj>
    <derivirana_varijabla naziv="DomainObject.Predmet.ProtustrankaFormatedWithAdressOIB_1"> ELEKTROLUX d.d., OIB 27171948847, Markovići 27, 51000 Rijeka</derivirana_varijabla>
  </DomainObject.Predmet.ProtustrankaFormatedWithAdressOIB>
  <DomainObject.Predmet.ProtustrankaWithAdress>
    <izvorni_sadrzaj>ELEKTROLUX d.d. Markovići 27, 51000 Rijeka</izvorni_sadrzaj>
    <derivirana_varijabla naziv="DomainObject.Predmet.ProtustrankaWithAdress_1">ELEKTROLUX d.d. Markovići 27, 51000 Rijeka</derivirana_varijabla>
  </DomainObject.Predmet.ProtustrankaWithAdress>
  <DomainObject.Predmet.ProtustrankaWithAdressOIB>
    <izvorni_sadrzaj>ELEKTROLUX d.d., OIB 27171948847, Markovići 27, 51000 Rijeka</izvorni_sadrzaj>
    <derivirana_varijabla naziv="DomainObject.Predmet.ProtustrankaWithAdressOIB_1">ELEKTROLUX d.d., OIB 27171948847, Markovići 27, 51000 Rijeka</derivirana_varijabla>
  </DomainObject.Predmet.ProtustrankaWithAdressOIB>
  <DomainObject.Predmet.ProtustrankaNazivFormated>
    <izvorni_sadrzaj>ELEKTROLUX d.d.</izvorni_sadrzaj>
    <derivirana_varijabla naziv="DomainObject.Predmet.ProtustrankaNazivFormated_1">ELEKTROLUX d.d.</derivirana_varijabla>
  </DomainObject.Predmet.ProtustrankaNazivFormated>
  <DomainObject.Predmet.ProtustrankaNazivFormatedOIB>
    <izvorni_sadrzaj>ELEKTROLUX d.d., OIB 27171948847</izvorni_sadrzaj>
    <derivirana_varijabla naziv="DomainObject.Predmet.ProtustrankaNazivFormatedOIB_1">ELEKTROLUX d.d., OIB 27171948847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ELEKTROLUX d.d.</item>
    </izvorni_sadrzaj>
    <derivirana_varijabla naziv="DomainObject.Predmet.ProtuStrankaListFormated_1">
      <item>ELEKTROLUX d.d.</item>
    </derivirana_varijabla>
  </DomainObject.Predmet.ProtuStrankaListFormated>
  <DomainObject.Predmet.ProtuStrankaListFormatedOIB>
    <izvorni_sadrzaj>
      <item>ELEKTROLUX d.d., OIB 27171948847</item>
    </izvorni_sadrzaj>
    <derivirana_varijabla naziv="DomainObject.Predmet.ProtuStrankaListFormatedOIB_1">
      <item>ELEKTROLUX d.d., OIB 27171948847</item>
    </derivirana_varijabla>
  </DomainObject.Predmet.ProtuStrankaListFormatedOIB>
  <DomainObject.Predmet.ProtuStrankaListFormatedWithAdress>
    <izvorni_sadrzaj>
      <item>ELEKTROLUX d.d., Markovići 27, 51000 Rijeka</item>
    </izvorni_sadrzaj>
    <derivirana_varijabla naziv="DomainObject.Predmet.ProtuStrankaListFormatedWithAdress_1">
      <item>ELEKTROLUX d.d., Markovići 27, 51000 Rijeka</item>
    </derivirana_varijabla>
  </DomainObject.Predmet.ProtuStrankaListFormatedWithAdress>
  <DomainObject.Predmet.ProtuStrankaListFormatedWithAdressOIB>
    <izvorni_sadrzaj>
      <item>ELEKTROLUX d.d., OIB 27171948847, Markovići 27, 51000 Rijeka</item>
    </izvorni_sadrzaj>
    <derivirana_varijabla naziv="DomainObject.Predmet.ProtuStrankaListFormatedWithAdressOIB_1">
      <item>ELEKTROLUX d.d., OIB 27171948847, Markovići 27, 51000 Rijeka</item>
    </derivirana_varijabla>
  </DomainObject.Predmet.ProtuStrankaListFormatedWithAdressOIB>
  <DomainObject.Predmet.ProtuStrankaListNazivFormated>
    <izvorni_sadrzaj>
      <item>ELEKTROLUX d.d.</item>
    </izvorni_sadrzaj>
    <derivirana_varijabla naziv="DomainObject.Predmet.ProtuStrankaListNazivFormated_1">
      <item>ELEKTROLUX d.d.</item>
    </derivirana_varijabla>
  </DomainObject.Predmet.ProtuStrankaListNazivFormated>
  <DomainObject.Predmet.ProtuStrankaListNazivFormatedOIB>
    <izvorni_sadrzaj>
      <item>ELEKTROLUX d.d., OIB 27171948847</item>
    </izvorni_sadrzaj>
    <derivirana_varijabla naziv="DomainObject.Predmet.ProtuStrankaListNazivFormatedOIB_1">
      <item>ELEKTROLUX d.d., OIB 27171948847</item>
    </derivirana_varijabla>
  </DomainObject.Predmet.ProtuStrankaListNazivFormatedOIB>
  <DomainObject.Predmet.OstaliList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>
  <DomainObject.Predmet.OstaliList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OIB>
  <DomainObject.Predmet.OstaliListFormatedWithAdress>
    <izvorni_sadrzaj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_1"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>
  <DomainObject.Predmet.OstaliListFormatedWithAdressOIB>
    <izvorni_sadrzaj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OIB_1"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OIB>
  <DomainObject.Predmet.OstaliListNaziv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>
  <DomainObject.Predmet.OstaliListNaziv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St-707/2016-37</izvorni_sadrzaj>
    <derivirana_varijabla naziv="DomainObject.PoslovniBrojDokumenta_1">St-707/2016-37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ELEKTROLUX d.d.</izvorni_sadrzaj>
    <derivirana_varijabla naziv="DomainObject.Predmet.ProtustrankaIDrugi_1">ELEKTROLUX d.d.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ELEKTROLUX d.d., OIB 27171948847, Markovići 27, 51000 Rijeka</izvorni_sadrzaj>
    <derivirana_varijabla naziv="DomainObject.Predmet.ProtustrankaIDrugiAdressOIB_1">ELEKTROLUX d.d., OIB 27171948847, Markovići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Naziv_1"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Naziv>
  <DomainObject.Predmet.SudioniciListAdressOIB>
    <izvorni_sadrzaj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AdressOIB_1"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8675F-9378-4EE2-B147-60E76FA41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865</properties:Words>
  <properties:Characters>4836</properties:Characters>
  <properties:Lines>157</properties:Lines>
  <properties:Paragraphs>81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2017-04-14T08:47:00Z</dcterms:created>
  <dc:creator>rcerneka</dc:creator>
  <cp:lastModifiedBy>Jasna Radulović</cp:lastModifiedBy>
  <cp:lastPrinted>2017-04-14T08:49:00Z</cp:lastPrinted>
  <dcterms:modified xmlns:xsi="http://www.w3.org/2001/XMLSchema-instance" xsi:type="dcterms:W3CDTF">2017-04-14T09:24:00Z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St-707/2016-37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