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7472" w14:paraId="69f7472" w:rsidRDefault="00AE649C" w:rsidP="00FA5B5E" w:rsidR="00AE649C" w:rsidRPr="00B76F3C">
      <w:pPr>
        <w:pStyle w:val="Naslov3"/>
        <w15:collapsed w:val="false"/>
      </w:pPr>
    </w:p>
    <w:p w:rsidRDefault="00411D9D" w:rsidP="00411D9D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1D9D" w:rsidP="00411D9D" w:rsidR="00411D9D">
      <w:pPr>
        <w:jc w:val="right"/>
        <w:rPr>
          <w:b/>
        </w:rPr>
      </w:pPr>
      <w:r>
        <w:rPr>
          <w:b/>
        </w:rPr>
        <w:t>3 St-228/2013-66</w:t>
      </w:r>
    </w:p>
    <w:p w:rsidRDefault="00411D9D" w:rsidP="00411D9D" w:rsidR="00411D9D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11D9D" w:rsidP="00411D9D" w:rsidR="00411D9D" w:rsidRPr="00411D9D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411D9D" w:rsidP="00411D9D" w:rsidR="00411D9D">
      <w:pPr>
        <w:ind w:firstLine="708"/>
        <w:jc w:val="both"/>
      </w:pPr>
      <w:r>
        <w:rPr>
          <w:b/>
        </w:rPr>
        <w:t>TRGOVAČKI SUD U BJELOVARU</w:t>
      </w:r>
      <w:r>
        <w:t xml:space="preserve">, OIB 07942269267, po stečajnom sucu Sanjani Zorinc, u stečajnom postupku nad dužnikom GEO GRAĐENJE d.o.o. u stečaju iz Grubišnog Polja, Ivana </w:t>
      </w:r>
      <w:proofErr w:type="spellStart"/>
      <w:r>
        <w:t>Nepomuka</w:t>
      </w:r>
      <w:proofErr w:type="spellEnd"/>
      <w:r>
        <w:t xml:space="preserve"> </w:t>
      </w:r>
      <w:proofErr w:type="spellStart"/>
      <w:r>
        <w:t>Jemeršića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MBS 010079094, OIB 07452245764, dana 16. ožujka 2016. godine </w:t>
      </w:r>
    </w:p>
    <w:p w:rsidRDefault="00411D9D" w:rsidP="00411D9D" w:rsidR="00411D9D" w:rsidRPr="00411D9D">
      <w:pPr>
        <w:jc w:val="center"/>
        <w:rPr>
          <w:b/>
        </w:rPr>
      </w:pPr>
      <w:r>
        <w:rPr>
          <w:b/>
        </w:rPr>
        <w:t xml:space="preserve">r i j e š i o    j e </w:t>
      </w:r>
    </w:p>
    <w:p w:rsidRDefault="00411D9D" w:rsidP="00411D9D" w:rsidR="00411D9D">
      <w:pPr>
        <w:jc w:val="both"/>
      </w:pPr>
      <w:r>
        <w:tab/>
        <w:t xml:space="preserve">I Obustavlja se i zaključuje stečajni postupak nad dužnikom GEO GRAĐENJE d.o.o. u stečaju iz Grubišnog Polja, Ivana </w:t>
      </w:r>
      <w:proofErr w:type="spellStart"/>
      <w:r>
        <w:t>Nepomuka</w:t>
      </w:r>
      <w:proofErr w:type="spellEnd"/>
      <w:r>
        <w:t xml:space="preserve"> </w:t>
      </w:r>
      <w:proofErr w:type="spellStart"/>
      <w:r>
        <w:t>Jemeršića</w:t>
      </w:r>
      <w:proofErr w:type="spellEnd"/>
      <w:r>
        <w:t xml:space="preserve"> </w:t>
      </w:r>
      <w:proofErr w:type="spellStart"/>
      <w:r>
        <w:t>bb</w:t>
      </w:r>
      <w:proofErr w:type="spellEnd"/>
      <w:r>
        <w:t>, MBS 010079094, OIB 07452245764.</w:t>
      </w:r>
    </w:p>
    <w:p w:rsidRDefault="00411D9D" w:rsidP="00411D9D" w:rsidR="00411D9D">
      <w:pPr>
        <w:jc w:val="both"/>
      </w:pPr>
      <w:r>
        <w:tab/>
        <w:t xml:space="preserve">II Nakon zaključenja stečajnog postupka stečajni upravitelj Franjo </w:t>
      </w:r>
      <w:proofErr w:type="spellStart"/>
      <w:r>
        <w:t>Otročakć</w:t>
      </w:r>
      <w:proofErr w:type="spellEnd"/>
      <w:r>
        <w:t xml:space="preserve"> dipl. ing. agr. iz Lukača, Lukač 24 zastupat će stečajnu masu u skladu s odredbama Stečajnog zakona. </w:t>
      </w:r>
    </w:p>
    <w:p w:rsidRDefault="00411D9D" w:rsidP="00411D9D" w:rsidR="00411D9D">
      <w:pPr>
        <w:jc w:val="both"/>
      </w:pPr>
      <w:r>
        <w:tab/>
        <w:t xml:space="preserve">III Nakon pravomoćnosti ovog rješenja dužnik će se brisati iz sudskog registra. </w:t>
      </w:r>
    </w:p>
    <w:p w:rsidRDefault="00411D9D" w:rsidP="00411D9D" w:rsidR="00411D9D">
      <w:pPr>
        <w:jc w:val="both"/>
      </w:pPr>
      <w:r>
        <w:tab/>
        <w:t xml:space="preserve">IV Izvod iz ovog rješenja objavit će se na mrežnoj stranici e-oglasne ploče sudova. </w:t>
      </w:r>
    </w:p>
    <w:p w:rsidRDefault="00411D9D" w:rsidP="00411D9D" w:rsidR="00411D9D" w:rsidRPr="00411D9D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411D9D" w:rsidP="00411D9D" w:rsidR="00411D9D">
      <w:pPr>
        <w:jc w:val="both"/>
      </w:pPr>
      <w:r>
        <w:tab/>
        <w:t xml:space="preserve">Podneskom od 15. veljače 2016. godine stečajni upravitelj prijavio je nedostatak stečajne mase u stečajnom postupku nad GEO GRAĐENJE d.o.o. u stečaju iz Grubišnog Polja, Ivana </w:t>
      </w:r>
      <w:proofErr w:type="spellStart"/>
      <w:r>
        <w:t>Nepomuka</w:t>
      </w:r>
      <w:proofErr w:type="spellEnd"/>
      <w:r>
        <w:t xml:space="preserve"> </w:t>
      </w:r>
      <w:proofErr w:type="spellStart"/>
      <w:r>
        <w:t>Jemeršića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te je dostavio završno izvješće od 15. veljače 2016. godine. </w:t>
      </w:r>
    </w:p>
    <w:p w:rsidRDefault="00411D9D" w:rsidP="00411D9D" w:rsidR="00411D9D">
      <w:pPr>
        <w:jc w:val="both"/>
      </w:pPr>
      <w:r>
        <w:tab/>
        <w:t xml:space="preserve">U podnesku navodi da su troškovi postupka u cijelosti podmireni, te sve do tada nastale obveze stečajne mase, ali da stečajna masa nije dostatna za namirenje daljnjih predvidivih ostalih obveza stečajne mase. </w:t>
      </w:r>
    </w:p>
    <w:p w:rsidRDefault="00411D9D" w:rsidP="00411D9D" w:rsidR="00411D9D">
      <w:pPr>
        <w:jc w:val="both"/>
      </w:pPr>
      <w:r>
        <w:tab/>
        <w:t xml:space="preserve">Prijava nedostatnosti stečajne mase javno je objavljena u Narodnim novinama broj 17/2016 od 24. veljače 2016. godine. Od svih stečajnih vjerovnika i vjerovnika ostalih obveza stečajne mase nitko nije dostavio mišljenje stečajnom upravitelju o objavljenoj prijavi. </w:t>
      </w:r>
    </w:p>
    <w:p w:rsidRDefault="00411D9D" w:rsidP="00411D9D" w:rsidR="00411D9D">
      <w:pPr>
        <w:jc w:val="both"/>
      </w:pPr>
      <w:r>
        <w:tab/>
        <w:t xml:space="preserve">U podnesku od 15. veljače 2016. godine stečajni upravitelj detaljnije je obrazložio svoje završno izvješće. </w:t>
      </w:r>
    </w:p>
    <w:p w:rsidRDefault="00411D9D" w:rsidP="00411D9D" w:rsidR="00411D9D">
      <w:pPr>
        <w:jc w:val="both"/>
      </w:pPr>
      <w:r>
        <w:tab/>
        <w:t xml:space="preserve">Na temelju navedenog sud utvrđuje da su ispunjeni uvjeti za obustavu i zaključenje stečajnog postupka sukladno čl. 207. Stečajnog zakona jer je evidentno da nema sredstava za namirenje obveza stečajne mase koje će dospjeti. </w:t>
      </w:r>
    </w:p>
    <w:p w:rsidRDefault="00411D9D" w:rsidP="00411D9D" w:rsidR="00411D9D">
      <w:pPr>
        <w:jc w:val="both"/>
      </w:pPr>
    </w:p>
    <w:p w:rsidRDefault="00411D9D" w:rsidP="00411D9D" w:rsidR="00411D9D">
      <w:pPr>
        <w:ind w:left="360"/>
        <w:jc w:val="center"/>
      </w:pPr>
      <w:r>
        <w:lastRenderedPageBreak/>
        <w:t>-2-</w:t>
      </w:r>
    </w:p>
    <w:p w:rsidRDefault="00411D9D" w:rsidP="00411D9D" w:rsidR="00411D9D">
      <w:pPr>
        <w:ind w:left="360"/>
        <w:jc w:val="right"/>
        <w:rPr>
          <w:b/>
        </w:rPr>
      </w:pPr>
      <w:r>
        <w:rPr>
          <w:b/>
        </w:rPr>
        <w:t>3 St-228/2013-66</w:t>
      </w:r>
    </w:p>
    <w:p w:rsidRDefault="00411D9D" w:rsidP="00411D9D" w:rsidR="00411D9D">
      <w:pPr>
        <w:jc w:val="both"/>
      </w:pPr>
      <w:r>
        <w:tab/>
        <w:t xml:space="preserve">Stoga je riješeno kao u točki I izreke. </w:t>
      </w:r>
    </w:p>
    <w:p w:rsidRDefault="00411D9D" w:rsidP="00411D9D" w:rsidR="00411D9D">
      <w:pPr>
        <w:jc w:val="both"/>
      </w:pPr>
      <w:r>
        <w:tab/>
        <w:t xml:space="preserve">Sukladno čl. </w:t>
      </w:r>
      <w:smartTag w:element="metricconverter" w:uri="urn:schemas-microsoft-com:office:smarttags">
        <w:smartTagPr>
          <w:attr w:val="25. st" w:name="ProductID"/>
        </w:smartTagPr>
        <w:r>
          <w:t>25. st</w:t>
        </w:r>
      </w:smartTag>
      <w:r>
        <w:t xml:space="preserve">. 12. i čl. </w:t>
      </w:r>
      <w:smartTag w:element="metricconverter" w:uri="urn:schemas-microsoft-com:office:smarttags">
        <w:smartTagPr>
          <w:attr w:val="204. st" w:name="ProductID"/>
        </w:smartTagPr>
        <w:r>
          <w:t>204. st</w:t>
        </w:r>
      </w:smartTag>
      <w:r>
        <w:t xml:space="preserve">. 3. Stečajnog zakona riješeno je kao u točki II izreke. </w:t>
      </w:r>
    </w:p>
    <w:p w:rsidRDefault="00411D9D" w:rsidP="00411D9D" w:rsidR="00411D9D">
      <w:pPr>
        <w:jc w:val="both"/>
      </w:pPr>
      <w:r>
        <w:tab/>
        <w:t xml:space="preserve">Ako se nakon obustave postupka pronađu predmeti stečajne mase, sud će na prijedlog stečajnog upravitelja vjerovnika ili po službenoj dužnosti odrediti provođenje naknadne diobe. </w:t>
      </w:r>
    </w:p>
    <w:p w:rsidRDefault="00411D9D" w:rsidP="00411D9D" w:rsidR="00411D9D">
      <w:pPr>
        <w:jc w:val="both"/>
      </w:pPr>
      <w:r>
        <w:tab/>
        <w:t xml:space="preserve">Točka II ovog rješenja temelji se na odredi čl. </w:t>
      </w:r>
      <w:smartTag w:element="metricconverter" w:uri="urn:schemas-microsoft-com:office:smarttags">
        <w:smartTagPr>
          <w:attr w:val="25. st" w:name="ProductID"/>
        </w:smartTagPr>
        <w:r>
          <w:t>25. st</w:t>
        </w:r>
      </w:smartTag>
      <w:r>
        <w:t xml:space="preserve">.1. t.12. SZ-a, a točka IV na odredbi čl. 12. u vezi sa čl. 441. st. 2. Stečajnog zakona ("Narodne novine" br. 71/15).  </w:t>
      </w:r>
    </w:p>
    <w:p w:rsidRDefault="00411D9D" w:rsidP="00411D9D" w:rsidR="00411D9D">
      <w:pPr>
        <w:jc w:val="both"/>
      </w:pPr>
      <w:r>
        <w:tab/>
        <w:t xml:space="preserve">Stoga je temeljem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 xml:space="preserve">.2. u svezi sa čl. </w:t>
      </w:r>
      <w:smartTag w:element="metricconverter" w:uri="urn:schemas-microsoft-com:office:smarttags">
        <w:smartTagPr>
          <w:attr w:val="207. st" w:name="ProductID"/>
        </w:smartTagPr>
        <w:r>
          <w:t>207. st</w:t>
        </w:r>
      </w:smartTag>
      <w:r>
        <w:t xml:space="preserve">.1. Stečajnog zakona riješeno kao u izreci. </w:t>
      </w:r>
    </w:p>
    <w:p w:rsidRDefault="00411D9D" w:rsidP="00411D9D" w:rsidR="00411D9D">
      <w:pPr>
        <w:jc w:val="center"/>
      </w:pPr>
      <w:r>
        <w:t xml:space="preserve">U Bjelovaru, 16. ožujka 2016. godine </w:t>
      </w:r>
    </w:p>
    <w:p w:rsidRDefault="00411D9D" w:rsidP="00411D9D" w:rsidR="00411D9D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411D9D" w:rsidP="00411D9D" w:rsidR="00411D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411D9D" w:rsidP="00411D9D" w:rsidR="00411D9D">
      <w:pPr>
        <w:jc w:val="both"/>
      </w:pPr>
    </w:p>
    <w:p w:rsidRDefault="00411D9D" w:rsidP="00411D9D" w:rsidR="00411D9D">
      <w:pPr>
        <w:jc w:val="both"/>
      </w:pPr>
      <w:r>
        <w:rPr>
          <w:b/>
        </w:rPr>
        <w:t>POUKA O PRAVNOM LIJEKU:</w:t>
      </w:r>
      <w:r>
        <w:t xml:space="preserve"> Protiv ovog rješenja može se podnijeti žalba u roku 8 dana od primitka, na Visoki trgovački sud Republike Hrvats</w:t>
      </w:r>
      <w:r>
        <w:t>ke, a putem ovog suda u četiri p</w:t>
      </w:r>
      <w:r>
        <w:t xml:space="preserve">rimjerka. </w:t>
      </w:r>
      <w:bookmarkStart w:name="_GoBack" w:id="0"/>
      <w:bookmarkEnd w:id="0"/>
    </w:p>
    <w:p w:rsidRDefault="00411D9D" w:rsidP="00411D9D" w:rsidR="00411D9D">
      <w:pPr>
        <w:jc w:val="both"/>
      </w:pPr>
      <w:proofErr w:type="spellStart"/>
      <w:r>
        <w:t>Rj</w:t>
      </w:r>
      <w:proofErr w:type="spellEnd"/>
      <w:r>
        <w:t>.</w:t>
      </w:r>
      <w:r>
        <w:br/>
        <w:t xml:space="preserve">Dna: stečajnom upravitelju putem e-oglasne ploče i putem pošte  </w:t>
      </w:r>
    </w:p>
    <w:p w:rsidRDefault="00411D9D" w:rsidP="00411D9D" w:rsidR="00411D9D">
      <w:pPr>
        <w:jc w:val="both"/>
      </w:pPr>
      <w:r>
        <w:t xml:space="preserve">        ŽDO Bjelovar putem e-oglasne ploče</w:t>
      </w:r>
    </w:p>
    <w:p w:rsidRDefault="00411D9D" w:rsidP="00411D9D" w:rsidR="00411D9D">
      <w:pPr>
        <w:jc w:val="both"/>
      </w:pPr>
      <w:r>
        <w:t xml:space="preserve">        e-oglasna ploča</w:t>
      </w:r>
    </w:p>
    <w:p w:rsidRDefault="00411D9D" w:rsidP="00411D9D" w:rsidR="00411D9D">
      <w:pPr>
        <w:jc w:val="both"/>
      </w:pPr>
      <w:r>
        <w:t xml:space="preserve">        sudskom registru - nakon pravomoćnosti </w:t>
      </w:r>
    </w:p>
    <w:p w:rsidRDefault="00411D9D" w:rsidP="00411D9D" w:rsidR="00411D9D">
      <w:pPr>
        <w:jc w:val="both"/>
      </w:pPr>
      <w:r>
        <w:t xml:space="preserve">        Poreznoj upravi – nakon pravomoćnosti </w:t>
      </w:r>
    </w:p>
    <w:p w:rsidRDefault="00411D9D" w:rsidP="00411D9D" w:rsidR="00411D9D">
      <w:pPr>
        <w:jc w:val="both"/>
      </w:pPr>
      <w:proofErr w:type="spellStart"/>
      <w:r>
        <w:t>Bj</w:t>
      </w:r>
      <w:proofErr w:type="spellEnd"/>
      <w:r>
        <w:t xml:space="preserve">. 16.3.2016.  </w:t>
      </w:r>
    </w:p>
    <w:p w:rsidRDefault="00411D9D" w:rsidP="00411D9D" w:rsidR="00411D9D"/>
    <w:p w:rsidRDefault="00411D9D" w:rsidP="00411D9D" w:rsidR="00411D9D">
      <w:pPr>
        <w:pStyle w:val="SudNaziv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D9D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St-228/2013-66</izvorni_sadrzaj>
    <derivirana_varijabla naziv="DomainObject.Oznaka_1">St-228/2013-66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2013.</izvorni_sadrzaj>
    <derivirana_varijabla naziv="DomainObject.Predmet.DatumOsnivanja_1">13.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St-228/2013</izvorni_sadrzaj>
    <derivirana_varijabla naziv="DomainObject.Predmet.OznakaBroj_1">St-228/2013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GRAĐENJE d.o.o. za graditeljstvo, trgovinu i usluge GRUBIŠNO POLJE</izvorni_sadrzaj>
    <derivirana_varijabla naziv="DomainObject.Predmet.ProtustrankaFormated_1">  GEO GRAĐENJE d.o.o. za graditeljstvo, trgovinu i usluge GRUBIŠNO POLJE</derivirana_varijabla>
  </DomainObject.Predmet.ProtustrankaFormated>
  <DomainObject.Predmet.ProtustrankaFormatedOIB>
    <izvorni_sadrzaj>  GEO GRAĐENJE d.o.o. za graditeljstvo, trgovinu i usluge GRUBIŠNO POLJE, OIB 07452245764</izvorni_sadrzaj>
    <derivirana_varijabla naziv="DomainObject.Predmet.ProtustrankaFormatedOIB_1">  GEO GRAĐENJE d.o.o. za graditeljstvo, trgovinu i usluge GRUBIŠNO POLJE, OIB 07452245764</derivirana_varijabla>
  </DomainObject.Predmet.ProtustrankaFormatedOIB>
  <DomainObject.Predmet.ProtustrankaFormatedWithAdress>
    <izvorni_sadrzaj> GEO GRAĐENJE d.o.o. za graditeljstvo, trgovinu i usluge GRUBIŠNO POLJE, Ivana Nepomuka Jemeršića/bb, 43290 Grubišno Polje</izvorni_sadrzaj>
    <derivirana_varijabla naziv="DomainObject.Predmet.ProtustrankaFormatedWithAdress_1"> GEO GRAĐENJE d.o.o. za graditeljstvo, trgovinu i usluge GRUBIŠNO POLJE, Ivana Nepomuka Jemeršića/bb, 43290 Grubišno Polje</derivirana_varijabla>
  </DomainObject.Predmet.ProtustrankaFormatedWithAdress>
  <DomainObject.Predmet.ProtustrankaFormatedWithAdressOIB>
    <izvorni_sadrzaj> GEO GRAĐENJE d.o.o. za graditeljstvo, trgovinu i usluge GRUBIŠNO POLJE, OIB 07452245764, Ivana Nepomuka Jemeršića/bb, 43290 Grubišno Polje</izvorni_sadrzaj>
    <derivirana_varijabla naziv="DomainObject.Predmet.ProtustrankaFormatedWithAdressOIB_1"> GEO GRAĐENJE d.o.o. za graditeljstvo, trgovinu i usluge GRUBIŠNO POLJE, OIB 07452245764, Ivana Nepomuka Jemeršića/bb, 43290 Grubišno Polje</derivirana_varijabla>
  </DomainObject.Predmet.ProtustrankaFormatedWithAdressOIB>
  <DomainObject.Predmet.ProtustrankaWithAdress>
    <izvorni_sadrzaj>GEO GRAĐENJE d.o.o. za graditeljstvo, trgovinu i usluge GRUBIŠNO POLJE Ivana Nepomuka Jemeršića/bb, 43290 Grubišno Polje</izvorni_sadrzaj>
    <derivirana_varijabla naziv="DomainObject.Predmet.ProtustrankaWithAdress_1">GEO GRAĐENJE d.o.o. za graditeljstvo, trgovinu i usluge GRUBIŠNO POLJE Ivana Nepomuka Jemeršića/bb, 43290 Grubišno Polje</derivirana_varijabla>
  </DomainObject.Predmet.ProtustrankaWithAdress>
  <DomainObject.Predmet.ProtustrankaWithAdressOIB>
    <izvorni_sadrzaj>GEO GRAĐENJE d.o.o. za graditeljstvo, trgovinu i usluge GRUBIŠNO POLJE, OIB 07452245764, Ivana Nepomuka Jemeršića/bb, 43290 Grubišno Polje</izvorni_sadrzaj>
    <derivirana_varijabla naziv="DomainObject.Predmet.ProtustrankaWithAdressOIB_1">GEO GRAĐENJE d.o.o. za graditeljstvo, trgovinu i usluge GRUBIŠNO POLJE, OIB 07452245764, Ivana Nepomuka Jemeršića/bb, 43290 Grubišno Polje</derivirana_varijabla>
  </DomainObject.Predmet.ProtustrankaWithAdressOIB>
  <DomainObject.Predmet.ProtustrankaNazivFormated>
    <izvorni_sadrzaj>GEO GRAĐENJE d.o.o. za graditeljstvo, trgovinu i usluge GRUBIŠNO POLJE</izvorni_sadrzaj>
    <derivirana_varijabla naziv="DomainObject.Predmet.ProtustrankaNazivFormated_1">GEO GRAĐENJE d.o.o. za graditeljstvo, trgovinu i usluge GRUBIŠNO POLJE</derivirana_varijabla>
  </DomainObject.Predmet.ProtustrankaNazivFormated>
  <DomainObject.Predmet.ProtustrankaNazivFormatedOIB>
    <izvorni_sadrzaj>GEO GRAĐENJE d.o.o. za graditeljstvo, trgovinu i usluge GRUBIŠNO POLJE, OIB 07452245764</izvorni_sadrzaj>
    <derivirana_varijabla naziv="DomainObject.Predmet.ProtustrankaNazivFormatedOIB_1">GEO GRAĐENJE d.o.o. za graditeljstvo, trgovinu i usluge GRUBIŠNO POLJE, OIB 07452245764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RAD, KONČANICA, bivša zaposlenica zastupanog po punomoćniku ZOU JOVAN DONESKI, MELITA BABIĆ, PERICA MEDAKOVIĆ I HRVOJE ČAČIĆ; Franjo Otročak</izvorni_sadrzaj>
    <derivirana_varijabla naziv="DomainObject.Predmet.StrankaFormated_1">  VESNA RAD, KONČANICA, bivša zaposlenica zastupanog po punomoćniku ZOU JOVAN DONESKI, MELITA BABIĆ, PERICA MEDAKOVIĆ I HRVOJE ČAČIĆ; Franjo Otročak</derivirana_varijabla>
  </DomainObject.Predmet.StrankaFormated>
  <DomainObject.Predmet.StrankaFormatedOIB>
    <izvorni_sadrzaj>  VESNA RAD, KONČANICA, bivša zaposlenica, OIB 90755874085 zastupanog po punomoćniku ZOU JOVAN DONESKI, MELITA BABIĆ, PERICA MEDAKOVIĆ I HRVOJE ČAČIĆ; Franjo Otročak, OIB 42279189814</izvorni_sadrzaj>
    <derivirana_varijabla naziv="DomainObject.Predmet.StrankaFormatedOIB_1">  VESNA RAD, KONČANICA, bivša zaposlenica, OIB 90755874085 zastupanog po punomoćniku ZOU JOVAN DONESKI, MELITA BABIĆ, PERICA MEDAKOVIĆ I HRVOJE ČAČIĆ; Franjo Otročak, OIB 42279189814</derivirana_varijabla>
  </DomainObject.Predmet.StrankaFormatedOIB>
  <DomainObject.Predmet.StrankaFormatedWithAdress>
    <izvorni_sadrzaj> VESNA RAD, KONČANICA, bivša zaposlenica, Končanica 351, 43505 Končanica zastupanog po punomoćniku ZOU JOVAN DONESKI, MELITA BABIĆ, PERICA MEDAKOVIĆ I HRVOJE ČAČIĆ; Franjo Otročak</izvorni_sadrzaj>
    <derivirana_varijabla naziv="DomainObject.Predmet.StrankaFormatedWithAdress_1"> VESNA RAD, KONČANICA, bivša zaposlenica, Končanica 351, 43505 Končanica zastupanog po punomoćniku ZOU JOVAN DONESKI, MELITA BABIĆ, PERICA MEDAKOVIĆ I HRVOJE ČAČIĆ; Franjo Otročak</derivirana_varijabla>
  </DomainObject.Predmet.StrankaFormatedWithAdress>
  <DomainObject.Predmet.StrankaFormatedWithAdressOIB>
    <izvorni_sadrzaj> VESNA RAD, KONČANICA, bivša zaposlenica, OIB 90755874085, Končanica 351, 43505 Končanica zastupanog po punomoćniku ZOU JOVAN DONESKI, MELITA BABIĆ, PERICA MEDAKOVIĆ I HRVOJE ČAČIĆ; Franjo Otročak, OIB 42279189814</izvorni_sadrzaj>
    <derivirana_varijabla naziv="DomainObject.Predmet.StrankaFormatedWithAdressOIB_1"> VESNA RAD, KONČANICA, bivša zaposlenica, OIB 90755874085, Končanica 351, 43505 Končanica zastupanog po punomoćniku ZOU JOVAN DONESKI, MELITA BABIĆ, PERICA MEDAKOVIĆ I HRVOJE ČAČIĆ; Franjo Otročak, OIB 42279189814</derivirana_varijabla>
  </DomainObject.Predmet.StrankaFormatedWithAdressOIB>
  <DomainObject.Predmet.StrankaWithAdress>
    <izvorni_sadrzaj>VESNA RAD, KONČANICA, bivša zaposlenica Končanica 351,43505 Končanica,Franjo Otročak </izvorni_sadrzaj>
    <derivirana_varijabla naziv="DomainObject.Predmet.StrankaWithAdress_1">VESNA RAD, KONČANICA, bivša zaposlenica Končanica 351,43505 Končanica,Franjo Otročak </derivirana_varijabla>
  </DomainObject.Predmet.StrankaWithAdress>
  <DomainObject.Predmet.StrankaWithAdressOIB>
    <izvorni_sadrzaj>VESNA RAD, KONČANICA, bivša zaposlenica, OIB 90755874085, Končanica 351,43505 Končanica,Franjo Otročak, OIB 42279189814</izvorni_sadrzaj>
    <derivirana_varijabla naziv="DomainObject.Predmet.StrankaWithAdressOIB_1">VESNA RAD, KONČANICA, bivša zaposlenica, OIB 90755874085, Končanica 351,43505 Končanica,Franjo Otročak, OIB 42279189814</derivirana_varijabla>
  </DomainObject.Predmet.StrankaWithAdressOIB>
  <DomainObject.Predmet.StrankaNazivFormated>
    <izvorni_sadrzaj>VESNA RAD, KONČANICA, bivša zaposlenica,Franjo Otročak</izvorni_sadrzaj>
    <derivirana_varijabla naziv="DomainObject.Predmet.StrankaNazivFormated_1">VESNA RAD, KONČANICA, bivša zaposlenica,Franjo Otročak</derivirana_varijabla>
  </DomainObject.Predmet.StrankaNazivFormated>
  <DomainObject.Predmet.StrankaNazivFormatedOIB>
    <izvorni_sadrzaj>VESNA RAD, KONČANICA, bivša zaposlenica, OIB 90755874085,Franjo Otročak, OIB 42279189814</izvorni_sadrzaj>
    <derivirana_varijabla naziv="DomainObject.Predmet.StrankaNazivFormatedOIB_1">VESNA RAD, KONČANICA, bivša zaposlenica, OIB 90755874085,Franjo Otročak, OIB 42279189814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VESNA RAD, KONČANICA, bivša zaposlenica zastupanog po punomoćniku ZOU JOVAN DONESKI, MELITA BABIĆ, PERICA MEDAKOVIĆ I HRVOJE ČAČIĆ</item>
      <item>Franjo Otročak</item>
    </izvorni_sadrzaj>
    <derivirana_varijabla naziv="DomainObject.Predmet.StrankaListFormated_1">
      <item>VESNA RAD, KONČANICA, bivša zaposlenica zastupanog po punomoćniku ZOU JOVAN DONESKI, MELITA BABIĆ, PERICA MEDAKOVIĆ I HRVOJE ČAČIĆ</item>
      <item>Franjo Otročak</item>
    </derivirana_varijabla>
  </DomainObject.Predmet.StrankaListFormated>
  <DomainObject.Predmet.StrankaListFormatedOIB>
    <izvorni_sadrzaj>
      <item>VESNA RAD, KONČANICA, bivša zaposlenica, OIB 90755874085 zastupanog po punomoćniku ZOU JOVAN DONESKI, MELITA BABIĆ, PERICA MEDAKOVIĆ I HRVOJE ČAČIĆ</item>
      <item>Franjo Otročak, OIB 42279189814</item>
    </izvorni_sadrzaj>
    <derivirana_varijabla naziv="DomainObject.Predmet.StrankaListFormatedOIB_1">
      <item>VESNA RAD, KONČANICA, bivša zaposlenica, OIB 90755874085 zastupanog po punomoćniku ZOU JOVAN DONESKI, MELITA BABIĆ, PERICA MEDAKOVIĆ I HRVOJE ČAČIĆ</item>
      <item>Franjo Otročak, OIB 42279189814</item>
    </derivirana_varijabla>
  </DomainObject.Predmet.StrankaListFormatedOIB>
  <DomainObject.Predmet.StrankaListFormatedWithAdress>
    <izvorni_sadrzaj>
      <item>VESNA RAD, KONČANICA, bivša zaposlenica, Končanica 351, 43505 Končanica zastupanog po punomoćniku ZOU JOVAN DONESKI, MELITA BABIĆ, PERICA MEDAKOVIĆ I HRVOJE ČAČIĆ</item>
      <item>Franjo Otročak</item>
    </izvorni_sadrzaj>
    <derivirana_varijabla naziv="DomainObject.Predmet.StrankaListFormatedWithAdress_1">
      <item>VESNA RAD, KONČANICA, bivša zaposlenica, Končanica 351, 43505 Končanica zastupanog po punomoćniku ZOU JOVAN DONESKI, MELITA BABIĆ, PERICA MEDAKOVIĆ I HRVOJE ČAČIĆ</item>
      <item>Franjo Otročak</item>
    </derivirana_varijabla>
  </DomainObject.Predmet.StrankaListFormatedWithAdress>
  <DomainObject.Predmet.StrankaListFormatedWithAdressOIB>
    <izvorni_sadrzaj>
      <item>VESNA RAD, KONČANICA, bivša zaposlenica, OIB 90755874085, Končanica 351, 43505 Končanica zastupanog po punomoćniku ZOU JOVAN DONESKI, MELITA BABIĆ, PERICA MEDAKOVIĆ I HRVOJE ČAČIĆ</item>
      <item>Franjo Otročak, OIB 42279189814</item>
    </izvorni_sadrzaj>
    <derivirana_varijabla naziv="DomainObject.Predmet.StrankaListFormatedWithAdressOIB_1">
      <item>VESNA RAD, KONČANICA, bivša zaposlenica, OIB 90755874085, Končanica 351, 43505 Končanica zastupanog po punomoćniku ZOU JOVAN DONESKI, MELITA BABIĆ, PERICA MEDAKOVIĆ I HRVOJE ČAČIĆ</item>
      <item>Franjo Otročak, OIB 42279189814</item>
    </derivirana_varijabla>
  </DomainObject.Predmet.StrankaListFormatedWithAdressOIB>
  <DomainObject.Predmet.StrankaListNazivFormated>
    <izvorni_sadrzaj>
      <item>VESNA RAD, KONČANICA, bivša zaposlenica</item>
      <item>Franjo Otročak</item>
    </izvorni_sadrzaj>
    <derivirana_varijabla naziv="DomainObject.Predmet.StrankaListNazivFormated_1">
      <item>VESNA RAD, KONČANICA, bivša zaposlenica</item>
      <item>Franjo Otročak</item>
    </derivirana_varijabla>
  </DomainObject.Predmet.StrankaListNazivFormated>
  <DomainObject.Predmet.StrankaListNazivFormatedOIB>
    <izvorni_sadrzaj>
      <item>VESNA RAD, KONČANICA, bivša zaposlenica, OIB 90755874085</item>
      <item>Franjo Otročak, OIB 42279189814</item>
    </izvorni_sadrzaj>
    <derivirana_varijabla naziv="DomainObject.Predmet.StrankaListNazivFormatedOIB_1">
      <item>VESNA RAD, KONČANICA, bivša zaposlenica, OIB 90755874085</item>
      <item>Franjo Otročak, OIB 42279189814</item>
    </derivirana_varijabla>
  </DomainObject.Predmet.StrankaListNazivFormatedOIB>
  <DomainObject.Predmet.ProtuStrankaListFormated>
    <izvorni_sadrzaj>
      <item>GEO GRAĐENJE d.o.o. za graditeljstvo, trgovinu i usluge GRUBIŠNO POLJE</item>
    </izvorni_sadrzaj>
    <derivirana_varijabla naziv="DomainObject.Predmet.ProtuStrankaListFormated_1">
      <item>GEO GRAĐENJE d.o.o. za graditeljstvo, trgovinu i usluge GRUBIŠNO POLJE</item>
    </derivirana_varijabla>
  </DomainObject.Predmet.ProtuStrankaListFormated>
  <DomainObject.Predmet.ProtuStrankaListFormatedOIB>
    <izvorni_sadrzaj>
      <item>GEO GRAĐENJE d.o.o. za graditeljstvo, trgovinu i usluge GRUBIŠNO POLJE, OIB 07452245764</item>
    </izvorni_sadrzaj>
    <derivirana_varijabla naziv="DomainObject.Predmet.ProtuStrankaListFormatedOIB_1">
      <item>GEO GRAĐENJE d.o.o. za graditeljstvo, trgovinu i usluge GRUBIŠNO POLJE, OIB 07452245764</item>
    </derivirana_varijabla>
  </DomainObject.Predmet.ProtuStrankaListFormatedOIB>
  <DomainObject.Predmet.ProtuStrankaListFormatedWithAdress>
    <izvorni_sadrzaj>
      <item>GEO GRAĐENJE d.o.o. za graditeljstvo, trgovinu i usluge GRUBIŠNO POLJE, Ivana Nepomuka Jemeršića/bb, 43290 Grubišno Polje</item>
    </izvorni_sadrzaj>
    <derivirana_varijabla naziv="DomainObject.Predmet.ProtuStrankaListFormatedWithAdress_1">
      <item>GEO GRAĐENJE d.o.o. za graditeljstvo, trgovinu i usluge GRUBIŠNO POLJE, Ivana Nepomuka Jemeršića/bb, 43290 Grubišno Polje</item>
    </derivirana_varijabla>
  </DomainObject.Predmet.ProtuStrankaListFormatedWithAdress>
  <DomainObject.Predmet.ProtuStrankaListFormatedWithAdressOIB>
    <izvorni_sadrzaj>
      <item>GEO GRAĐENJE d.o.o. za graditeljstvo, trgovinu i usluge GRUBIŠNO POLJE, OIB 07452245764, Ivana Nepomuka Jemeršića/bb, 43290 Grubišno Polje</item>
    </izvorni_sadrzaj>
    <derivirana_varijabla naziv="DomainObject.Predmet.ProtuStrankaListFormatedWithAdressOIB_1">
      <item>GEO GRAĐENJE d.o.o. za graditeljstvo, trgovinu i usluge GRUBIŠNO POLJE, OIB 07452245764, Ivana Nepomuka Jemeršića/bb, 43290 Grubišno Polje</item>
    </derivirana_varijabla>
  </DomainObject.Predmet.ProtuStrankaListFormatedWithAdressOIB>
  <DomainObject.Predmet.ProtuStrankaListNazivFormated>
    <izvorni_sadrzaj>
      <item>GEO GRAĐENJE d.o.o. za graditeljstvo, trgovinu i usluge GRUBIŠNO POLJE</item>
    </izvorni_sadrzaj>
    <derivirana_varijabla naziv="DomainObject.Predmet.ProtuStrankaListNazivFormated_1">
      <item>GEO GRAĐENJE d.o.o. za graditeljstvo, trgovinu i usluge GRUBIŠNO POLJE</item>
    </derivirana_varijabla>
  </DomainObject.Predmet.ProtuStrankaListNazivFormated>
  <DomainObject.Predmet.ProtuStrankaListNazivFormatedOIB>
    <izvorni_sadrzaj>
      <item>GEO GRAĐENJE d.o.o. za graditeljstvo, trgovinu i usluge GRUBIŠNO POLJE, OIB 07452245764</item>
    </izvorni_sadrzaj>
    <derivirana_varijabla naziv="DomainObject.Predmet.ProtuStrankaListNazivFormatedOIB_1">
      <item>GEO GRAĐENJE d.o.o. za graditeljstvo, trgovinu i usluge GRUBIŠNO POLJE, OIB 07452245764</item>
    </derivirana_varijabla>
  </DomainObject.Predmet.ProtuStrankaListNazivFormatedOIB>
  <DomainObject.Predmet.OstaliListFormated>
    <izvorni_sadrzaj>
      <item>ZOU JOVAN DONESKI, MELITA BABIĆ, PERICA MEDAKOVIĆ I HRVOJE ČAČIĆ punomoćnik sudionika u postupku VESNA RAD, KONČANICA, bivša zaposlenica</item>
    </izvorni_sadrzaj>
    <derivirana_varijabla naziv="DomainObject.Predmet.OstaliListFormated_1">
      <item>ZOU JOVAN DONESKI, MELITA BABIĆ, PERICA MEDAKOVIĆ I HRVOJE ČAČIĆ punomoćnik sudionika u postupku VESNA RAD, KONČANICA, bivša zaposlenica</item>
    </derivirana_varijabla>
  </DomainObject.Predmet.OstaliListFormated>
  <DomainObject.Predmet.OstaliListFormatedOIB>
    <izvorni_sadrzaj>
      <item>ZOU JOVAN DONESKI, MELITA BABIĆ, PERICA MEDAKOVIĆ I HRVOJE ČAČIĆ punomoćnik sudionika u postupku VESNA RAD, KONČANICA, bivša zaposlenica</item>
    </izvorni_sadrzaj>
    <derivirana_varijabla naziv="DomainObject.Predmet.OstaliListFormatedOIB_1">
      <item>ZOU JOVAN DONESKI, MELITA BABIĆ, PERICA MEDAKOVIĆ I HRVOJE ČAČIĆ punomoćnik sudionika u postupku VESNA RAD, KONČANICA, bivša zaposlenica</item>
    </derivirana_varijabla>
  </DomainObject.Predmet.OstaliListFormatedOIB>
  <DomainObject.Predmet.OstaliListFormatedWithAdress>
    <izvorni_sadrzaj>
      <item>ZOU JOVAN DONESKI, MELITA BABIĆ, PERICA MEDAKOVIĆ I HRVOJE ČAČIĆ, Vladimira Nazora 19b, 43280 Garešnica punomoćnik sudionika u postupku VESNA RAD, KONČANICA, bivša zaposlenica</item>
    </izvorni_sadrzaj>
    <derivirana_varijabla naziv="DomainObject.Predmet.OstaliListFormatedWithAdress_1">
      <item>ZOU JOVAN DONESKI, MELITA BABIĆ, PERICA MEDAKOVIĆ I HRVOJE ČAČIĆ, Vladimira Nazora 19b, 43280 Garešnica punomoćnik sudionika u postupku VESNA RAD, KONČANICA, bivša zaposlenica</item>
    </derivirana_varijabla>
  </DomainObject.Predmet.OstaliListFormatedWithAdress>
  <DomainObject.Predmet.OstaliListFormatedWithAdressOIB>
    <izvorni_sadrzaj>
      <item>ZOU JOVAN DONESKI, MELITA BABIĆ, PERICA MEDAKOVIĆ I HRVOJE ČAČIĆ, Vladimira Nazora 19b, 43280 Garešnica punomoćnik sudionika u postupku VESNA RAD, KONČANICA, bivša zaposlenica</item>
    </izvorni_sadrzaj>
    <derivirana_varijabla naziv="DomainObject.Predmet.OstaliListFormatedWithAdressOIB_1">
      <item>ZOU JOVAN DONESKI, MELITA BABIĆ, PERICA MEDAKOVIĆ I HRVOJE ČAČIĆ, Vladimira Nazora 19b, 43280 Garešnica punomoćnik sudionika u postupku VESNA RAD, KONČANICA, bivša zaposlenica</item>
    </derivirana_varijabla>
  </DomainObject.Predmet.OstaliListFormatedWithAdressOIB>
  <DomainObject.Predmet.OstaliListNazivFormated>
    <izvorni_sadrzaj>
      <item>ZOU JOVAN DONESKI, MELITA BABIĆ, PERICA MEDAKOVIĆ I HRVOJE ČAČIĆ</item>
    </izvorni_sadrzaj>
    <derivirana_varijabla naziv="DomainObject.Predmet.OstaliListNazivFormated_1">
      <item>ZOU JOVAN DONESKI, MELITA BABIĆ, PERICA MEDAKOVIĆ I HRVOJE ČAČIĆ</item>
    </derivirana_varijabla>
  </DomainObject.Predmet.OstaliListNazivFormated>
  <DomainObject.Predmet.OstaliListNazivFormatedOIB>
    <izvorni_sadrzaj>
      <item>ZOU JOVAN DONESKI, MELITA BABIĆ, PERICA MEDAKOVIĆ I HRVOJE ČAČIĆ</item>
    </izvorni_sadrzaj>
    <derivirana_varijabla naziv="DomainObject.Predmet.OstaliListNazivFormatedOIB_1">
      <item>ZOU JOVAN DONESKI, MELITA BABIĆ, PERICA MEDAKOVIĆ I HRVOJE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St-228/2013-66</izvorni_sadrzaj>
    <derivirana_varijabla naziv="DomainObject.PoslovniBrojDokumenta_1">St-228/2013-66</derivirana_varijabla>
  </DomainObject.PoslovniBrojDokumenta>
  <DomainObject.Predmet.StrankaIDrugi>
    <izvorni_sadrzaj>VESNA RAD, KONČANICA, bivša zaposlenica i dr.</izvorni_sadrzaj>
    <derivirana_varijabla naziv="DomainObject.Predmet.StrankaIDrugi_1">VESNA RAD, KONČANICA, bivša zaposlenica i dr.</derivirana_varijabla>
  </DomainObject.Predmet.StrankaIDrugi>
  <DomainObject.Predmet.ProtustrankaIDrugi>
    <izvorni_sadrzaj>GEO GRAĐENJE d.o.o. za graditeljstvo, trgovinu i usluge GRUBIŠNO POLJE</izvorni_sadrzaj>
    <derivirana_varijabla naziv="DomainObject.Predmet.ProtustrankaIDrugi_1">GEO GRAĐENJE d.o.o. za graditeljstvo, trgovinu i usluge GRUBIŠNO POLJE</derivirana_varijabla>
  </DomainObject.Predmet.ProtustrankaIDrugi>
  <DomainObject.Predmet.StrankaIDrugiAdressOIB>
    <izvorni_sadrzaj>VESNA RAD, KONČANICA, bivša zaposlenica, OIB 90755874085, Končanica 351, 43505 Končanica i dr.</izvorni_sadrzaj>
    <derivirana_varijabla naziv="DomainObject.Predmet.StrankaIDrugiAdressOIB_1">VESNA RAD, KONČANICA, bivša zaposlenica, OIB 90755874085, Končanica 351, 43505 Končanica i dr.</derivirana_varijabla>
  </DomainObject.Predmet.StrankaIDrugiAdressOIB>
  <DomainObject.Predmet.ProtustrankaIDrugiAdressOIB>
    <izvorni_sadrzaj>GEO GRAĐENJE d.o.o. za graditeljstvo, trgovinu i usluge GRUBIŠNO POLJE, OIB 07452245764, Ivana Nepomuka Jemeršića/bb, 43290 Grubišno Polje</izvorni_sadrzaj>
    <derivirana_varijabla naziv="DomainObject.Predmet.ProtustrankaIDrugiAdressOIB_1">GEO GRAĐENJE d.o.o. za graditeljstvo, trgovinu i usluge GRUBIŠNO POLJE, OIB 07452245764, Ivana Nepomuka Jemeršića/bb,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RAD, KONČANICA, bivša zaposlenica</item>
      <item>GEO GRAĐENJE d.o.o. za graditeljstvo, trgovinu i usluge GRUBIŠNO POLJE</item>
      <item>ZOU JOVAN DONESKI, MELITA BABIĆ, PERICA MEDAKOVIĆ I HRVOJE ČAČIĆ</item>
      <item>Franjo Otročak</item>
    </izvorni_sadrzaj>
    <derivirana_varijabla naziv="DomainObject.Predmet.SudioniciListNaziv_1">
      <item>VESNA RAD, KONČANICA, bivša zaposlenica</item>
      <item>GEO GRAĐENJE d.o.o. za graditeljstvo, trgovinu i usluge GRUBIŠNO POLJE</item>
      <item>ZOU JOVAN DONESKI, MELITA BABIĆ, PERICA MEDAKOVIĆ I HRVOJE ČAČIĆ</item>
      <item>Franjo Otročak</item>
    </derivirana_varijabla>
  </DomainObject.Predmet.SudioniciListNaziv>
  <DomainObject.Predmet.SudioniciListAdressOIB>
    <izvorni_sadrzaj>
      <item>VESNA RAD, KONČANICA, bivša zaposlenica, OIB 90755874085, Končanica 351,43505 Končanica</item>
      <item>GEO GRAĐENJE d.o.o. za graditeljstvo, trgovinu i usluge GRUBIŠNO POLJE, OIB 07452245764, Ivana Nepomuka Jemeršića/bb,43290 Grubišno Polje</item>
      <item>ZOU JOVAN DONESKI, MELITA BABIĆ, PERICA MEDAKOVIĆ I HRVOJE ČAČIĆ, Vladimira Nazora 19b,43280 Garešnica</item>
      <item>Franjo Otročak, OIB 42279189814</item>
    </izvorni_sadrzaj>
    <derivirana_varijabla naziv="DomainObject.Predmet.SudioniciListAdressOIB_1">
      <item>VESNA RAD, KONČANICA, bivša zaposlenica, OIB 90755874085, Končanica 351,43505 Končanica</item>
      <item>GEO GRAĐENJE d.o.o. za graditeljstvo, trgovinu i usluge GRUBIŠNO POLJE, OIB 07452245764, Ivana Nepomuka Jemeršića/bb,43290 Grubišno Polje</item>
      <item>ZOU JOVAN DONESKI, MELITA BABIĆ, PERICA MEDAKOVIĆ I HRVOJE ČAČIĆ, Vladimira Nazora 19b,43280 Garešnica</item>
      <item>Franjo Otročak,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EA90F-906C-4233-A7FA-47AACA5A4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2510</properties:Characters>
  <properties:Lines>63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2016-03-16T09:16:00Z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St-228/2013-66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