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A537E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27A89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37EC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A537EC" w:rsidP="008F5996" w:rsidR="00A537EC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A537EC" w:rsidP="008F5996" w:rsidR="00A537EC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3008b92" w14:paraId="3008b92" w:rsidRDefault="003626F3" w:rsidP="0029118A" w:rsidR="007E0A65" w:rsidRPr="00040E80">
      <w:pPr>
        <w:jc w:val="right"/>
        <w15:collapsed w:val="false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>3</w:t>
      </w:r>
      <w:r w:rsidR="0029118A" w:rsidRPr="00040E80">
        <w:rPr>
          <w:rFonts w:hAnsi="Times New Roman" w:ascii="Times New Roman"/>
          <w:sz w:val="24"/>
        </w:rPr>
        <w:t xml:space="preserve"> </w:t>
      </w:r>
      <w:r w:rsidR="001246F3" w:rsidRPr="00040E80">
        <w:rPr>
          <w:rFonts w:hAnsi="Times New Roman" w:ascii="Times New Roman"/>
          <w:sz w:val="24"/>
        </w:rPr>
        <w:t>St-</w:t>
      </w:r>
      <w:r w:rsidR="00A537EC">
        <w:rPr>
          <w:rFonts w:hAnsi="Times New Roman" w:ascii="Times New Roman"/>
          <w:sz w:val="24"/>
        </w:rPr>
        <w:t>2050/13</w:t>
      </w:r>
      <w:r w:rsidR="006958BA">
        <w:rPr>
          <w:rFonts w:hAnsi="Times New Roman" w:ascii="Times New Roman"/>
          <w:sz w:val="24"/>
        </w:rPr>
        <w:t>-302</w:t>
      </w:r>
      <w:r w:rsidR="003807A4" w:rsidRPr="00040E80">
        <w:rPr>
          <w:rFonts w:hAnsi="Times New Roman" w:ascii="Times New Roman"/>
          <w:sz w:val="24"/>
        </w:rPr>
        <w:t xml:space="preserve">   </w:t>
      </w:r>
    </w:p>
    <w:p w:rsidRDefault="0029118A" w:rsidP="0029118A" w:rsidR="0029118A" w:rsidRPr="00040E80">
      <w:pPr>
        <w:rPr>
          <w:rFonts w:hAnsi="Times New Roman" w:ascii="Times New Roman"/>
          <w:sz w:val="24"/>
        </w:rPr>
      </w:pPr>
    </w:p>
    <w:p w:rsidRDefault="00A537EC" w:rsidP="00A537EC" w:rsidR="0029118A" w:rsidRPr="00A537EC">
      <w:pPr>
        <w:jc w:val="center"/>
        <w:rPr>
          <w:rFonts w:hAnsi="Times New Roman" w:ascii="Times New Roman"/>
          <w:sz w:val="24"/>
        </w:rPr>
      </w:pPr>
      <w:r w:rsidRPr="00A537EC">
        <w:rPr>
          <w:rFonts w:hAnsi="Times New Roman" w:ascii="Times New Roman"/>
          <w:sz w:val="24"/>
        </w:rPr>
        <w:t>R E P U B L I K A   H R V A T S K A</w:t>
      </w:r>
    </w:p>
    <w:p w:rsidRDefault="00805BAF" w:rsidP="00A537EC" w:rsidR="0029118A" w:rsidRPr="00A537E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860524" w:rsidP="0029118A" w:rsidR="00860524" w:rsidRPr="00040E80">
      <w:pPr>
        <w:rPr>
          <w:rFonts w:hAnsi="Times New Roman" w:ascii="Times New Roman"/>
          <w:sz w:val="24"/>
        </w:rPr>
      </w:pPr>
    </w:p>
    <w:p w:rsidRDefault="0029118A" w:rsidP="0029118A" w:rsidR="00805BAF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 xml:space="preserve">Trgovački sud u </w:t>
      </w:r>
      <w:r w:rsidR="001246F3" w:rsidRPr="00040E80">
        <w:rPr>
          <w:rFonts w:hAnsi="Times New Roman" w:ascii="Times New Roman"/>
          <w:sz w:val="24"/>
        </w:rPr>
        <w:t>Zagrebu</w:t>
      </w:r>
      <w:r w:rsidR="00860524" w:rsidRPr="00040E80">
        <w:rPr>
          <w:rFonts w:hAnsi="Times New Roman" w:ascii="Times New Roman"/>
          <w:sz w:val="24"/>
        </w:rPr>
        <w:t xml:space="preserve">, </w:t>
      </w:r>
      <w:r w:rsidRPr="00040E80">
        <w:rPr>
          <w:rFonts w:hAnsi="Times New Roman" w:ascii="Times New Roman"/>
          <w:sz w:val="24"/>
        </w:rPr>
        <w:t>po su</w:t>
      </w:r>
      <w:r w:rsidR="00860524" w:rsidRPr="00040E80">
        <w:rPr>
          <w:rFonts w:hAnsi="Times New Roman" w:ascii="Times New Roman"/>
          <w:sz w:val="24"/>
        </w:rPr>
        <w:t>d</w:t>
      </w:r>
      <w:r w:rsidRPr="00040E80">
        <w:rPr>
          <w:rFonts w:hAnsi="Times New Roman" w:ascii="Times New Roman"/>
          <w:sz w:val="24"/>
        </w:rPr>
        <w:t xml:space="preserve">cu Mihaelu Kovačiću, </w:t>
      </w:r>
      <w:r w:rsidR="00DD4E82" w:rsidRPr="00040E80">
        <w:rPr>
          <w:rFonts w:hAnsi="Times New Roman" w:ascii="Times New Roman"/>
          <w:sz w:val="24"/>
        </w:rPr>
        <w:t xml:space="preserve">u </w:t>
      </w:r>
      <w:r w:rsidR="00FB6FA6" w:rsidRPr="00040E80">
        <w:rPr>
          <w:rFonts w:hAnsi="Times New Roman" w:ascii="Times New Roman"/>
          <w:sz w:val="24"/>
        </w:rPr>
        <w:t xml:space="preserve">stečajnom postupku nad dužnikom </w:t>
      </w:r>
      <w:r w:rsidR="00A537EC" w:rsidRPr="00A537EC">
        <w:rPr>
          <w:rFonts w:hAnsi="Times New Roman" w:ascii="Times New Roman"/>
          <w:sz w:val="24"/>
        </w:rPr>
        <w:t>TEMPO d.d. u stečaju</w:t>
      </w:r>
      <w:r w:rsidR="00A537EC" w:rsidRPr="00A537EC">
        <w:rPr>
          <w:rFonts w:hAnsi="Times New Roman" w:ascii="Times New Roman"/>
          <w:b/>
          <w:sz w:val="24"/>
        </w:rPr>
        <w:t>,</w:t>
      </w:r>
      <w:r w:rsidR="00A537EC" w:rsidRPr="00A537EC">
        <w:rPr>
          <w:rFonts w:hAnsi="Times New Roman" w:ascii="Times New Roman"/>
          <w:sz w:val="24"/>
        </w:rPr>
        <w:t xml:space="preserve"> Zagreb, </w:t>
      </w:r>
      <w:r w:rsidR="00A537EC">
        <w:rPr>
          <w:rFonts w:hAnsi="Times New Roman" w:ascii="Times New Roman"/>
          <w:sz w:val="24"/>
        </w:rPr>
        <w:t>Strojarska ulica 12/B,</w:t>
      </w:r>
      <w:r w:rsidR="00A537EC" w:rsidRPr="00A537EC">
        <w:rPr>
          <w:rFonts w:hAnsi="Times New Roman" w:ascii="Times New Roman"/>
          <w:sz w:val="24"/>
        </w:rPr>
        <w:t xml:space="preserve"> OIB: 16001962270</w:t>
      </w:r>
      <w:r w:rsidR="00670F79">
        <w:rPr>
          <w:rFonts w:hAnsi="Times New Roman" w:ascii="Times New Roman"/>
          <w:sz w:val="24"/>
        </w:rPr>
        <w:t>,</w:t>
      </w:r>
      <w:r w:rsidR="00805BAF">
        <w:rPr>
          <w:rFonts w:hAnsi="Times New Roman" w:ascii="Times New Roman"/>
          <w:sz w:val="24"/>
        </w:rPr>
        <w:t xml:space="preserve"> 30. siječnja 2017.</w:t>
      </w:r>
      <w:r w:rsidR="006E42DE" w:rsidRPr="00040E80">
        <w:rPr>
          <w:rFonts w:hAnsi="Times New Roman" w:ascii="Times New Roman"/>
          <w:sz w:val="24"/>
        </w:rPr>
        <w:t xml:space="preserve"> </w:t>
      </w:r>
    </w:p>
    <w:p w:rsidRDefault="00805BAF" w:rsidP="0029118A" w:rsidR="00805BAF">
      <w:pPr>
        <w:rPr>
          <w:rFonts w:hAnsi="Times New Roman" w:ascii="Times New Roman"/>
          <w:sz w:val="24"/>
        </w:rPr>
      </w:pPr>
    </w:p>
    <w:p w:rsidRDefault="00805BAF" w:rsidP="00034763" w:rsidR="00034763" w:rsidRPr="00670F7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860524" w:rsidRPr="00670F79">
        <w:rPr>
          <w:rFonts w:hAnsi="Times New Roman" w:ascii="Times New Roman"/>
          <w:sz w:val="24"/>
        </w:rPr>
        <w:t xml:space="preserve">   j e</w:t>
      </w:r>
    </w:p>
    <w:p w:rsidRDefault="00455BA6" w:rsidP="0029118A" w:rsidR="00455BA6" w:rsidRPr="00040E80">
      <w:pPr>
        <w:rPr>
          <w:rFonts w:hAnsi="Times New Roman" w:ascii="Times New Roman"/>
          <w:sz w:val="24"/>
        </w:rPr>
      </w:pPr>
    </w:p>
    <w:p w:rsidRDefault="006E42DE" w:rsidP="00CB7135" w:rsidR="00CB7135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</w:r>
      <w:r w:rsidR="00860524" w:rsidRPr="00040E80">
        <w:rPr>
          <w:rFonts w:hAnsi="Times New Roman" w:ascii="Times New Roman"/>
          <w:sz w:val="24"/>
        </w:rPr>
        <w:t>I.</w:t>
      </w:r>
      <w:r w:rsidR="00805BAF">
        <w:rPr>
          <w:rFonts w:hAnsi="Times New Roman" w:ascii="Times New Roman"/>
          <w:sz w:val="24"/>
        </w:rPr>
        <w:t xml:space="preserve"> Iz kupovine </w:t>
      </w:r>
      <w:r w:rsidR="00CB7135">
        <w:rPr>
          <w:rFonts w:hAnsi="Times New Roman" w:ascii="Times New Roman"/>
          <w:sz w:val="24"/>
        </w:rPr>
        <w:t xml:space="preserve">u iznosu od 184.760,00 kn, polučene </w:t>
      </w:r>
      <w:r w:rsidR="00670F79">
        <w:rPr>
          <w:rFonts w:hAnsi="Times New Roman" w:ascii="Times New Roman"/>
          <w:sz w:val="24"/>
        </w:rPr>
        <w:t xml:space="preserve">prodajom </w:t>
      </w:r>
      <w:r w:rsidR="00CB7135">
        <w:rPr>
          <w:rFonts w:hAnsi="Times New Roman" w:ascii="Times New Roman"/>
          <w:sz w:val="24"/>
        </w:rPr>
        <w:t xml:space="preserve">nekretnine stečajnog dužnika </w:t>
      </w:r>
      <w:r w:rsidR="00670F79">
        <w:rPr>
          <w:rFonts w:hAnsi="Times New Roman" w:ascii="Times New Roman"/>
          <w:sz w:val="24"/>
        </w:rPr>
        <w:t xml:space="preserve">u ovršnom postupku vođenom kod Općinskog građanskog suda u Zagrebu </w:t>
      </w:r>
      <w:r w:rsidR="00127A89">
        <w:rPr>
          <w:rFonts w:hAnsi="Times New Roman" w:ascii="Times New Roman"/>
          <w:sz w:val="24"/>
        </w:rPr>
        <w:t xml:space="preserve">pod brojem </w:t>
      </w:r>
      <w:r w:rsidR="00670F79">
        <w:rPr>
          <w:rFonts w:hAnsi="Times New Roman" w:ascii="Times New Roman"/>
          <w:sz w:val="24"/>
        </w:rPr>
        <w:t xml:space="preserve">Ovr-2385/09, </w:t>
      </w:r>
      <w:r w:rsidR="00CB7135">
        <w:rPr>
          <w:rFonts w:hAnsi="Times New Roman" w:ascii="Times New Roman"/>
          <w:sz w:val="24"/>
        </w:rPr>
        <w:t xml:space="preserve">tražbina razlučnih vjerovnika </w:t>
      </w:r>
      <w:r w:rsidR="00CB7135" w:rsidRPr="00CB7135">
        <w:rPr>
          <w:rFonts w:hAnsi="Times New Roman" w:ascii="Times New Roman"/>
          <w:sz w:val="24"/>
        </w:rPr>
        <w:t>Sebih</w:t>
      </w:r>
      <w:r w:rsidR="00CB7135">
        <w:rPr>
          <w:rFonts w:hAnsi="Times New Roman" w:ascii="Times New Roman"/>
          <w:sz w:val="24"/>
        </w:rPr>
        <w:t>e</w:t>
      </w:r>
      <w:r w:rsidR="00CB7135" w:rsidRPr="00CB7135">
        <w:rPr>
          <w:rFonts w:hAnsi="Times New Roman" w:ascii="Times New Roman"/>
          <w:sz w:val="24"/>
        </w:rPr>
        <w:t xml:space="preserve"> Elkasović i dr.</w:t>
      </w:r>
      <w:r w:rsidR="00CB7135">
        <w:rPr>
          <w:rFonts w:hAnsi="Times New Roman" w:ascii="Times New Roman"/>
          <w:sz w:val="24"/>
        </w:rPr>
        <w:t xml:space="preserve">, zastupanih po </w:t>
      </w:r>
      <w:r w:rsidR="00CB7135" w:rsidRPr="00CB7135">
        <w:rPr>
          <w:rFonts w:hAnsi="Times New Roman" w:ascii="Times New Roman"/>
          <w:sz w:val="24"/>
        </w:rPr>
        <w:t>pun. Jozi Mimici, odvjetniku u</w:t>
      </w:r>
      <w:r w:rsidR="00CB7135">
        <w:rPr>
          <w:rFonts w:hAnsi="Times New Roman" w:ascii="Times New Roman"/>
          <w:sz w:val="24"/>
        </w:rPr>
        <w:t xml:space="preserve"> </w:t>
      </w:r>
      <w:r w:rsidR="00CB7135" w:rsidRPr="00CB7135">
        <w:rPr>
          <w:rFonts w:hAnsi="Times New Roman" w:ascii="Times New Roman"/>
          <w:sz w:val="24"/>
        </w:rPr>
        <w:t xml:space="preserve">Zagrebu, </w:t>
      </w:r>
      <w:r w:rsidR="00CB7135">
        <w:rPr>
          <w:rFonts w:hAnsi="Times New Roman" w:ascii="Times New Roman"/>
          <w:sz w:val="24"/>
        </w:rPr>
        <w:t>namiruje se u iznosu od 141.660,23 kune.</w:t>
      </w:r>
    </w:p>
    <w:p w:rsidRDefault="00CB7135" w:rsidP="00CB7135" w:rsidR="00CB7135">
      <w:pPr>
        <w:rPr>
          <w:rFonts w:hAnsi="Times New Roman" w:ascii="Times New Roman"/>
          <w:sz w:val="24"/>
        </w:rPr>
      </w:pPr>
    </w:p>
    <w:p w:rsidRDefault="00CB7135" w:rsidP="00CB7135" w:rsidR="00CB7135" w:rsidRPr="00CB713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II. Preostali iznos od 43.009,77 kn unosi se u stečajnu masu.</w:t>
      </w:r>
    </w:p>
    <w:p w:rsidRDefault="00040E80" w:rsidP="00860524" w:rsidR="00040E80" w:rsidRPr="00040E80">
      <w:pPr>
        <w:jc w:val="center"/>
        <w:rPr>
          <w:rFonts w:hAnsi="Times New Roman" w:ascii="Times New Roman"/>
          <w:sz w:val="24"/>
        </w:rPr>
      </w:pPr>
    </w:p>
    <w:p w:rsidRDefault="00860524" w:rsidP="00860524" w:rsidR="00CB7135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ab/>
        <w:t>I</w:t>
      </w:r>
      <w:r w:rsidR="00CB7135">
        <w:rPr>
          <w:rFonts w:hAnsi="Times New Roman" w:ascii="Times New Roman"/>
          <w:sz w:val="24"/>
        </w:rPr>
        <w:t>I</w:t>
      </w:r>
      <w:r w:rsidRPr="00040E80">
        <w:rPr>
          <w:rFonts w:hAnsi="Times New Roman" w:ascii="Times New Roman"/>
          <w:sz w:val="24"/>
        </w:rPr>
        <w:t>I.</w:t>
      </w:r>
      <w:r w:rsidR="00CB7135">
        <w:rPr>
          <w:rFonts w:hAnsi="Times New Roman" w:ascii="Times New Roman"/>
          <w:sz w:val="24"/>
        </w:rPr>
        <w:t xml:space="preserve"> Nalaže se računovodstvu da iznos od </w:t>
      </w:r>
      <w:r w:rsidR="00CB7135" w:rsidRPr="00CC0996">
        <w:rPr>
          <w:rFonts w:hAnsi="Times New Roman" w:ascii="Times New Roman"/>
          <w:b/>
          <w:sz w:val="24"/>
        </w:rPr>
        <w:t>141.660,23 kn</w:t>
      </w:r>
      <w:r w:rsidR="00CB7135">
        <w:rPr>
          <w:rFonts w:hAnsi="Times New Roman" w:ascii="Times New Roman"/>
          <w:sz w:val="24"/>
        </w:rPr>
        <w:t xml:space="preserve"> s depozitnih sredstava stečajnog dužnika prenese razlučnim vjerovnicima</w:t>
      </w:r>
      <w:r w:rsidR="00CC0996">
        <w:rPr>
          <w:rFonts w:hAnsi="Times New Roman" w:ascii="Times New Roman"/>
          <w:sz w:val="24"/>
        </w:rPr>
        <w:t xml:space="preserve"> Sebihi Elkasović i dr., uplatom na broj računa </w:t>
      </w:r>
      <w:r w:rsidR="006958BA">
        <w:rPr>
          <w:rFonts w:hAnsi="Times New Roman" w:ascii="Times New Roman"/>
          <w:sz w:val="24"/>
        </w:rPr>
        <w:t>HR1823600001100756434 kod Zagrebačke banke d.d.</w:t>
      </w:r>
    </w:p>
    <w:p w:rsidRDefault="00CB7135" w:rsidP="00860524" w:rsidR="00CB7135">
      <w:pPr>
        <w:rPr>
          <w:rFonts w:hAnsi="Times New Roman" w:ascii="Times New Roman"/>
          <w:sz w:val="24"/>
        </w:rPr>
      </w:pPr>
    </w:p>
    <w:p w:rsidRDefault="00CC0996" w:rsidP="00D077B7" w:rsidR="00D077B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D077B7" w:rsidP="00D077B7" w:rsidR="00D077B7">
      <w:pPr>
        <w:jc w:val="center"/>
        <w:rPr>
          <w:rFonts w:hAnsi="Times New Roman" w:ascii="Times New Roman"/>
          <w:sz w:val="24"/>
        </w:rPr>
      </w:pPr>
    </w:p>
    <w:p w:rsidRDefault="00D077B7" w:rsidP="00D077B7" w:rsidR="00D077B7" w:rsidRPr="00D077B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D077B7">
        <w:rPr>
          <w:rFonts w:hAnsi="Times New Roman" w:ascii="Times New Roman"/>
          <w:sz w:val="24"/>
        </w:rPr>
        <w:t xml:space="preserve">Nakon što je u </w:t>
      </w:r>
      <w:r>
        <w:rPr>
          <w:rFonts w:hAnsi="Times New Roman" w:ascii="Times New Roman"/>
          <w:sz w:val="24"/>
        </w:rPr>
        <w:t xml:space="preserve">ovršnom postupku vođenom kod Općinskog građanskog suda u Zagrebu pod brojem Ovr-2385/09 </w:t>
      </w:r>
      <w:r w:rsidRPr="00D077B7">
        <w:rPr>
          <w:rFonts w:hAnsi="Times New Roman" w:ascii="Times New Roman"/>
          <w:sz w:val="24"/>
        </w:rPr>
        <w:t xml:space="preserve">unovčena nekretnina dužnika na kojoj je postojalo razlučno pravo za ukupan iznos od </w:t>
      </w:r>
      <w:r>
        <w:rPr>
          <w:rFonts w:hAnsi="Times New Roman" w:ascii="Times New Roman"/>
          <w:sz w:val="24"/>
        </w:rPr>
        <w:t xml:space="preserve">184.760,00 </w:t>
      </w:r>
      <w:r w:rsidRPr="00D077B7">
        <w:rPr>
          <w:rFonts w:hAnsi="Times New Roman" w:ascii="Times New Roman"/>
          <w:sz w:val="24"/>
        </w:rPr>
        <w:t>kun</w:t>
      </w:r>
      <w:r>
        <w:rPr>
          <w:rFonts w:hAnsi="Times New Roman" w:ascii="Times New Roman"/>
          <w:sz w:val="24"/>
        </w:rPr>
        <w:t>a</w:t>
      </w:r>
      <w:r w:rsidRPr="00D077B7">
        <w:rPr>
          <w:rFonts w:hAnsi="Times New Roman" w:ascii="Times New Roman"/>
          <w:sz w:val="24"/>
        </w:rPr>
        <w:t xml:space="preserve">, pristupilo se diobi kupovnine sukladno pravilima ovršnog postupka, podjedno uz primjenu i relevantnih odredbi Stečajnog zakona. </w:t>
      </w:r>
    </w:p>
    <w:p w:rsidRDefault="00D077B7" w:rsidP="00D077B7" w:rsidR="00D077B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D077B7" w:rsidP="00D077B7" w:rsidR="00CC0996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CC0996">
        <w:rPr>
          <w:rFonts w:hAnsi="Times New Roman" w:ascii="Times New Roman"/>
          <w:sz w:val="24"/>
        </w:rPr>
        <w:t xml:space="preserve">Na ročištu za diobu kupovnine održanom 29. studenoga 2016. razlučni vjerovnici Sebiha Elkasović i dr., zastupani po pun. Jozi Mimici, odvjetniku u Zagrebu, predočili su obračun svoje tražbine koja iznosi glavnicu od 98.000,00 kn, obračunate kamate od 43.586,48 te troškove od 73,75 kn, sveukupno 141.660,23 kn. </w:t>
      </w:r>
    </w:p>
    <w:p w:rsidRDefault="00D077B7" w:rsidP="00D077B7" w:rsidR="00D077B7">
      <w:pPr>
        <w:rPr>
          <w:rFonts w:hAnsi="Times New Roman" w:ascii="Times New Roman"/>
          <w:sz w:val="24"/>
        </w:rPr>
      </w:pPr>
    </w:p>
    <w:p w:rsidRDefault="00D077B7" w:rsidP="00D077B7" w:rsidR="00D077B7" w:rsidRPr="00D077B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Pr="00D077B7">
        <w:rPr>
          <w:rFonts w:hAnsi="Times New Roman" w:ascii="Times New Roman"/>
          <w:sz w:val="24"/>
        </w:rPr>
        <w:t xml:space="preserve">Troškovi utvrđivanja tražbine, koji obuhvaćaju troškove utvrđivanja istovjetnosti predmeta i prava na tom predmetu, sukladno članku 170. stavak 1. Stečajnog zakona (NN 44/96, 29/99, 129/00, 123/03, 82/06, 116/10, 25/12 i 133/12; nastavno: SZ) određuju se paušalno u iznosu od 5 posto od utrška, a prema odredbi članka 170. stavak 2. SZ troškovi unovčenja određuju se također paušalno u iznosu od 5 posto od utrška, osim ako su stvarno nastali troškovi znatno niži ili viši, odredit će se u stvarnoj visini. </w:t>
      </w:r>
    </w:p>
    <w:p w:rsidRDefault="00D077B7" w:rsidP="00D077B7" w:rsidR="00D077B7">
      <w:pPr>
        <w:rPr>
          <w:rFonts w:hAnsi="Times New Roman" w:ascii="Times New Roman"/>
          <w:sz w:val="24"/>
        </w:rPr>
      </w:pPr>
    </w:p>
    <w:p w:rsidRDefault="00D077B7" w:rsidP="00D077B7" w:rsidR="00D077B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ab/>
        <w:t>Budući da u ovom slučaju, s obzirom na visinu polučene kupovnine, ima dostatno sredstava za namirenje tražbine razlučnih vjerovnika u cijelosti i u punom iznosu, zajedno s troškovima, isti su namireni u cijelosti dok je sav preostali iznos valjalo unesti u stečajnu masu, sve kako je to navedeno izrekom ovog rješenja.</w:t>
      </w:r>
    </w:p>
    <w:p w:rsidRDefault="009A7844" w:rsidP="009A7844" w:rsidR="009A7844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</w:p>
    <w:p w:rsidRDefault="006A3BBC" w:rsidP="009A7844" w:rsidR="006A3BBC" w:rsidRPr="00040E80">
      <w:pPr>
        <w:spacing w:afterLines="40" w:after="96" w:beforeLines="40" w:before="96"/>
        <w:jc w:val="center"/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U </w:t>
      </w:r>
      <w:r w:rsidR="006E42DE" w:rsidRPr="00040E80">
        <w:rPr>
          <w:rFonts w:hAnsi="Times New Roman" w:ascii="Times New Roman"/>
          <w:sz w:val="24"/>
        </w:rPr>
        <w:t xml:space="preserve">Zagrebu, </w:t>
      </w:r>
      <w:r w:rsidR="009A7844">
        <w:rPr>
          <w:rFonts w:hAnsi="Times New Roman" w:ascii="Times New Roman"/>
          <w:sz w:val="24"/>
        </w:rPr>
        <w:t>30. siječnja 2017.</w:t>
      </w:r>
    </w:p>
    <w:p w:rsidRDefault="006A3BBC" w:rsidP="006A3BBC" w:rsidR="006A3BBC" w:rsidRPr="00040E80">
      <w:pPr>
        <w:jc w:val="center"/>
        <w:rPr>
          <w:rFonts w:hAnsi="Times New Roman" w:ascii="Times New Roman"/>
          <w:sz w:val="24"/>
        </w:rPr>
      </w:pP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                                                                              </w:t>
      </w:r>
      <w:r w:rsidR="00226FF1" w:rsidRPr="00040E80">
        <w:rPr>
          <w:rFonts w:hAnsi="Times New Roman" w:ascii="Times New Roman"/>
          <w:sz w:val="24"/>
        </w:rPr>
        <w:t xml:space="preserve">      </w:t>
      </w:r>
      <w:r w:rsidR="00CF3AE7" w:rsidRP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>S U D A C: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                    </w:t>
      </w:r>
      <w:r w:rsidR="00040E80">
        <w:rPr>
          <w:rFonts w:hAnsi="Times New Roman" w:ascii="Times New Roman"/>
          <w:sz w:val="24"/>
        </w:rPr>
        <w:t xml:space="preserve"> </w:t>
      </w:r>
      <w:r w:rsidRPr="00040E80">
        <w:rPr>
          <w:rFonts w:hAnsi="Times New Roman" w:ascii="Times New Roman"/>
          <w:sz w:val="24"/>
        </w:rPr>
        <w:t xml:space="preserve">                                                                  </w:t>
      </w:r>
      <w:r w:rsidR="00766050" w:rsidRPr="00040E80">
        <w:rPr>
          <w:rFonts w:hAnsi="Times New Roman" w:ascii="Times New Roman"/>
          <w:sz w:val="24"/>
        </w:rPr>
        <w:t xml:space="preserve"> </w:t>
      </w:r>
      <w:r w:rsidR="002B418C" w:rsidRPr="00040E80">
        <w:rPr>
          <w:rFonts w:hAnsi="Times New Roman" w:ascii="Times New Roman"/>
          <w:sz w:val="24"/>
        </w:rPr>
        <w:t xml:space="preserve">  </w:t>
      </w:r>
      <w:r w:rsidR="00226FF1" w:rsidRPr="00040E80">
        <w:rPr>
          <w:rFonts w:hAnsi="Times New Roman" w:ascii="Times New Roman"/>
          <w:sz w:val="24"/>
        </w:rPr>
        <w:t xml:space="preserve">        </w:t>
      </w:r>
      <w:r w:rsidRPr="00040E80">
        <w:rPr>
          <w:rFonts w:hAnsi="Times New Roman" w:ascii="Times New Roman"/>
          <w:sz w:val="24"/>
        </w:rPr>
        <w:t>MIHAEL KOVAČIĆ</w:t>
      </w:r>
      <w:r w:rsidR="006958BA">
        <w:rPr>
          <w:rFonts w:hAnsi="Times New Roman" w:ascii="Times New Roman"/>
          <w:sz w:val="24"/>
        </w:rPr>
        <w:t>, v.r.</w:t>
      </w:r>
    </w:p>
    <w:p w:rsidRDefault="007B5188" w:rsidP="006A3BBC" w:rsidR="007B5188" w:rsidRPr="00040E80">
      <w:pPr>
        <w:rPr>
          <w:rFonts w:hAnsi="Times New Roman" w:ascii="Times New Roman"/>
          <w:sz w:val="24"/>
        </w:rPr>
      </w:pPr>
    </w:p>
    <w:p w:rsidRDefault="007B5188" w:rsidP="006A3BBC" w:rsidR="002B418C" w:rsidRPr="00040E80">
      <w:pPr>
        <w:rPr>
          <w:rFonts w:hAnsi="Times New Roman" w:ascii="Times New Roman"/>
          <w:sz w:val="24"/>
        </w:rPr>
      </w:pPr>
      <w:r w:rsidRPr="00040E80">
        <w:rPr>
          <w:rFonts w:hAnsi="Times New Roman" w:ascii="Times New Roman"/>
          <w:sz w:val="24"/>
        </w:rPr>
        <w:t xml:space="preserve">Pravna pouka: </w:t>
      </w:r>
    </w:p>
    <w:p w:rsidRDefault="009A7844" w:rsidP="006A3BBC" w:rsidR="006A3BBC" w:rsidRPr="00040E8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koja se podnosi ovome sudu u tri primjerka.</w:t>
      </w:r>
      <w:r w:rsidR="002B418C" w:rsidRPr="00040E80">
        <w:rPr>
          <w:rFonts w:hAnsi="Times New Roman" w:ascii="Times New Roman"/>
          <w:sz w:val="24"/>
        </w:rPr>
        <w:t xml:space="preserve"> </w:t>
      </w:r>
    </w:p>
    <w:p w:rsidRDefault="006A3BBC" w:rsidP="006A3BBC" w:rsidR="006A3BBC" w:rsidRPr="00040E80">
      <w:pPr>
        <w:rPr>
          <w:rFonts w:hAnsi="Times New Roman" w:ascii="Times New Roman"/>
          <w:sz w:val="24"/>
        </w:rPr>
      </w:pPr>
    </w:p>
    <w:p w:rsidRDefault="006958BA" w:rsidP="006A3BBC" w:rsidR="00670F7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6958BA" w:rsidP="006A3BBC" w:rsidR="006958B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6A3BBC" w:rsidP="006A3BBC" w:rsidR="006A3BBC" w:rsidRPr="006958BA">
      <w:pPr>
        <w:rPr>
          <w:rFonts w:hAnsi="Times New Roman" w:ascii="Times New Roman"/>
          <w:color w:themeColor="background1" w:val="FFFFFF"/>
          <w:sz w:val="24"/>
        </w:rPr>
      </w:pPr>
      <w:r w:rsidRPr="006958BA">
        <w:rPr>
          <w:rFonts w:hAnsi="Times New Roman" w:ascii="Times New Roman"/>
          <w:color w:themeColor="background1" w:val="FFFFFF"/>
          <w:sz w:val="24"/>
        </w:rPr>
        <w:t>DNA:</w:t>
      </w:r>
    </w:p>
    <w:p w:rsidRDefault="006A3BBC" w:rsidP="00B9185A" w:rsidR="006613E5" w:rsidRPr="006958BA">
      <w:pPr>
        <w:rPr>
          <w:rFonts w:hAnsi="Times New Roman" w:ascii="Times New Roman"/>
          <w:color w:themeColor="background1" w:val="FFFFFF"/>
          <w:sz w:val="24"/>
        </w:rPr>
      </w:pPr>
      <w:r w:rsidRPr="006958BA">
        <w:rPr>
          <w:rFonts w:hAnsi="Times New Roman" w:ascii="Times New Roman"/>
          <w:color w:themeColor="background1" w:val="FFFFFF"/>
          <w:sz w:val="24"/>
        </w:rPr>
        <w:t xml:space="preserve">1. </w:t>
      </w:r>
      <w:r w:rsidR="00B9185A" w:rsidRPr="006958BA">
        <w:rPr>
          <w:rFonts w:hAnsi="Times New Roman" w:ascii="Times New Roman"/>
          <w:color w:themeColor="background1" w:val="FFFFFF"/>
          <w:sz w:val="24"/>
        </w:rPr>
        <w:t>Ste</w:t>
      </w:r>
      <w:r w:rsidR="00C94B5B" w:rsidRPr="006958BA">
        <w:rPr>
          <w:rFonts w:hAnsi="Times New Roman" w:ascii="Times New Roman"/>
          <w:color w:themeColor="background1" w:val="FFFFFF"/>
          <w:sz w:val="24"/>
        </w:rPr>
        <w:t>čajno</w:t>
      </w:r>
      <w:r w:rsidR="009A7844" w:rsidRPr="006958BA">
        <w:rPr>
          <w:rFonts w:hAnsi="Times New Roman" w:ascii="Times New Roman"/>
          <w:color w:themeColor="background1" w:val="FFFFFF"/>
          <w:sz w:val="24"/>
        </w:rPr>
        <w:t>m</w:t>
      </w:r>
      <w:r w:rsidR="00C94B5B" w:rsidRPr="006958BA">
        <w:rPr>
          <w:rFonts w:hAnsi="Times New Roman" w:ascii="Times New Roman"/>
          <w:color w:themeColor="background1" w:val="FFFFFF"/>
          <w:sz w:val="24"/>
        </w:rPr>
        <w:t xml:space="preserve"> </w:t>
      </w:r>
      <w:r w:rsidR="009A7844" w:rsidRPr="006958BA">
        <w:rPr>
          <w:rFonts w:hAnsi="Times New Roman" w:ascii="Times New Roman"/>
          <w:color w:themeColor="background1" w:val="FFFFFF"/>
          <w:sz w:val="24"/>
        </w:rPr>
        <w:t>dužniku, na adresu sjedišta</w:t>
      </w:r>
    </w:p>
    <w:p w:rsidRDefault="00670F79" w:rsidP="006E42DE" w:rsidR="00127A89" w:rsidRPr="006958BA">
      <w:pPr>
        <w:rPr>
          <w:rFonts w:hAnsi="Times New Roman" w:ascii="Times New Roman"/>
          <w:color w:themeColor="background1" w:val="FFFFFF"/>
          <w:sz w:val="24"/>
        </w:rPr>
      </w:pPr>
      <w:r w:rsidRPr="006958BA">
        <w:rPr>
          <w:rFonts w:hAnsi="Times New Roman" w:ascii="Times New Roman"/>
          <w:color w:themeColor="background1" w:val="FFFFFF"/>
          <w:sz w:val="24"/>
        </w:rPr>
        <w:t xml:space="preserve">2. Razlučnim vjerovnicima: Sebiha Elkasović i dr. – po pun. Jozi Mimici, odvjetniku u </w:t>
      </w:r>
    </w:p>
    <w:p w:rsidRDefault="00127A89" w:rsidP="006E42DE" w:rsidR="006E42DE" w:rsidRPr="006958BA">
      <w:pPr>
        <w:rPr>
          <w:rFonts w:hAnsi="Times New Roman" w:ascii="Times New Roman"/>
          <w:color w:themeColor="background1" w:val="FFFFFF"/>
          <w:sz w:val="24"/>
        </w:rPr>
      </w:pPr>
      <w:r w:rsidRPr="006958BA">
        <w:rPr>
          <w:rFonts w:hAnsi="Times New Roman" w:ascii="Times New Roman"/>
          <w:color w:themeColor="background1" w:val="FFFFFF"/>
          <w:sz w:val="24"/>
        </w:rPr>
        <w:t xml:space="preserve">    </w:t>
      </w:r>
      <w:r w:rsidR="00670F79" w:rsidRPr="006958BA">
        <w:rPr>
          <w:rFonts w:hAnsi="Times New Roman" w:ascii="Times New Roman"/>
          <w:color w:themeColor="background1" w:val="FFFFFF"/>
          <w:sz w:val="24"/>
        </w:rPr>
        <w:t>Zagrebu,</w:t>
      </w:r>
      <w:r w:rsidRPr="006958BA">
        <w:rPr>
          <w:rFonts w:hAnsi="Times New Roman" w:ascii="Times New Roman"/>
          <w:color w:themeColor="background1" w:val="FFFFFF"/>
          <w:sz w:val="24"/>
        </w:rPr>
        <w:t xml:space="preserve"> Ozaljska 87</w:t>
      </w:r>
    </w:p>
    <w:p w:rsidRDefault="006E42DE" w:rsidP="00B9185A" w:rsidR="006A3BBC" w:rsidRPr="006958BA">
      <w:pPr>
        <w:rPr>
          <w:rFonts w:hAnsi="Times New Roman" w:ascii="Times New Roman"/>
          <w:color w:themeColor="background1" w:val="FFFFFF"/>
          <w:sz w:val="24"/>
        </w:rPr>
      </w:pPr>
      <w:r w:rsidRPr="006958BA">
        <w:rPr>
          <w:rFonts w:hAnsi="Times New Roman" w:ascii="Times New Roman"/>
          <w:color w:themeColor="background1" w:val="FFFFFF"/>
          <w:sz w:val="24"/>
        </w:rPr>
        <w:t>3</w:t>
      </w:r>
      <w:r w:rsidR="006613E5" w:rsidRPr="006958BA">
        <w:rPr>
          <w:rFonts w:hAnsi="Times New Roman" w:ascii="Times New Roman"/>
          <w:color w:themeColor="background1" w:val="FFFFFF"/>
          <w:sz w:val="24"/>
        </w:rPr>
        <w:t xml:space="preserve">. </w:t>
      </w:r>
      <w:r w:rsidR="00127A89" w:rsidRPr="006958BA">
        <w:rPr>
          <w:rFonts w:hAnsi="Times New Roman" w:ascii="Times New Roman"/>
          <w:color w:themeColor="background1" w:val="FFFFFF"/>
          <w:sz w:val="24"/>
        </w:rPr>
        <w:t xml:space="preserve">e-Oglasna ploča </w:t>
      </w:r>
      <w:r w:rsidR="00B9185A" w:rsidRPr="006958BA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040E80" w:rsidR="00040E80" w:rsidRPr="006958BA">
      <w:pPr>
        <w:rPr>
          <w:rFonts w:hAnsi="Times New Roman" w:ascii="Times New Roman"/>
          <w:color w:themeColor="background1" w:val="FFFFFF"/>
          <w:sz w:val="24"/>
        </w:rPr>
      </w:pPr>
    </w:p>
    <w:sectPr w:rsidSect="009A7844" w:rsidR="00040E80" w:rsidRPr="006958BA">
      <w:headerReference w:type="even" r:id="rId9"/>
      <w:headerReference w:type="default" r:id="rId10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782" w:rsidR="00AE0782">
      <w:r>
        <w:separator/>
      </w:r>
    </w:p>
  </w:endnote>
  <w:endnote w:id="0" w:type="continuationSeparator">
    <w:p w:rsidRDefault="00AE0782" w:rsidR="00AE07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782" w:rsidR="00AE0782">
      <w:r>
        <w:separator/>
      </w:r>
    </w:p>
  </w:footnote>
  <w:footnote w:id="0" w:type="continuationSeparator">
    <w:p w:rsidRDefault="00AE0782" w:rsidR="00AE07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0E80" w:rsidR="00040E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0E80" w:rsidP="00E37420" w:rsidR="00040E80" w:rsidRPr="00670F7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70F79">
      <w:rPr>
        <w:rStyle w:val="Brojstranice"/>
        <w:rFonts w:hAnsi="Times New Roman" w:ascii="Times New Roman"/>
      </w:rPr>
      <w:t xml:space="preserve">- </w:t>
    </w:r>
    <w:r w:rsidRPr="00670F79">
      <w:rPr>
        <w:rStyle w:val="Brojstranice"/>
        <w:rFonts w:hAnsi="Times New Roman" w:ascii="Times New Roman"/>
      </w:rPr>
      <w:fldChar w:fldCharType="begin"/>
    </w:r>
    <w:r w:rsidRPr="00670F79">
      <w:rPr>
        <w:rStyle w:val="Brojstranice"/>
        <w:rFonts w:hAnsi="Times New Roman" w:ascii="Times New Roman"/>
      </w:rPr>
      <w:instrText xml:space="preserve">PAGE  </w:instrText>
    </w:r>
    <w:r w:rsidRPr="00670F79">
      <w:rPr>
        <w:rStyle w:val="Brojstranice"/>
        <w:rFonts w:hAnsi="Times New Roman" w:ascii="Times New Roman"/>
      </w:rPr>
      <w:fldChar w:fldCharType="separate"/>
    </w:r>
    <w:r w:rsidR="00873494">
      <w:rPr>
        <w:rStyle w:val="Brojstranice"/>
        <w:rFonts w:hAnsi="Times New Roman" w:ascii="Times New Roman"/>
      </w:rPr>
      <w:t>2</w:t>
    </w:r>
    <w:r w:rsidRPr="00670F79">
      <w:rPr>
        <w:rStyle w:val="Brojstranice"/>
        <w:rFonts w:hAnsi="Times New Roman" w:ascii="Times New Roman"/>
      </w:rPr>
      <w:fldChar w:fldCharType="end"/>
    </w:r>
    <w:r w:rsidRPr="00670F79">
      <w:rPr>
        <w:rStyle w:val="Brojstranice"/>
        <w:rFonts w:hAnsi="Times New Roman" w:ascii="Times New Roman"/>
      </w:rPr>
      <w:t xml:space="preserve"> -</w:t>
    </w:r>
  </w:p>
  <w:p w:rsidRDefault="00040E80" w:rsidP="00670F79" w:rsidR="00040E80" w:rsidRPr="00670F79">
    <w:pPr>
      <w:jc w:val="right"/>
      <w:rPr>
        <w:rFonts w:hAnsi="Calibri" w:ascii="Calibri"/>
        <w:szCs w:val="22"/>
      </w:rPr>
    </w:pPr>
    <w:r w:rsidRPr="00670F79">
      <w:rPr>
        <w:rFonts w:hAnsi="Times New Roman" w:ascii="Times New Roman"/>
        <w:szCs w:val="22"/>
      </w:rPr>
      <w:t>3 St-</w:t>
    </w:r>
    <w:r w:rsidR="00670F79" w:rsidRPr="00670F79">
      <w:rPr>
        <w:rFonts w:hAnsi="Times New Roman" w:ascii="Times New Roman"/>
        <w:szCs w:val="22"/>
      </w:rPr>
      <w:t>2050/13</w:t>
    </w:r>
    <w:r w:rsidR="006958BA">
      <w:rPr>
        <w:rFonts w:hAnsi="Times New Roman" w:ascii="Times New Roman"/>
        <w:szCs w:val="22"/>
      </w:rPr>
      <w:t>-302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7EC"/>
    <w:rsid w:val="00034763"/>
    <w:rsid w:val="00040E80"/>
    <w:rsid w:val="000A2603"/>
    <w:rsid w:val="000A610E"/>
    <w:rsid w:val="001241C1"/>
    <w:rsid w:val="001246F3"/>
    <w:rsid w:val="00127A89"/>
    <w:rsid w:val="00173472"/>
    <w:rsid w:val="001B07AD"/>
    <w:rsid w:val="001C0A37"/>
    <w:rsid w:val="00226FF1"/>
    <w:rsid w:val="00227A1C"/>
    <w:rsid w:val="0029118A"/>
    <w:rsid w:val="002B366C"/>
    <w:rsid w:val="002B418C"/>
    <w:rsid w:val="00342BB7"/>
    <w:rsid w:val="00354125"/>
    <w:rsid w:val="003626F3"/>
    <w:rsid w:val="003807A4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A2F51"/>
    <w:rsid w:val="004E162C"/>
    <w:rsid w:val="0057341F"/>
    <w:rsid w:val="005C54D4"/>
    <w:rsid w:val="00607038"/>
    <w:rsid w:val="00632B86"/>
    <w:rsid w:val="006613E5"/>
    <w:rsid w:val="00670F79"/>
    <w:rsid w:val="006958BA"/>
    <w:rsid w:val="006A3BBC"/>
    <w:rsid w:val="006E1347"/>
    <w:rsid w:val="006E42DE"/>
    <w:rsid w:val="00755CD2"/>
    <w:rsid w:val="00766050"/>
    <w:rsid w:val="00790BAB"/>
    <w:rsid w:val="007B5188"/>
    <w:rsid w:val="007E0A65"/>
    <w:rsid w:val="00805BAF"/>
    <w:rsid w:val="00860524"/>
    <w:rsid w:val="008715EA"/>
    <w:rsid w:val="00873494"/>
    <w:rsid w:val="0088174C"/>
    <w:rsid w:val="008B6BCE"/>
    <w:rsid w:val="008D3348"/>
    <w:rsid w:val="00971D49"/>
    <w:rsid w:val="00973546"/>
    <w:rsid w:val="009A7844"/>
    <w:rsid w:val="009F5354"/>
    <w:rsid w:val="00A537EC"/>
    <w:rsid w:val="00A664C9"/>
    <w:rsid w:val="00AA3D94"/>
    <w:rsid w:val="00AA5D37"/>
    <w:rsid w:val="00AA612A"/>
    <w:rsid w:val="00AB6016"/>
    <w:rsid w:val="00AC30C2"/>
    <w:rsid w:val="00AE0782"/>
    <w:rsid w:val="00B36118"/>
    <w:rsid w:val="00B9185A"/>
    <w:rsid w:val="00BD6375"/>
    <w:rsid w:val="00C74832"/>
    <w:rsid w:val="00C84F1E"/>
    <w:rsid w:val="00C94B5B"/>
    <w:rsid w:val="00C96797"/>
    <w:rsid w:val="00CB7135"/>
    <w:rsid w:val="00CC0996"/>
    <w:rsid w:val="00CF3AE7"/>
    <w:rsid w:val="00D077B7"/>
    <w:rsid w:val="00D84213"/>
    <w:rsid w:val="00DD4E82"/>
    <w:rsid w:val="00DD6FB1"/>
    <w:rsid w:val="00E24AF4"/>
    <w:rsid w:val="00E37420"/>
    <w:rsid w:val="00E43451"/>
    <w:rsid w:val="00ED2FB2"/>
    <w:rsid w:val="00F01471"/>
    <w:rsid w:val="00F31DC3"/>
    <w:rsid w:val="00F856B7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8734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34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3494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34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34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8734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34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3494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34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34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St-2050/2013</izvorni_sadrzaj>
    <derivirana_varijabla naziv="DomainObject.Predmet.OznakaBroj_1">St-2050/2013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40.ST-111/13
31.ST-305/12
40.ST-605/11</izvorni_sadrzaj>
    <derivirana_varijabla naziv="DomainObject.Predmet.PrimjedbaSuca_1">VEZA:
40.ST-111/13
31.ST-305/12
40.ST-605/11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 dioničko društvo za graditeljstvo</izvorni_sadrzaj>
    <derivirana_varijabla naziv="DomainObject.Predmet.ProtustrankaFormated_1">  TEMPO dioničko društvo za graditeljstvo</derivirana_varijabla>
  </DomainObject.Predmet.ProtustrankaFormated>
  <DomainObject.Predmet.ProtustrankaFormatedOIB>
    <izvorni_sadrzaj>  TEMPO dioničko društvo za graditeljstvo, OIB 16001962270</izvorni_sadrzaj>
    <derivirana_varijabla naziv="DomainObject.Predmet.ProtustrankaFormatedOIB_1">  TEMPO dioničko društvo za graditeljstvo, OIB 16001962270</derivirana_varijabla>
  </DomainObject.Predmet.ProtustrankaFormatedOIB>
  <DomainObject.Predmet.ProtustrankaFormatedWithAdress>
    <izvorni_sadrzaj> TEMPO dioničko društvo za graditeljstvo, Josipa Lončara br. 2, 10000 Zagreb</izvorni_sadrzaj>
    <derivirana_varijabla naziv="DomainObject.Predmet.ProtustrankaFormatedWithAdress_1"> TEMPO dioničko društvo za graditeljstvo, Josipa Lončara br. 2, 10000 Zagreb</derivirana_varijabla>
  </DomainObject.Predmet.ProtustrankaFormatedWithAdress>
  <DomainObject.Predmet.ProtustrankaFormatedWithAdressOIB>
    <izvorni_sadrzaj> TEMPO dioničko društvo za graditeljstvo, OIB 16001962270, Josipa Lončara br. 2, 10000 Zagreb</izvorni_sadrzaj>
    <derivirana_varijabla naziv="DomainObject.Predmet.ProtustrankaFormatedWithAdressOIB_1"> TEMPO dioničko društvo za graditeljstvo, OIB 16001962270, Josipa Lončara br. 2, 10000 Zagreb</derivirana_varijabla>
  </DomainObject.Predmet.ProtustrankaFormatedWithAdressOIB>
  <DomainObject.Predmet.ProtustrankaWithAdress>
    <izvorni_sadrzaj>TEMPO dioničko društvo za graditeljstvo Josipa Lončara br. 2, 10000 Zagreb</izvorni_sadrzaj>
    <derivirana_varijabla naziv="DomainObject.Predmet.ProtustrankaWithAdress_1">TEMPO dioničko društvo za graditeljstvo Josipa Lončara br. 2, 10000 Zagreb</derivirana_varijabla>
  </DomainObject.Predmet.ProtustrankaWithAdress>
  <DomainObject.Predmet.ProtustrankaWithAdressOIB>
    <izvorni_sadrzaj>TEMPO dioničko društvo za graditeljstvo, OIB 16001962270, Josipa Lončara br. 2, 10000 Zagreb</izvorni_sadrzaj>
    <derivirana_varijabla naziv="DomainObject.Predmet.ProtustrankaWithAdressOIB_1">TEMPO dioničko društvo za graditeljstvo, OIB 16001962270, Josipa Lončara br. 2, 10000 Zagreb</derivirana_varijabla>
  </DomainObject.Predmet.ProtustrankaWithAdressOIB>
  <DomainObject.Predmet.ProtustrankaNazivFormated>
    <izvorni_sadrzaj>TEMPO dioničko društvo za graditeljstvo</izvorni_sadrzaj>
    <derivirana_varijabla naziv="DomainObject.Predmet.ProtustrankaNazivFormated_1">TEMPO dioničko društvo za graditeljstvo</derivirana_varijabla>
  </DomainObject.Predmet.ProtustrankaNazivFormated>
  <DomainObject.Predmet.ProtustrankaNazivFormatedOIB>
    <izvorni_sadrzaj>TEMPO dioničko društvo za graditeljstvo, OIB 16001962270</izvorni_sadrzaj>
    <derivirana_varijabla naziv="DomainObject.Predmet.ProtustrankaNazivFormatedOIB_1">TEMPO dioničko društvo za graditeljstvo, OIB 16001962270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</izvorni_sadrzaj>
    <derivirana_varijabla naziv="DomainObject.Predmet.StrankaFormated_1">  FINA ZAGREB; ODVJETNIK DAVOR PUŠIĆ; STIPO ŠEHIĆ; MARIJAN ANTOLIĆ; SAFERA RAMIĆ-POZDERAC; OPĆINSKI GRAĐANSKI SUD U ZAGREBU; Marko Vuković; Iva Čengić; TOP KRAFT društvo s ograničenom odgovornošću za trgovinu i zastupanje; Anto Perić; Željko Konicija; ŠKRABATORIJ društvo s ograničenom odgovornošću za trgovinu i usluge; PERANOVIĆ društvo s ograničenom odgovornošču za graditeljstvo, trgovinu i usluge; Davor Pavlović; TRCZ TRADE d.o.o. za trgovinu i usluge; STAS društvo s ograničenom odgovornošću za usluge, trgovinu i proizvodnju; GRADITELJ SVRATIŠTA, društvo s ograničenom odgovornošću za građevinarstvo, trgovinu i uvoz-izvoz; Dario Peranović; VELEBIT-PROMET društvo s ograničenom odgovornošću za prijevoz i trgovinu; Jerko Šestan; Autoprijevoznik Miloš</derivirana_varijabla>
  </DomainObject.Predmet.StrankaFormated>
  <DomainObject.Predmet.StrankaFormatedOIB>
    <izvorni_sadrzaj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</izvorni_sadrzaj>
    <derivirana_varijabla naziv="DomainObject.Predmet.StrankaFormatedOIB_1">  FINA ZAGREB, OIB 85821130368; ODVJETNIK DAVOR PUŠIĆ; STIPO ŠEHIĆ; MARIJAN ANTOLIĆ; SAFERA RAMIĆ-POZDERAC; OPĆINSKI GRAĐANSKI SUD U ZAGREBU, OIB 01252163117; Marko Vuković; Iva Čengić, OIB 47244094393; TOP KRAFT društvo s ograničenom odgovornošću za trgovinu i zastupanje, OIB 14387113018; Anto Perić; Željko Konicija, OIB 57975370088; ŠKRABATORIJ društvo s ograničenom odgovornošću za trgovinu i usluge, OIB 82014910678; PERANOVIĆ društvo s ograničenom odgovornošču za graditeljstvo, trgovinu i usluge, OIB 86174461174; Davor Pavlović; TRCZ TRADE d.o.o. za trgovinu i usluge, OIB 69600224765; STAS društvo s ograničenom odgovornošću za usluge, trgovinu i proizvodnju, OIB 71567077819; GRADITELJ SVRATIŠTA, društvo s ograničenom odgovornošću za građevinarstvo, trgovinu i uvoz-izvoz, OIB 52044657571; Dario Peranović, OIB 26146239067; VELEBIT-PROMET društvo s ograničenom odgovornošću za prijevoz i trgovinu, OIB 67912509737; Jerko Šestan, OIB 73255926497; Autoprijevoznik Miloš, OIB 05380330833</derivirana_varijabla>
  </DomainObject.Predmet.StrankaFormatedOIB>
  <DomainObject.Predmet.StrankaFormatedWithAdress>
    <izvorni_sadrzaj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</izvorni_sadrzaj>
    <derivirana_varijabla naziv="DomainObject.Predmet.StrankaFormatedWithAdress_1"> FINA ZAGREB, KOTURAŠKA 43, 10000 Zagreb; ODVJETNIK DAVOR PUŠIĆ; STIPO ŠEHIĆ; MARIJAN ANTOLIĆ; SAFERA RAMIĆ-POZDERAC; OPĆINSKI GRAĐANSKI SUD U ZAGREBU; Marko Vuković; Iva Čengić, Josipa Kozarca 8, 43290 Grubišno Polje; TOP KRAFT društvo s ograničenom odgovornošću za trgovinu i zastupanje, Motajička 1, 10000 Zagreb; Anto Perić; Željko Konicija, Maksimirsko Naselje Iii. 4, 10000 Zagreb; ŠKRABATORIJ društvo s ograničenom odgovornošću za trgovinu i usluge, Petrova 39 A, 10000 Zagreb; PERANOVIĆ društvo s ograničenom odgovornošču za graditeljstvo, trgovinu i usluge, Lukarišće, Lukarska 9/c, 10370 Dugo Selo; Davor Pavlović, Benešićeva 14, 10000 Zagreb; TRCZ TRADE d.o.o. za trgovinu i usluge, Rafe Barišića 20 A, 10000 Zagreb; STAS društvo s ograničenom odgovornošću za usluge, trgovinu i proizvodnju, ul. F. Blažinca 27, 10370 Dugo Selo; GRADITELJ SVRATIŠTA, društvo s ograničenom odgovornošću za građevinarstvo, trgovinu i uvoz-izvoz, Ivana Česmičkog 16, 10000 Zagreb; Dario Peranović, Ulica Frana Galovića 2, 10360 Sesvete; VELEBIT-PROMET društvo s ograničenom odgovornošću za prijevoz i trgovinu, Industrijska 5, 10370 Dugo Selo; Jerko Šestan, Klarići 26, 10410 Velika Gorica; Autoprijevoznik Miloš</derivirana_varijabla>
  </DomainObject.Predmet.StrankaFormatedWithAdress>
  <DomainObject.Predmet.StrankaFormatedWithAdressOIB>
    <izvorni_sadrzaj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</izvorni_sadrzaj>
    <derivirana_varijabla naziv="DomainObject.Predmet.StrankaFormatedWithAdressOIB_1"> FINA ZAGREB, OIB 85821130368, KOTURAŠKA 43, 10000 Zagreb; ODVJETNIK DAVOR PUŠIĆ; STIPO ŠEHIĆ; MARIJAN ANTOLIĆ; SAFERA RAMIĆ-POZDERAC; OPĆINSKI GRAĐANSKI SUD U ZAGREBU, OIB 01252163117; Marko Vuković; Iva Čengić, OIB 47244094393, Josipa Kozarca 8, 43290 Grubišno Polje; TOP KRAFT društvo s ograničenom odgovornošću za trgovinu i zastupanje, OIB 14387113018, Motajička 1, 10000 Zagreb; Anto Perić; Željko Konicija, OIB 57975370088, Maksimirsko Naselje Iii. 4, 10000 Zagreb; ŠKRABATORIJ društvo s ograničenom odgovornošću za trgovinu i usluge, OIB 82014910678, Petrova 39 A, 10000 Zagreb; PERANOVIĆ društvo s ograničenom odgovornošču za graditeljstvo, trgovinu i usluge, OIB 86174461174, Lukarišće, Lukarska 9/c, 10370 Dugo Selo; Davor Pavlović, Benešićeva 14, 10000 Zagreb; TRCZ TRADE d.o.o. za trgovinu i usluge, OIB 69600224765, Rafe Barišića 20 A, 10000 Zagreb; STAS društvo s ograničenom odgovornošću za usluge, trgovinu i proizvodnju, OIB 71567077819, ul. F. Blažinca 27, 10370 Dugo Selo; GRADITELJ SVRATIŠTA, društvo s ograničenom odgovornošću za građevinarstvo, trgovinu i uvoz-izvoz, OIB 52044657571, Ivana Česmičkog 16, 10000 Zagreb; Dario Peranović, OIB 26146239067, Ulica Frana Galovića 2, 10360 Sesvete; VELEBIT-PROMET društvo s ograničenom odgovornošću za prijevoz i trgovinu, OIB 67912509737, Industrijska 5, 10370 Dugo Selo; Jerko Šestan, OIB 73255926497, Klarići 26, 10410 Velika Gorica; Autoprijevoznik Miloš, OIB 05380330833</derivirana_varijabla>
  </DomainObject.Predmet.StrankaFormatedWithAdressOIB>
  <DomainObject.Predmet.StrankaWithAdress>
    <izvorni_sadrzaj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</izvorni_sadrzaj>
    <derivirana_varijabla naziv="DomainObject.Predmet.StrankaWithAdress_1">FINA ZAGREB KOTURAŠKA 43,10000 Zagreb,ODVJETNIK DAVOR PUŠIĆ ,STIPO ŠEHIĆ ,MARIJAN ANTOLIĆ ,SAFERA RAMIĆ-POZDERAC ,OPĆINSKI GRAĐANSKI SUD U ZAGREBU ,Marko Vuković ,Iva Čengić Josipa Kozarca 8,43290 Grubišno Polje,TOP KRAFT društvo s ograničenom odgovornošću za trgovinu i zastupanje Motajička 1,10000 Zagreb,Anto Perić ,Željko Konicija Maksimirsko Naselje Iii. 4,10000 Zagreb,ŠKRABATORIJ društvo s ograničenom odgovornošću za trgovinu i usluge Petrova 39 A,10000 Zagreb,PERANOVIĆ društvo s ograničenom odgovornošču za graditeljstvo, trgovinu i usluge Lukarišće, Lukarska 9/c,10370 Dugo Selo,Davor Pavlović Benešićeva 14,10000 Zagreb,TRCZ TRADE d.o.o. za trgovinu i usluge Rafe Barišića 20 A,10000 Zagreb,STAS društvo s ograničenom odgovornošću za usluge, trgovinu i proizvodnju ul. F. Blažinca 27,10370 Dugo Selo,GRADITELJ SVRATIŠTA, društvo s ograničenom odgovornošću za građevinarstvo, trgovinu i uvoz-izvoz Ivana Česmičkog 16,10000 Zagreb,Dario Peranović Ulica Frana Galovića 2,10360 Sesvete,VELEBIT-PROMET društvo s ograničenom odgovornošću za prijevoz i trgovinu Industrijska 5,10370 Dugo Selo,Jerko Šestan Klarići 26,10410 Velika Gorica,Autoprijevoznik Miloš </derivirana_varijabla>
  </DomainObject.Predmet.StrankaWithAdress>
  <DomainObject.Predmet.StrankaWithAdressOIB>
    <izvorni_sadrzaj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</izvorni_sadrzaj>
    <derivirana_varijabla naziv="DomainObject.Predmet.StrankaWithAdressOIB_1">FINA ZAGREB, OIB 85821130368, KOTURAŠKA 43,10000 Zagreb,ODVJETNIK DAVOR PUŠIĆ,STIPO ŠEHIĆ,MARIJAN ANTOLIĆ,SAFERA RAMIĆ-POZDERAC,OPĆINSKI GRAĐANSKI SUD U ZAGREBU, OIB 01252163117,Marko Vuković,Iva Čengić, OIB 47244094393, Josipa Kozarca 8,43290 Grubišno Polje,TOP KRAFT društvo s ograničenom odgovornošću za trgovinu i zastupanje, OIB 14387113018, Motajička 1,10000 Zagreb,Anto Perić,Željko Konicija, OIB 57975370088, Maksimirsko Naselje Iii. 4,10000 Zagreb,ŠKRABATORIJ društvo s ograničenom odgovornošću za trgovinu i usluge, OIB 82014910678, Petrova 39 A,10000 Zagreb,PERANOVIĆ društvo s ograničenom odgovornošču za graditeljstvo, trgovinu i usluge, OIB 86174461174, Lukarišće, Lukarska 9/c,10370 Dugo Selo,Davor Pavlović, Benešićeva 14,10000 Zagreb,TRCZ TRADE d.o.o. za trgovinu i usluge, OIB 69600224765, Rafe Barišića 20 A,10000 Zagreb,STAS društvo s ograničenom odgovornošću za usluge, trgovinu i proizvodnju, OIB 71567077819, ul. F. Blažinca 27,10370 Dugo Selo,GRADITELJ SVRATIŠTA, društvo s ograničenom odgovornošću za građevinarstvo, trgovinu i uvoz-izvoz, OIB 52044657571, Ivana Česmičkog 16,10000 Zagreb,Dario Peranović, OIB 26146239067, Ulica Frana Galovića 2,10360 Sesvete,VELEBIT-PROMET društvo s ograničenom odgovornošću za prijevoz i trgovinu, OIB 67912509737, Industrijska 5,10370 Dugo Selo,Jerko Šestan, OIB 73255926497, Klarići 26,10410 Velika Gorica,Autoprijevoznik Miloš, OIB 05380330833</derivirana_varijabla>
  </DomainObject.Predmet.StrankaWithAdressOIB>
  <DomainObject.Predmet.StrankaNazivFormated>
    <izvorni_sadrzaj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</izvorni_sadrzaj>
    <derivirana_varijabla naziv="DomainObject.Predmet.StrankaNazivFormated_1">FINA ZAGREB,ODVJETNIK DAVOR PUŠIĆ,STIPO ŠEHIĆ,MARIJAN ANTOLIĆ,SAFERA RAMIĆ-POZDERAC,OPĆINSKI GRAĐANSKI SUD U ZAGREBU,Marko Vuković,Iva Čengić,TOP KRAFT društvo s ograničenom odgovornošću za trgovinu i zastupanje,Anto Perić,Željko Konicija,ŠKRABATORIJ društvo s ograničenom odgovornošću za trgovinu i usluge,PERANOVIĆ društvo s ograničenom odgovornošču za graditeljstvo, trgovinu i usluge,Davor Pavlović,TRCZ TRADE d.o.o. za trgovinu i usluge,STAS društvo s ograničenom odgovornošću za usluge, trgovinu i proizvodnju,GRADITELJ SVRATIŠTA, društvo s ograničenom odgovornošću za građevinarstvo, trgovinu i uvoz-izvoz,Dario Peranović,VELEBIT-PROMET društvo s ograničenom odgovornošću za prijevoz i trgovinu,Jerko Šestan,Autoprijevoznik Miloš</derivirana_varijabla>
  </DomainObject.Predmet.StrankaNazivFormated>
  <DomainObject.Predmet.StrankaNazivFormatedOIB>
    <izvorni_sadrzaj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</izvorni_sadrzaj>
    <derivirana_varijabla naziv="DomainObject.Predmet.StrankaNazivFormatedOIB_1">FINA ZAGREB, OIB 85821130368,ODVJETNIK DAVOR PUŠIĆ,STIPO ŠEHIĆ,MARIJAN ANTOLIĆ,SAFERA RAMIĆ-POZDERAC,OPĆINSKI GRAĐANSKI SUD U ZAGREBU, OIB 01252163117,Marko Vuković,Iva Čengić, OIB 47244094393,TOP KRAFT društvo s ograničenom odgovornošću za trgovinu i zastupanje, OIB 14387113018,Anto Perić,Željko Konicija, OIB 57975370088,ŠKRABATORIJ društvo s ograničenom odgovornošću za trgovinu i usluge, OIB 82014910678,PERANOVIĆ društvo s ograničenom odgovornošču za graditeljstvo, trgovinu i usluge, OIB 86174461174,Davor Pavlović,TRCZ TRADE d.o.o. za trgovinu i usluge, OIB 69600224765,STAS društvo s ograničenom odgovornošću za usluge, trgovinu i proizvodnju, OIB 71567077819,GRADITELJ SVRATIŠTA, društvo s ograničenom odgovornošću za građevinarstvo, trgovinu i uvoz-izvoz, OIB 52044657571,Dario Peranović, OIB 26146239067,VELEBIT-PROMET društvo s ograničenom odgovornošću za prijevoz i trgovinu, OIB 67912509737,Jerko Šestan, OIB 73255926497,Autoprijevoznik Miloš, OIB 05380330833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</izvorni_sadrzaj>
    <derivirana_varijabla naziv="DomainObject.Predmet.StrankaList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</derivirana_varijabla>
  </DomainObject.Predmet.StrankaListFormated>
  <DomainObject.Predmet.StrankaList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</izvorni_sadrzaj>
    <derivirana_varijabla naziv="DomainObject.Predmet.StrankaList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</derivirana_varijabla>
  </DomainObject.Predmet.StrankaListFormatedOIB>
  <DomainObject.Predmet.StrankaListFormatedWithAdress>
    <izvorni_sadrzaj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</izvorni_sadrzaj>
    <derivirana_varijabla naziv="DomainObject.Predmet.StrankaListFormatedWithAdress_1">
      <item>FINA ZAGREB, KOTURAŠKA 43, 10000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Čengić, Josipa Kozarca 8, 43290 Grubišno Polje</item>
      <item>TOP KRAFT društvo s ograničenom odgovornošću za trgovinu i zastupanje, Motajička 1, 10000 Zagreb</item>
      <item>Anto Perić</item>
      <item>Željko Konicija, Maksimirsko Naselje Iii. 4, 10000 Zagreb</item>
      <item>ŠKRABATORIJ društvo s ograničenom odgovornošću za trgovinu i usluge, Petrova 39 A, 10000 Zagreb</item>
      <item>PERANOVIĆ društvo s ograničenom odgovornošču za graditeljstvo, trgovinu i usluge, Lukarišće, Lukarska 9/c, 10370 Dugo Selo</item>
      <item>Davor Pavlović, Benešićeva 14, 10000 Zagreb</item>
      <item>TRCZ TRADE d.o.o. za trgovinu i usluge, Rafe Barišića 20 A, 10000 Zagreb</item>
      <item>STAS društvo s ograničenom odgovornošću za usluge, trgovinu i proizvodnju, ul. F. Blažinca 27, 10370 Dugo Selo</item>
      <item>GRADITELJ SVRATIŠTA, društvo s ograničenom odgovornošću za građevinarstvo, trgovinu i uvoz-izvoz, Ivana Česmičkog 16, 10000 Zagreb</item>
      <item>Dario Peranović, Ulica Frana Galovića 2, 10360 Sesvete</item>
      <item>VELEBIT-PROMET društvo s ograničenom odgovornošću za prijevoz i trgovinu, Industrijska 5, 10370 Dugo Selo</item>
      <item>Jerko Šestan, Klarići 26, 10410 Velika Gorica</item>
      <item>Autoprijevoznik Miloš</item>
    </derivirana_varijabla>
  </DomainObject.Predmet.StrankaListFormatedWithAdress>
  <DomainObject.Predmet.StrankaListFormatedWithAdressOIB>
    <izvorni_sadrzaj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</izvorni_sadrzaj>
    <derivirana_varijabla naziv="DomainObject.Predmet.StrankaListFormatedWithAdressOIB_1">
      <item>FINA ZAGREB, OIB 85821130368, KOTURAŠKA 43, 10000 Zagreb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47244094393, Josipa Kozarca 8, 43290 Grubišno Polje</item>
      <item>TOP KRAFT društvo s ograničenom odgovornošću za trgovinu i zastupanje, OIB 14387113018, Motajička 1, 10000 Zagreb</item>
      <item>Anto Perić</item>
      <item>Željko Konicija, OIB 57975370088, Maksimirsko Naselje Iii. 4, 10000 Zagreb</item>
      <item>ŠKRABATORIJ društvo s ograničenom odgovornošću za trgovinu i usluge, OIB 82014910678, Petrova 39 A, 10000 Zagreb</item>
      <item>PERANOVIĆ društvo s ograničenom odgovornošču za graditeljstvo, trgovinu i usluge, OIB 86174461174, Lukarišće, Lukarska 9/c, 10370 Dugo Selo</item>
      <item>Davor Pavlović, Benešićeva 14, 10000 Zagreb</item>
      <item>TRCZ TRADE d.o.o. za trgovinu i usluge, OIB 69600224765, Rafe Barišića 20 A, 10000 Zagreb</item>
      <item>STAS društvo s ograničenom odgovornošću za usluge, trgovinu i proizvodnju, OIB 71567077819, ul. F. Blažinca 27, 10370 Dugo Selo</item>
      <item>GRADITELJ SVRATIŠTA, društvo s ograničenom odgovornošću za građevinarstvo, trgovinu i uvoz-izvoz, OIB 52044657571, Ivana Česmičkog 16, 10000 Zagreb</item>
      <item>Dario Peranović, OIB 26146239067, Ulica Frana Galovića 2, 10360 Sesvete</item>
      <item>VELEBIT-PROMET društvo s ograničenom odgovornošću za prijevoz i trgovinu, OIB 67912509737, Industrijska 5, 10370 Dugo Selo</item>
      <item>Jerko Šestan, OIB 73255926497, Klarići 26, 10410 Velika Gorica</item>
      <item>Autoprijevoznik Miloš, OIB 05380330833</item>
    </derivirana_varijabla>
  </DomainObject.Predmet.StrankaListFormatedWithAdressOIB>
  <DomainObject.Predmet.StrankaListNazivFormated>
    <izvorni_sadrzaj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</izvorni_sadrzaj>
    <derivirana_varijabla naziv="DomainObject.Predmet.StrankaListNazivFormated_1">
      <item>FINA ZAGREB</item>
      <item>ODVJETNIK DAVOR PUŠIĆ</item>
      <item>STIPO ŠEHIĆ</item>
      <item>MARIJAN ANTOLIĆ</item>
      <item>SAFERA RAMIĆ-POZDERAC</item>
      <item>OPĆINSKI GRAĐANSKI SUD U ZAGREBU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</derivirana_varijabla>
  </DomainObject.Predmet.StrankaListNazivFormated>
  <DomainObject.Predmet.StrankaListNazivFormatedOIB>
    <izvorni_sadrzaj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</izvorni_sadrzaj>
    <derivirana_varijabla naziv="DomainObject.Predmet.StrankaListNazivFormatedOIB_1">
      <item>FINA ZAGREB, OIB 85821130368</item>
      <item>ODVJETNIK DAVOR PUŠIĆ</item>
      <item>STIPO ŠEHIĆ</item>
      <item>MARIJAN ANTOLIĆ</item>
      <item>SAFERA RAMIĆ-POZDERAC</item>
      <item>OPĆINSKI GRAĐANSKI SUD U ZAGREBU, OIB 01252163117</item>
      <item>Marko Vuković</item>
      <item>Iva Čengić, OIB 47244094393</item>
      <item>TOP KRAFT društvo s ograničenom odgovornošću za trgovinu i zastupanje, OIB 14387113018</item>
      <item>Anto Perić</item>
      <item>Željko Konicija, OIB 57975370088</item>
      <item>ŠKRABATORIJ društvo s ograničenom odgovornošću za trgovinu i usluge, OIB 82014910678</item>
      <item>PERANOVIĆ društvo s ograničenom odgovornošču za graditeljstvo, trgovinu i usluge, OIB 86174461174</item>
      <item>Davor Pavlović</item>
      <item>TRCZ TRADE d.o.o. za trgovinu i usluge, OIB 69600224765</item>
      <item>STAS društvo s ograničenom odgovornošću za usluge, trgovinu i proizvodnju, OIB 71567077819</item>
      <item>GRADITELJ SVRATIŠTA, društvo s ograničenom odgovornošću za građevinarstvo, trgovinu i uvoz-izvoz, OIB 52044657571</item>
      <item>Dario Peranović, OIB 26146239067</item>
      <item>VELEBIT-PROMET društvo s ograničenom odgovornošću za prijevoz i trgovinu, OIB 67912509737</item>
      <item>Jerko Šestan, OIB 73255926497</item>
      <item>Autoprijevoznik Miloš, OIB 05380330833</item>
    </derivirana_varijabla>
  </DomainObject.Predmet.StrankaListNazivFormatedOIB>
  <DomainObject.Predmet.ProtuStrankaListFormated>
    <izvorni_sadrzaj>
      <item>TEMPO dioničko društvo za graditeljstvo</item>
    </izvorni_sadrzaj>
    <derivirana_varijabla naziv="DomainObject.Predmet.ProtuStrankaListFormated_1">
      <item>TEMPO dioničko društvo za graditeljstvo</item>
    </derivirana_varijabla>
  </DomainObject.Predmet.ProtuStrankaListFormated>
  <DomainObject.Predmet.ProtuStrankaListFormatedOIB>
    <izvorni_sadrzaj>
      <item>TEMPO dioničko društvo za graditeljstvo, OIB 16001962270</item>
    </izvorni_sadrzaj>
    <derivirana_varijabla naziv="DomainObject.Predmet.ProtuStrankaListFormatedOIB_1">
      <item>TEMPO dioničko društvo za graditeljstvo, OIB 16001962270</item>
    </derivirana_varijabla>
  </DomainObject.Predmet.ProtuStrankaListFormatedOIB>
  <DomainObject.Predmet.ProtuStrankaListFormatedWithAdress>
    <izvorni_sadrzaj>
      <item>TEMPO dioničko društvo za graditeljstvo, Josipa Lončara br. 2, 10000 Zagreb</item>
    </izvorni_sadrzaj>
    <derivirana_varijabla naziv="DomainObject.Predmet.ProtuStrankaListFormatedWithAdress_1">
      <item>TEMPO dioničko društvo za graditeljstvo, Josipa Lončara br. 2, 10000 Zagreb</item>
    </derivirana_varijabla>
  </DomainObject.Predmet.ProtuStrankaListFormatedWithAdress>
  <DomainObject.Predmet.ProtuStrankaListFormatedWithAdressOIB>
    <izvorni_sadrzaj>
      <item>TEMPO dioničko društvo za graditeljstvo, OIB 16001962270, Josipa Lončara br. 2, 10000 Zagreb</item>
    </izvorni_sadrzaj>
    <derivirana_varijabla naziv="DomainObject.Predmet.ProtuStrankaListFormatedWithAdressOIB_1">
      <item>TEMPO dioničko društvo za graditeljstvo, OIB 16001962270, Josipa Lončara br. 2, 10000 Zagreb</item>
    </derivirana_varijabla>
  </DomainObject.Predmet.ProtuStrankaListFormatedWithAdressOIB>
  <DomainObject.Predmet.ProtuStrankaListNazivFormated>
    <izvorni_sadrzaj>
      <item>TEMPO dioničko društvo za graditeljstvo</item>
    </izvorni_sadrzaj>
    <derivirana_varijabla naziv="DomainObject.Predmet.ProtuStrankaListNazivFormated_1">
      <item>TEMPO dioničko društvo za graditeljstvo</item>
    </derivirana_varijabla>
  </DomainObject.Predmet.ProtuStrankaListNazivFormated>
  <DomainObject.Predmet.ProtuStrankaListNazivFormatedOIB>
    <izvorni_sadrzaj>
      <item>TEMPO dioničko društvo za graditeljstvo, OIB 16001962270</item>
    </izvorni_sadrzaj>
    <derivirana_varijabla naziv="DomainObject.Predmet.ProtuStrankaListNazivFormatedOIB_1">
      <item>TEMPO dioničko društvo za graditeljstvo, OIB 16001962270</item>
    </derivirana_varijabla>
  </DomainObject.Predmet.ProtuStrankaListNazivFormatedOIB>
  <DomainObject.Predmet.OstaliList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Formated>
  <DomainObject.Predmet.OstaliList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FormatedOIB>
  <DomainObject.Predmet.OstaliListFormatedWithAdress>
    <izvorni_sadrzaj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izvorni_sadrzaj>
    <derivirana_varijabla naziv="DomainObject.Predmet.OstaliListFormatedWithAdress_1">
      <item>Zvonimir Pogačić</item>
      <item>Zdravko Pađen</item>
      <item>Mislav Čolak</item>
      <item>Ante Jukić-razrješen, Majstora Radonje 12, 10000 Zagreb</item>
      <item>Đuro Zoroe, Ivana Gorana Kovačića 4/I, 10360 Sesvete</item>
      <item>Jasna Matičević, Horvaćanska 168, 10000 Zagreb</item>
      <item>Vesna Katić, Poljička cesta 5/mezanin, 10000 Zagreb</item>
      <item>Nevenka Mrčela, Smičiklasova 18, 10000 Zagreb</item>
    </derivirana_varijabla>
  </DomainObject.Predmet.OstaliListFormatedWithAdress>
  <DomainObject.Predmet.OstaliListFormatedWithAdressOIB>
    <izvorni_sadrzaj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izvorni_sadrzaj>
    <derivirana_varijabla naziv="DomainObject.Predmet.OstaliListFormatedWithAdressOIB_1">
      <item>Zvonimir Pogačić</item>
      <item>Zdravko Pađen</item>
      <item>Mislav Čolak</item>
      <item>Ante Jukić-razrješen, OIB 74320689175, Majstora Radonje 12, 10000 Zagreb</item>
      <item>Đuro Zoroe, Ivana Gorana Kovačića 4/I, 10360 Sesvete</item>
      <item>Jasna Matičević, Horvaćanska 168, 10000 Zagreb</item>
      <item>Vesna Katić, OIB 35651318842, Poljička cesta 5/mezanin, 10000 Zagreb</item>
      <item>Nevenka Mrčela, Smičiklasova 18, 10000 Zagreb</item>
    </derivirana_varijabla>
  </DomainObject.Predmet.OstaliListFormatedWithAdressOIB>
  <DomainObject.Predmet.OstaliListNazivFormated>
    <izvorni_sadrzaj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izvorni_sadrzaj>
    <derivirana_varijabla naziv="DomainObject.Predmet.OstaliListNazivFormated_1">
      <item>Zvonimir Pogačić</item>
      <item>Zdravko Pađen</item>
      <item>Mislav Čolak</item>
      <item>Ante Jukić-razrješen</item>
      <item>Đuro Zoroe</item>
      <item>Jasna Matičević</item>
      <item>Vesna Katić</item>
      <item>Nevenka Mrčela</item>
    </derivirana_varijabla>
  </DomainObject.Predmet.OstaliListNazivFormated>
  <DomainObject.Predmet.OstaliListNazivFormatedOIB>
    <izvorni_sadrzaj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izvorni_sadrzaj>
    <derivirana_varijabla naziv="DomainObject.Predmet.OstaliListNazivFormatedOIB_1">
      <item>Zvonimir Pogačić</item>
      <item>Zdravko Pađen</item>
      <item>Mislav Čolak</item>
      <item>Ante Jukić-razrješen, OIB 74320689175</item>
      <item>Đuro Zoroe</item>
      <item>Jasna Matičević</item>
      <item>Vesna Katić, OIB 35651318842</item>
      <item>Nevenka Mrčela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TEMPO dioničko društvo za graditeljstvo</izvorni_sadrzaj>
    <derivirana_varijabla naziv="DomainObject.Predmet.ProtustrankaIDrugi_1">TEMPO dioničko društvo za graditeljstvo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TEMPO dioničko društvo za graditeljstvo, OIB 16001962270, Josipa Lončara br. 2, 10000 Zagreb</izvorni_sadrzaj>
    <derivirana_varijabla naziv="DomainObject.Predmet.ProtustrankaIDrugiAdressOIB_1">TEMPO dioničko društvo za graditeljstvo, OIB 16001962270, Josipa Lončara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</izvorni_sadrzaj>
    <derivirana_varijabla naziv="DomainObject.Predmet.SudioniciListNaziv_1">
      <item>FINA ZAGREB</item>
      <item>TEMPO dioničko društvo za graditeljstvo</item>
      <item>Zvonimir Pogačić</item>
      <item>Zdravko Pađen</item>
      <item>Mislav Čolak</item>
      <item>Ante Jukić-razrješen</item>
      <item>Đuro Zoroe</item>
      <item>ODVJETNIK DAVOR PUŠIĆ</item>
      <item>STIPO ŠEHIĆ</item>
      <item>MARIJAN ANTOLIĆ</item>
      <item>SAFERA RAMIĆ-POZDERAC</item>
      <item>OPĆINSKI GRAĐANSKI SUD U ZAGREBU</item>
      <item>Jasna Matičević</item>
      <item>Vesna Katić</item>
      <item>Nevenka Mrčela</item>
      <item>Marko Vuković</item>
      <item>Iva Čengić</item>
      <item>TOP KRAFT društvo s ograničenom odgovornošću za trgovinu i zastupanje</item>
      <item>Anto Perić</item>
      <item>Željko Konicija</item>
      <item>ŠKRABATORIJ društvo s ograničenom odgovornošću za trgovinu i usluge</item>
      <item>PERANOVIĆ društvo s ograničenom odgovornošču za graditeljstvo, trgovinu i usluge</item>
      <item>Davor Pavlović</item>
      <item>TRCZ TRADE d.o.o. za trgovinu i usluge</item>
      <item>STAS društvo s ograničenom odgovornošću za usluge, trgovinu i proizvodnju</item>
      <item>GRADITELJ SVRATIŠTA, društvo s ograničenom odgovornošću za građevinarstvo, trgovinu i uvoz-izvoz</item>
      <item>Dario Peranović</item>
      <item>VELEBIT-PROMET društvo s ograničenom odgovornošću za prijevoz i trgovinu</item>
      <item>Jerko Šestan</item>
      <item>Autoprijevoznik Miloš</item>
    </derivirana_varijabla>
  </DomainObject.Predmet.SudioniciListNaziv>
  <DomainObject.Predmet.SudioniciListAdressOIB>
    <izvorni_sadrzaj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</izvorni_sadrzaj>
    <derivirana_varijabla naziv="DomainObject.Predmet.SudioniciListAdressOIB_1">
      <item>FINA ZAGREB, OIB 85821130368, KOTURAŠKA 43,10000 Zagreb</item>
      <item>TEMPO dioničko društvo za graditeljstvo, OIB 16001962270, Josipa Lončara br. 2,10000 Zagreb</item>
      <item>Zvonimir Pogačić</item>
      <item>Zdravko Pađen</item>
      <item>Mislav Čolak</item>
      <item>Ante Jukić-razrješen, OIB 74320689175, Majstora Radonje 12,10000 Zagreb</item>
      <item>Đuro Zoroe, Ivana Gorana Kovačića 4/I,10360 Sesvete</item>
      <item>ODVJETNIK DAVOR PUŠIĆ</item>
      <item>STIPO ŠEHIĆ</item>
      <item>MARIJAN ANTOLIĆ</item>
      <item>SAFERA RAMIĆ-POZDERAC</item>
      <item>OPĆINSKI GRAĐANSKI SUD U ZAGREBU, OIB 01252163117</item>
      <item>Jasna Matičević, Horvaćanska 168,10000 Zagreb</item>
      <item>Vesna Katić, OIB 35651318842, Poljička cesta 5/mezanin,10000 Zagreb</item>
      <item>Nevenka Mrčela, Smičiklasova 18,10000 Zagreb</item>
      <item>Marko Vuković</item>
      <item>Iva Čengić, OIB 47244094393, Josipa Kozarca 8,43290 Grubišno Polje</item>
      <item>TOP KRAFT društvo s ograničenom odgovornošću za trgovinu i zastupanje, OIB 14387113018, Motajička 1,10000 Zagreb</item>
      <item>Anto Perić</item>
      <item>Željko Konicija, OIB 57975370088, Maksimirsko Naselje Iii. 4,10000 Zagreb</item>
      <item>ŠKRABATORIJ društvo s ograničenom odgovornošću za trgovinu i usluge, OIB 82014910678, Petrova 39 A,10000 Zagreb</item>
      <item>PERANOVIĆ društvo s ograničenom odgovornošču za graditeljstvo, trgovinu i usluge, OIB 86174461174, Lukarišće, Lukarska 9/c,10370 Dugo Selo</item>
      <item>Davor Pavlović, Benešićeva 14,10000 Zagreb</item>
      <item>TRCZ TRADE d.o.o. za trgovinu i usluge, OIB 69600224765, Rafe Barišića 20 A,10000 Zagreb</item>
      <item>STAS društvo s ograničenom odgovornošću za usluge, trgovinu i proizvodnju, OIB 71567077819, ul. F. Blažinca 27,10370 Dugo Selo</item>
      <item>GRADITELJ SVRATIŠTA, društvo s ograničenom odgovornošću za građevinarstvo, trgovinu i uvoz-izvoz, OIB 52044657571, Ivana Česmičkog 16,10000 Zagreb</item>
      <item>Dario Peranović, OIB 26146239067, Ulica Frana Galovića 2,10360 Sesvete</item>
      <item>VELEBIT-PROMET društvo s ograničenom odgovornošću za prijevoz i trgovinu, OIB 67912509737, Industrijska 5,10370 Dugo Selo</item>
      <item>Jerko Šestan, OIB 73255926497, Klarići 26,10410 Velika Gorica</item>
      <item>Autoprijevoznik Miloš, OIB 05380330833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</izvorni_sadrzaj>
    <derivirana_varijabla naziv="DomainObject.Predmet.SudioniciListNazivOIB_1">
      <item>, OIB 85821130368</item>
      <item>, OIB 16001962270</item>
      <item>, OIB null</item>
      <item>, OIB null</item>
      <item>, OIB null</item>
      <item>, OIB 74320689175</item>
      <item>, OIB null</item>
      <item>, OIB null</item>
      <item>, OIB null</item>
      <item>, OIB null</item>
      <item>, OIB null</item>
      <item>, OIB 01252163117</item>
      <item>, OIB null</item>
      <item>, OIB 35651318842</item>
      <item>, OIB null</item>
      <item>, OIB null</item>
      <item>, OIB 47244094393</item>
      <item>, OIB 14387113018</item>
      <item>, OIB null</item>
      <item>, OIB 57975370088</item>
      <item>, OIB 82014910678</item>
      <item>, OIB 86174461174</item>
      <item>, OIB null</item>
      <item>, OIB 69600224765</item>
      <item>, OIB 71567077819</item>
      <item>, OIB 52044657571</item>
      <item>, OIB 26146239067</item>
      <item>, OIB 67912509737</item>
      <item>, OIB 73255926497</item>
      <item>, OIB 05380330833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450</properties:Words>
  <properties:Characters>2366</properties:Characters>
  <properties:Lines>68</properties:Lines>
  <properties:Paragraphs>28</properties:Paragraphs>
  <properties:TotalTime>129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2017-01-30T09:56:00Z</dcterms:created>
  <dc:creator>MK</dc:creator>
  <cp:lastModifiedBy>Sonja Pilić</cp:lastModifiedBy>
  <cp:lastPrinted>2017-01-30T12:17:00Z</cp:lastPrinted>
  <dcterms:modified xmlns:xsi="http://www.w3.org/2001/XMLSchema-instance" xsi:type="dcterms:W3CDTF">2017-01-30T12:21:00Z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