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a3e7" w14:paraId="d4ba3e7" w:rsidRDefault="00151964" w:rsidP="00151964" w:rsidR="00151964">
      <w:pPr>
        <w15:collapsed w:val="false"/>
      </w:pPr>
      <w:bookmarkStart w:name="_GoBack" w:id="0"/>
      <w:bookmarkEnd w:id="0"/>
    </w:p>
    <w:p w:rsidRDefault="00151964" w:rsidP="00151964" w:rsidR="00151964">
      <w:r>
        <w:t xml:space="preserve">REPUBLIKA HRVATSKA </w:t>
      </w:r>
    </w:p>
    <w:p w:rsidRDefault="00151964" w:rsidP="00151964" w:rsidR="00151964">
      <w:r>
        <w:t>TRGOVAČKI SUD U ZAGREBU</w:t>
      </w:r>
    </w:p>
    <w:p w:rsidRDefault="00151964" w:rsidP="00151964" w:rsidR="00151964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</w:p>
    <w:p w:rsidRDefault="00151964" w:rsidP="00151964" w:rsidR="00151964">
      <w:pPr>
        <w:jc w:val="center"/>
      </w:pPr>
      <w:r>
        <w:t>Z A P I S N I K</w:t>
      </w:r>
    </w:p>
    <w:p w:rsidRDefault="00151964" w:rsidP="00151964" w:rsidR="00151964">
      <w:pPr>
        <w:jc w:val="center"/>
      </w:pPr>
    </w:p>
    <w:p w:rsidRDefault="00151964" w:rsidP="00151964" w:rsidR="00151964">
      <w:pPr>
        <w:pStyle w:val="Tijeloteksta"/>
      </w:pPr>
      <w:r>
        <w:t xml:space="preserve">Sastavljen dana </w:t>
      </w:r>
      <w:r w:rsidR="00681900">
        <w:t>18. lipnja</w:t>
      </w:r>
      <w:r>
        <w:t xml:space="preserve"> 2018.  godine u 10,00 sati u prostorijama Trgovačkog suda u Zagrebu u stečajnom postupku nad  stečajnim dužnikom SIM-CENTAR d.o.o. – u stečaju, Zagreb, Kustošijanska 10, MBS: 080081385 OIB: 74800445694, a povodom održavanja ročišta za diobu kupovnine</w:t>
      </w:r>
    </w:p>
    <w:p w:rsidRDefault="00151964" w:rsidP="00151964" w:rsidR="00151964"/>
    <w:p w:rsidRDefault="00151964" w:rsidP="00151964" w:rsidR="00151964">
      <w:r>
        <w:t xml:space="preserve">NAZOČNI OD SUDA </w:t>
      </w:r>
    </w:p>
    <w:p w:rsidRDefault="00151964" w:rsidP="00151964" w:rsidR="00151964">
      <w:r>
        <w:t xml:space="preserve">Vesna Sremac Šoštar –sudac </w:t>
      </w:r>
    </w:p>
    <w:p w:rsidRDefault="00151964" w:rsidP="00151964" w:rsidR="00151964">
      <w:r>
        <w:t xml:space="preserve">Matea Bizjak  – zapisničar </w:t>
      </w:r>
    </w:p>
    <w:p w:rsidRDefault="00151964" w:rsidP="00151964" w:rsidR="00151964"/>
    <w:p w:rsidRDefault="00151964" w:rsidP="00151964" w:rsidR="00151964">
      <w:pPr>
        <w:ind w:left="708"/>
      </w:pPr>
      <w:r>
        <w:t>Konstatira se da je nazočan stečajni upravitelj Josip Lončarić</w:t>
      </w:r>
    </w:p>
    <w:p w:rsidRDefault="00151964" w:rsidP="00151964" w:rsidR="00151964"/>
    <w:p w:rsidRDefault="00151964" w:rsidP="00151964" w:rsidR="00151964">
      <w:pPr>
        <w:ind w:firstLine="708"/>
      </w:pPr>
      <w:r>
        <w:t xml:space="preserve">Utvrđuje se da su pristupili: </w:t>
      </w:r>
    </w:p>
    <w:p w:rsidRDefault="00151964" w:rsidP="00151964" w:rsidR="00151964">
      <w:pPr>
        <w:pStyle w:val="Odlomakpopisa"/>
        <w:numPr>
          <w:ilvl w:val="0"/>
          <w:numId w:val="1"/>
        </w:numPr>
      </w:pPr>
      <w:r>
        <w:t>GORENJE ZAGREB d.</w:t>
      </w:r>
      <w:r w:rsidR="00BB1919">
        <w:t xml:space="preserve">o.o. Zagreb, Slavonska av. 26/4, zastupano po </w:t>
      </w:r>
      <w:r w:rsidR="00BB1919" w:rsidRPr="004E77B0">
        <w:t>Kristina Ceznar Bujan, odvjetnica, punomoć u spisu</w:t>
      </w:r>
      <w:r w:rsidR="00BB1919">
        <w:t xml:space="preserve"> </w:t>
      </w:r>
    </w:p>
    <w:p w:rsidRDefault="00151964" w:rsidP="00151964" w:rsidR="00151964">
      <w:pPr>
        <w:ind w:left="1410"/>
      </w:pPr>
    </w:p>
    <w:p w:rsidRDefault="00151964" w:rsidP="00151964" w:rsidR="00151964">
      <w:pPr>
        <w:ind w:firstLine="360"/>
      </w:pPr>
      <w:r>
        <w:t xml:space="preserve">Stečajni sudac utvrđuje: </w:t>
      </w:r>
    </w:p>
    <w:p w:rsidRDefault="00151964" w:rsidP="00151964" w:rsidR="00151964">
      <w:pPr>
        <w:pStyle w:val="Odlomakpopisa"/>
        <w:numPr>
          <w:ilvl w:val="0"/>
          <w:numId w:val="1"/>
        </w:numPr>
      </w:pPr>
      <w:r>
        <w:t xml:space="preserve">predmet današnjeg ročišta je dioba kupovnine za nekretnine vlasništvo </w:t>
      </w:r>
    </w:p>
    <w:p w:rsidRDefault="00151964" w:rsidP="00151964" w:rsidR="00151964">
      <w:r>
        <w:t xml:space="preserve">stečajnog dužnika i to : </w:t>
      </w:r>
    </w:p>
    <w:p w:rsidRDefault="00151964" w:rsidP="00151964" w:rsidR="00151964">
      <w:pPr>
        <w:pStyle w:val="Odlomakpopisa"/>
        <w:numPr>
          <w:ilvl w:val="0"/>
          <w:numId w:val="2"/>
        </w:numPr>
        <w:jc w:val="both"/>
      </w:pPr>
      <w:r>
        <w:t xml:space="preserve">kčbr. 4908 Oranica Šlezingerovo u Lugu 272 čhv i kčbr. 4909 Oranica </w:t>
      </w:r>
    </w:p>
    <w:p w:rsidRDefault="00151964" w:rsidP="00151964" w:rsidR="00151964">
      <w:pPr>
        <w:ind w:firstLine="708"/>
      </w:pPr>
      <w:r>
        <w:t>Šlezingerovo u Lugu 1463 čhv sve upisano u z.k. ul. 529 k.o. Bistra Donja</w:t>
      </w:r>
    </w:p>
    <w:p w:rsidRDefault="009D09E3" w:rsidP="009D09E3" w:rsidR="009D09E3"/>
    <w:p w:rsidRDefault="009D09E3" w:rsidP="009D09E3" w:rsidR="00151964">
      <w:pPr>
        <w:ind w:firstLine="708"/>
      </w:pPr>
      <w:r>
        <w:t>Utvrđuje se da je ovaj s</w:t>
      </w:r>
      <w:r w:rsidR="004E77B0">
        <w:t>ud rješenjem od 26. svibnja 2018</w:t>
      </w:r>
      <w:r>
        <w:t>., broj gornji</w:t>
      </w:r>
      <w:r w:rsidR="003C7DAE">
        <w:t>,</w:t>
      </w:r>
      <w:r>
        <w:t xml:space="preserve"> utvrdio da se od diobne mase ostvarene prodajnom nekretnina stečajnog dužnika </w:t>
      </w:r>
      <w:r w:rsidR="003C7DAE">
        <w:t xml:space="preserve">i to: </w:t>
      </w:r>
    </w:p>
    <w:p w:rsidRDefault="003C7DAE" w:rsidP="003C7DAE" w:rsidR="003C7DAE">
      <w:pPr>
        <w:pStyle w:val="Odlomakpopisa"/>
        <w:numPr>
          <w:ilvl w:val="0"/>
          <w:numId w:val="2"/>
        </w:numPr>
        <w:jc w:val="both"/>
      </w:pPr>
      <w:r>
        <w:t xml:space="preserve">kčbr. 4908 Oranica Šlezingerovo u Lugu 272 čhv i kčbr. 4909 Oranica </w:t>
      </w:r>
    </w:p>
    <w:p w:rsidRDefault="003C7DAE" w:rsidP="003C7DAE" w:rsidR="003C7DAE">
      <w:pPr>
        <w:ind w:firstLine="708"/>
      </w:pPr>
      <w:r>
        <w:t>Šlezingerovo u Lugu 1463 čhv sve upisano u z.k. ul. 529 k.o. Bistra Donja namiruje:</w:t>
      </w:r>
    </w:p>
    <w:p w:rsidRDefault="003C7DAE" w:rsidP="003C7DAE" w:rsidR="003C7DAE">
      <w:pPr>
        <w:pStyle w:val="Odlomakpopisa"/>
        <w:numPr>
          <w:ilvl w:val="0"/>
          <w:numId w:val="3"/>
        </w:numPr>
      </w:pPr>
      <w:r>
        <w:t>stečajni upravitelj zatražio je razdvajan</w:t>
      </w:r>
      <w:r w:rsidR="004E77B0">
        <w:t>j</w:t>
      </w:r>
      <w:r>
        <w:t xml:space="preserve">e u stečajnu masu u iznosu od </w:t>
      </w:r>
      <w:r w:rsidR="004E77B0">
        <w:t>160.608,03</w:t>
      </w:r>
      <w:r>
        <w:t xml:space="preserve"> kn </w:t>
      </w:r>
    </w:p>
    <w:p w:rsidRDefault="003C7DAE" w:rsidP="003C7DAE" w:rsidR="003C7DAE">
      <w:pPr>
        <w:ind w:left="708"/>
      </w:pPr>
      <w:r>
        <w:t xml:space="preserve">a) za troškove utvrđivanja tražbine od kupovine </w:t>
      </w:r>
      <w:r w:rsidR="004E77B0">
        <w:t>38.100,00</w:t>
      </w:r>
      <w:r>
        <w:t xml:space="preserve"> kn  </w:t>
      </w:r>
    </w:p>
    <w:p w:rsidRDefault="003C7DAE" w:rsidP="003C7DAE" w:rsidR="003C7DAE">
      <w:pPr>
        <w:ind w:left="708"/>
      </w:pPr>
      <w:r>
        <w:t>b) stvarni tr</w:t>
      </w:r>
      <w:r w:rsidR="006161D5">
        <w:t>oš</w:t>
      </w:r>
      <w:r>
        <w:t xml:space="preserve">kovi po čl. 170. st. 2. SZ-a u iznosu od </w:t>
      </w:r>
      <w:r w:rsidR="00545808">
        <w:t>48.113,36</w:t>
      </w:r>
      <w:r>
        <w:t xml:space="preserve"> kn, </w:t>
      </w:r>
    </w:p>
    <w:p w:rsidRDefault="003C7DAE" w:rsidP="003C7DAE" w:rsidR="003C7DAE">
      <w:pPr>
        <w:ind w:left="708"/>
      </w:pPr>
      <w:r>
        <w:t xml:space="preserve">c) alikvotni dio nagrade stečajnom upravitelju u bruto iznosu od 74.394,67 kn </w:t>
      </w:r>
    </w:p>
    <w:p w:rsidRDefault="003C7DAE" w:rsidP="003C7DAE" w:rsidR="003C7DAE">
      <w:pPr>
        <w:ind w:left="708"/>
      </w:pPr>
    </w:p>
    <w:p w:rsidRDefault="003C7DAE" w:rsidP="00A400F9" w:rsidR="003C7DAE">
      <w:pPr>
        <w:pStyle w:val="Tijeloteksta-uvlaka2"/>
      </w:pPr>
      <w:r>
        <w:t xml:space="preserve">Povodom žalbe VTS RH je rješenjem br. Pž-4504/17 od 20. rujna 2017., ukinuo dio rješenja </w:t>
      </w:r>
      <w:r w:rsidR="00A400F9">
        <w:t>u toč. I. A, točkama I., I. A, I. B u dijelu troška angažmana odvjetnika u iznosu od 6.875,00 kn i troška knjigovodstva u iznosu od 5.000,00 kn i toč. I. C izreke te je predmet vraćen ovom sudu na ponovni postupak. Iz obrazloženja predmetnog ukidnog rješenja proizlazi da će u ponovljenom postupku sud točno navesti i obrazložiti koji su troškovi nas</w:t>
      </w:r>
      <w:r w:rsidR="006161D5">
        <w:t>tali</w:t>
      </w:r>
      <w:r w:rsidR="00A400F9">
        <w:t xml:space="preserve"> upravo u vezi s unovčenjem predmetne nekretnine i njenom prodajom kao i s kojim iznosom se namiruje razlučni</w:t>
      </w:r>
      <w:r w:rsidR="006161D5">
        <w:t xml:space="preserve"> vjerovnik</w:t>
      </w:r>
      <w:r w:rsidR="00A400F9">
        <w:t>.</w:t>
      </w:r>
    </w:p>
    <w:p w:rsidRDefault="00A400F9" w:rsidP="00A400F9" w:rsidR="00A400F9">
      <w:pPr>
        <w:ind w:firstLine="708"/>
        <w:jc w:val="both"/>
      </w:pPr>
    </w:p>
    <w:p w:rsidRDefault="00A400F9" w:rsidP="006632EE" w:rsidR="00A400F9">
      <w:pPr>
        <w:pStyle w:val="Tijeloteksta-uvlaka2"/>
      </w:pPr>
      <w:r>
        <w:t>Utvrđuje se da spisu prileži prijedlog stečajnog upravitelja za ročište za di</w:t>
      </w:r>
      <w:r w:rsidR="00C55AE4">
        <w:t xml:space="preserve">obu </w:t>
      </w:r>
      <w:r>
        <w:t xml:space="preserve">kupovine od </w:t>
      </w:r>
      <w:r w:rsidR="006632EE">
        <w:t>30. svibnja 2018</w:t>
      </w:r>
      <w:r>
        <w:t xml:space="preserve">., </w:t>
      </w:r>
      <w:r w:rsidR="00545808">
        <w:t>u koji se vrši uvid</w:t>
      </w:r>
      <w:r>
        <w:t xml:space="preserve">. </w:t>
      </w:r>
    </w:p>
    <w:p w:rsidRDefault="00545808" w:rsidP="006632EE" w:rsidR="00545808">
      <w:pPr>
        <w:pStyle w:val="Tijeloteksta-uvlaka2"/>
      </w:pPr>
    </w:p>
    <w:p w:rsidRDefault="00545808" w:rsidP="006632EE" w:rsidR="00545808">
      <w:pPr>
        <w:pStyle w:val="Tijeloteksta-uvlaka2"/>
      </w:pPr>
      <w:r>
        <w:t>Stečajni upravitelj ostaje kod prijedloga za diobu kupovnine od 30. svibnja 2018., i da se donesu odlu</w:t>
      </w:r>
      <w:r w:rsidR="003C1AFA">
        <w:t>ke sukladno njegovom prijedlogu, kako slijedi:</w:t>
      </w:r>
    </w:p>
    <w:p w:rsidRDefault="00BB1919" w:rsidP="00A400F9" w:rsidR="00BB1919">
      <w:pPr>
        <w:ind w:firstLine="708"/>
        <w:jc w:val="both"/>
      </w:pPr>
    </w:p>
    <w:p w:rsidRDefault="00BB1919" w:rsidP="00A400F9" w:rsidR="00BB1919">
      <w:pPr>
        <w:pStyle w:val="Bezproreda"/>
      </w:pPr>
    </w:p>
    <w:p w:rsidRDefault="006632EE" w:rsidP="005549EA" w:rsidR="006632EE" w:rsidRPr="006632EE">
      <w:pPr>
        <w:contextualSpacing/>
      </w:pPr>
    </w:p>
    <w:p w:rsidRDefault="006632EE" w:rsidP="00545808" w:rsidR="006632EE" w:rsidRPr="006632EE">
      <w:pPr>
        <w:numPr>
          <w:ilvl w:val="0"/>
          <w:numId w:val="4"/>
        </w:numPr>
        <w:contextualSpacing/>
        <w:jc w:val="both"/>
      </w:pPr>
      <w:r w:rsidRPr="006632EE">
        <w:t>da se usvoji prijedlog stečajnog upravitelja iz podneska, da se od postignutog iznosa kupovnine, u stečajnu masu izdvoji iznos od 160.608,03 kn za troškove stečajnog postupka,</w:t>
      </w:r>
    </w:p>
    <w:p w:rsidRDefault="006632EE" w:rsidP="006632EE" w:rsidR="006632EE" w:rsidRPr="006632EE">
      <w:pPr>
        <w:pStyle w:val="Odlomakpopisa"/>
      </w:pPr>
    </w:p>
    <w:p w:rsidRDefault="006632EE" w:rsidP="00545808" w:rsidR="006632EE" w:rsidRPr="006632EE">
      <w:pPr>
        <w:numPr>
          <w:ilvl w:val="0"/>
          <w:numId w:val="4"/>
        </w:numPr>
        <w:contextualSpacing/>
        <w:jc w:val="both"/>
      </w:pPr>
      <w:r w:rsidRPr="006632EE">
        <w:t>da Sud donese Rješenje kojim nalaže računovodstvu Suda da na račun stečajnog dužnika SIM CENTAR d.o.o. Iban: HR9624840081107423274 isplati troškove stečajnog postupka u iznosu 160.608,03 kn, a prema rekapitulaciji iz točke D,</w:t>
      </w:r>
      <w:r w:rsidRPr="006632EE">
        <w:br/>
      </w:r>
    </w:p>
    <w:p w:rsidRDefault="00CB38AD" w:rsidP="00545808" w:rsidR="006632EE">
      <w:pPr>
        <w:jc w:val="both"/>
        <w:rPr>
          <w:rFonts w:cs="Arial" w:hAnsi="Arial" w:ascii="Arial"/>
        </w:rPr>
      </w:pPr>
      <w:r>
        <w:tab/>
        <w:t>3</w:t>
      </w:r>
      <w:r w:rsidR="006632EE" w:rsidRPr="006632EE">
        <w:t>. da Sud donese Rješenje kojim nalaže računovodstvu Suda da razlučnom</w:t>
      </w:r>
      <w:r w:rsidR="006632EE" w:rsidRPr="006632EE">
        <w:br/>
        <w:t xml:space="preserve">               vjerovniku GORENJE ZAGREB d.o.o. Zagreb, Slavonska avenija 26/4,</w:t>
      </w:r>
      <w:r w:rsidR="006632EE" w:rsidRPr="006632EE">
        <w:br/>
        <w:t xml:space="preserve">               OIB:17323115409, isplati iznos od 601.391,97 kn na broj računa koji će</w:t>
      </w:r>
      <w:r w:rsidR="006632EE" w:rsidRPr="006632EE">
        <w:br/>
        <w:t xml:space="preserve">               dostaviti razlučni vjerovnik, a sve u skladu s tablicom namirenja i</w:t>
      </w:r>
      <w:r w:rsidR="006632EE" w:rsidRPr="006632EE">
        <w:br/>
        <w:t xml:space="preserve">               obrazloženja u ovom prijedlogu</w:t>
      </w:r>
      <w:r w:rsidR="006632EE">
        <w:rPr>
          <w:rFonts w:cs="Arial" w:hAnsi="Arial" w:ascii="Arial"/>
        </w:rPr>
        <w:t>.</w:t>
      </w:r>
    </w:p>
    <w:p w:rsidRDefault="00151964" w:rsidP="00151964" w:rsidR="00151964"/>
    <w:p w:rsidRDefault="00545808" w:rsidP="00386D9C" w:rsidR="00545808">
      <w:pPr>
        <w:pStyle w:val="Tijeloteksta"/>
      </w:pPr>
      <w:r>
        <w:t xml:space="preserve">Vjerovnik GORENJE ZAGREB d.o.o. Zagreb, Slavonska av. 26/4 navodi kako nije suglasan s prijedlogom stečajnog upravitelja od 30. svibnja 2018., </w:t>
      </w:r>
      <w:r w:rsidR="003C1AFA">
        <w:t>i predaje u spis podnesak u kojem navodi da je izgledno da stečajni dužnik ima nekretninu za k</w:t>
      </w:r>
      <w:r w:rsidR="00540AA8">
        <w:t>oju bi trebalo pokrenuti postup</w:t>
      </w:r>
      <w:r w:rsidR="003C1AFA">
        <w:t>a</w:t>
      </w:r>
      <w:r w:rsidR="00540AA8">
        <w:t>k</w:t>
      </w:r>
      <w:r w:rsidR="003C1AFA">
        <w:t xml:space="preserve"> uknjižbe prava vlasništva,</w:t>
      </w:r>
      <w:r w:rsidR="00540AA8">
        <w:t xml:space="preserve"> jer se radi o imovini koja je ušla u temeljni kapital društva, a sve to </w:t>
      </w:r>
      <w:r w:rsidR="003C1AFA">
        <w:t xml:space="preserve"> ukoli</w:t>
      </w:r>
      <w:r w:rsidR="00540AA8">
        <w:t>ko se s</w:t>
      </w:r>
      <w:r w:rsidR="003C1AFA">
        <w:t xml:space="preserve"> </w:t>
      </w:r>
      <w:r w:rsidR="00540AA8">
        <w:t>t</w:t>
      </w:r>
      <w:r w:rsidR="003C1AFA">
        <w:t xml:space="preserve">ime složi skupština vjerovnika, pa predlaže da se u tom smislu sazove skupština radi donošenja odluke i da se za sada odgodi namirenje prema prijedlogu stečajnog upravitelja. </w:t>
      </w:r>
      <w:r w:rsidR="00AF45E2">
        <w:t xml:space="preserve"> </w:t>
      </w:r>
    </w:p>
    <w:p w:rsidRDefault="002E5FEE" w:rsidP="00386D9C" w:rsidR="002E5FEE">
      <w:pPr>
        <w:pStyle w:val="Tijeloteksta"/>
      </w:pPr>
      <w:r>
        <w:t xml:space="preserve">Primjerak podneska se uručuje stečajnom upravitelju. </w:t>
      </w:r>
    </w:p>
    <w:p w:rsidRDefault="003C1AFA" w:rsidP="003C1AFA" w:rsidR="000760C9">
      <w:pPr>
        <w:pStyle w:val="Tijeloteksta"/>
      </w:pPr>
      <w:r>
        <w:br/>
        <w:t xml:space="preserve">Stečajni upravitelj izjavljuje da se ne radi o nekretnini koja bi bila u vlasništvu stečajnog dužnika, da bi tek trebalo pokretati postupka radi utvrđenja vlasništva na toj nekretnini, a eventualno ako bi se utvrdilo vlasništvo i u slučaju prodaje te nekretnine, sav uprihođeni iznos bi išao na odvjetničke troškove, pa nije isplativo vođenje takvog postupka. </w:t>
      </w:r>
    </w:p>
    <w:p w:rsidRDefault="000760C9" w:rsidP="003C1AFA" w:rsidR="000760C9">
      <w:pPr>
        <w:pStyle w:val="Tijeloteksta"/>
      </w:pPr>
    </w:p>
    <w:p w:rsidRDefault="000760C9" w:rsidP="000760C9" w:rsidR="000760C9">
      <w:pPr>
        <w:pStyle w:val="Bezproreda"/>
      </w:pPr>
      <w:r>
        <w:t xml:space="preserve">Sud donosi </w:t>
      </w:r>
    </w:p>
    <w:p w:rsidRDefault="000760C9" w:rsidP="000760C9" w:rsidR="000760C9">
      <w:pPr>
        <w:jc w:val="center"/>
      </w:pPr>
      <w:r>
        <w:t>Rješenje</w:t>
      </w:r>
    </w:p>
    <w:p w:rsidRDefault="000760C9" w:rsidP="003C1AFA" w:rsidR="000760C9">
      <w:pPr>
        <w:pStyle w:val="Tijeloteksta"/>
      </w:pPr>
      <w:r>
        <w:t xml:space="preserve"> Daljnja odluka pisano.</w:t>
      </w:r>
    </w:p>
    <w:p w:rsidRDefault="00545808" w:rsidP="00151964" w:rsidR="00545808"/>
    <w:p w:rsidRDefault="00151964" w:rsidP="00151964" w:rsidR="00151964" w:rsidRPr="00280D1D">
      <w:pPr>
        <w:jc w:val="center"/>
        <w:rPr>
          <w:bCs/>
        </w:rPr>
      </w:pPr>
      <w:r w:rsidRPr="00280D1D">
        <w:rPr>
          <w:bCs/>
        </w:rPr>
        <w:t>Dovršeno u 10,</w:t>
      </w:r>
      <w:r w:rsidR="000760C9">
        <w:rPr>
          <w:bCs/>
        </w:rPr>
        <w:t>17</w:t>
      </w:r>
      <w:r w:rsidR="00BB1919">
        <w:rPr>
          <w:bCs/>
        </w:rPr>
        <w:t xml:space="preserve"> </w:t>
      </w:r>
      <w:r w:rsidRPr="00280D1D">
        <w:rPr>
          <w:bCs/>
        </w:rPr>
        <w:t>sati</w:t>
      </w:r>
    </w:p>
    <w:p w:rsidRDefault="00151964" w:rsidP="00151964" w:rsidR="00151964" w:rsidRPr="00280D1D">
      <w:pPr>
        <w:rPr>
          <w:bCs/>
        </w:rPr>
      </w:pPr>
    </w:p>
    <w:p w:rsidRDefault="00151964" w:rsidP="00151964" w:rsidR="00151964" w:rsidRPr="00280D1D">
      <w:pPr>
        <w:pStyle w:val="Bezproreda"/>
        <w:jc w:val="center"/>
      </w:pPr>
      <w:r w:rsidRPr="00280D1D">
        <w:t>Sudac:</w:t>
      </w:r>
    </w:p>
    <w:p w:rsidRDefault="00151964" w:rsidP="00151964" w:rsidR="00151964" w:rsidRPr="00280D1D">
      <w:pPr>
        <w:pStyle w:val="Bezproreda"/>
        <w:jc w:val="center"/>
      </w:pPr>
      <w:r w:rsidRPr="00280D1D">
        <w:t>Vesna Sremac Šoštar</w:t>
      </w:r>
    </w:p>
    <w:p w:rsidRDefault="00151964" w:rsidP="00151964" w:rsidR="00151964" w:rsidRPr="00280D1D">
      <w:pPr>
        <w:pStyle w:val="Bezproreda"/>
        <w:jc w:val="center"/>
      </w:pPr>
    </w:p>
    <w:p w:rsidRDefault="00151964" w:rsidP="00151964" w:rsidR="00151964" w:rsidRPr="00280D1D">
      <w:pPr>
        <w:pStyle w:val="Bezproreda"/>
        <w:jc w:val="center"/>
      </w:pPr>
      <w:r w:rsidRPr="00280D1D">
        <w:t>Zapisničar:</w:t>
      </w:r>
    </w:p>
    <w:p w:rsidRDefault="00151964" w:rsidP="00151964" w:rsidR="00151964" w:rsidRPr="00280D1D">
      <w:pPr>
        <w:pStyle w:val="Bezproreda"/>
        <w:jc w:val="center"/>
      </w:pPr>
      <w:r w:rsidRPr="00280D1D">
        <w:t>Matea Bizjak</w:t>
      </w:r>
    </w:p>
    <w:p w:rsidRDefault="00151964" w:rsidP="00151964" w:rsidR="00151964" w:rsidRPr="00280D1D">
      <w:pPr>
        <w:jc w:val="center"/>
        <w:rPr>
          <w:bCs/>
        </w:rPr>
      </w:pPr>
    </w:p>
    <w:p w:rsidRDefault="00151964" w:rsidP="00151964" w:rsidR="00151964" w:rsidRPr="00280D1D">
      <w:pPr>
        <w:jc w:val="center"/>
        <w:rPr>
          <w:bCs/>
        </w:rPr>
      </w:pPr>
    </w:p>
    <w:p w:rsidRDefault="00151964" w:rsidP="00151964" w:rsidR="00151964" w:rsidRPr="00280D1D">
      <w:pPr>
        <w:jc w:val="both"/>
        <w:rPr>
          <w:bCs/>
        </w:rPr>
      </w:pPr>
      <w:r w:rsidRPr="00280D1D">
        <w:rPr>
          <w:bCs/>
        </w:rPr>
        <w:t>Stečajni upravitelj:</w:t>
      </w:r>
      <w:r w:rsidRPr="00280D1D">
        <w:rPr>
          <w:bCs/>
        </w:rPr>
        <w:tab/>
      </w:r>
      <w:r w:rsidRPr="00280D1D">
        <w:rPr>
          <w:bCs/>
        </w:rPr>
        <w:tab/>
      </w:r>
      <w:r w:rsidRPr="00280D1D">
        <w:rPr>
          <w:bCs/>
        </w:rPr>
        <w:tab/>
      </w:r>
      <w:r w:rsidRPr="00280D1D">
        <w:rPr>
          <w:bCs/>
        </w:rPr>
        <w:tab/>
      </w:r>
      <w:r w:rsidRPr="00280D1D">
        <w:rPr>
          <w:bCs/>
        </w:rPr>
        <w:tab/>
      </w:r>
      <w:r w:rsidRPr="00280D1D">
        <w:rPr>
          <w:bCs/>
        </w:rPr>
        <w:tab/>
      </w:r>
      <w:r w:rsidRPr="00280D1D">
        <w:rPr>
          <w:bCs/>
        </w:rPr>
        <w:tab/>
        <w:t xml:space="preserve">  </w:t>
      </w:r>
    </w:p>
    <w:p w:rsidRDefault="00151964" w:rsidP="00151964" w:rsidR="00151964" w:rsidRPr="00151964">
      <w:pPr>
        <w:pStyle w:val="Zaglavlje"/>
        <w:tabs>
          <w:tab w:pos="4536" w:val="clear"/>
          <w:tab w:pos="9072" w:val="clear"/>
        </w:tabs>
        <w:rPr>
          <w:bCs/>
        </w:rPr>
      </w:pPr>
      <w:r w:rsidRPr="00151964">
        <w:rPr>
          <w:bCs/>
        </w:rPr>
        <w:t>Josip Lončarić</w:t>
      </w:r>
    </w:p>
    <w:p w:rsidRDefault="00151964" w:rsidP="00151964" w:rsidR="00151964" w:rsidRPr="00280D1D">
      <w:pPr>
        <w:rPr>
          <w:bCs/>
        </w:rPr>
      </w:pPr>
    </w:p>
    <w:p w:rsidRDefault="00151964" w:rsidP="00151964" w:rsidR="00151964" w:rsidRPr="00280D1D">
      <w:pPr>
        <w:rPr>
          <w:bCs/>
        </w:rPr>
      </w:pPr>
    </w:p>
    <w:p w:rsidRDefault="003D1998" w:rsidP="00151964" w:rsidR="00151964" w:rsidRPr="00280D1D">
      <w:pPr>
        <w:rPr>
          <w:bCs/>
        </w:rPr>
      </w:pPr>
      <w:r>
        <w:rPr>
          <w:bCs/>
        </w:rPr>
        <w:t>Razlučni vjerovnici:</w:t>
      </w:r>
    </w:p>
    <w:p w:rsidRDefault="00676C72" w:rsidR="00676C72"/>
    <w:sectPr w:rsidSect="00151964" w:rsidR="00676C7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964" w:rsidP="00151964" w:rsidR="00151964">
      <w:r>
        <w:separator/>
      </w:r>
    </w:p>
  </w:endnote>
  <w:endnote w:id="0" w:type="continuationSeparator">
    <w:p w:rsidRDefault="00151964" w:rsidP="00151964" w:rsidR="00151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964" w:rsidP="00151964" w:rsidR="00151964">
      <w:r>
        <w:separator/>
      </w:r>
    </w:p>
  </w:footnote>
  <w:footnote w:id="0" w:type="continuationSeparator">
    <w:p w:rsidRDefault="00151964" w:rsidP="00151964" w:rsidR="001519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67842122"/>
      <w:docPartObj>
        <w:docPartGallery w:val="Page Numbers (Top of Page)"/>
        <w:docPartUnique/>
      </w:docPartObj>
    </w:sdtPr>
    <w:sdtEndPr/>
    <w:sdtContent>
      <w:p w:rsidRDefault="008F1D2C" w:rsidP="008F1D2C" w:rsidR="008F1D2C">
        <w:pPr>
          <w:pStyle w:val="Zaglavlje"/>
          <w:jc w:val="right"/>
        </w:pPr>
        <w:r>
          <w:t>48.St-416/15</w:t>
        </w:r>
      </w:p>
      <w:p w:rsidRDefault="00151964" w:rsidR="001519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420">
          <w:rPr>
            <w:noProof/>
          </w:rPr>
          <w:t>2</w:t>
        </w:r>
        <w:r>
          <w:fldChar w:fldCharType="end"/>
        </w:r>
      </w:p>
    </w:sdtContent>
  </w:sdt>
  <w:p w:rsidRDefault="00151964" w:rsidR="001519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964" w:rsidP="00151964" w:rsidR="00151964">
    <w:pPr>
      <w:pStyle w:val="Zaglavlje"/>
      <w:jc w:val="right"/>
    </w:pPr>
    <w:r>
      <w:t>48.St-416/15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6D3506"/>
    <w:multiLevelType w:val="hybridMultilevel"/>
    <w:tmpl w:val="92623064"/>
    <w:lvl w:tplc="FAD42DA0" w:ilvl="0">
      <w:start w:val="1"/>
      <w:numFmt w:val="decimal"/>
      <w:lvlText w:val="%1)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8AD40E1"/>
    <w:multiLevelType w:val="hybridMultilevel"/>
    <w:tmpl w:val="A41AE12A"/>
    <w:lvl w:tplc="49C43578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54F20D0E"/>
    <w:multiLevelType w:val="hybridMultilevel"/>
    <w:tmpl w:val="5978E0F0"/>
    <w:lvl w:tplc="8292B586" w:ilvl="0">
      <w:start w:val="27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A7"/>
    <w:rsid w:val="000760C9"/>
    <w:rsid w:val="0009048E"/>
    <w:rsid w:val="00151964"/>
    <w:rsid w:val="001F087F"/>
    <w:rsid w:val="002E5FEE"/>
    <w:rsid w:val="00301F07"/>
    <w:rsid w:val="003625C7"/>
    <w:rsid w:val="00383836"/>
    <w:rsid w:val="00386D9C"/>
    <w:rsid w:val="003C1AFA"/>
    <w:rsid w:val="003C7DAE"/>
    <w:rsid w:val="003D1998"/>
    <w:rsid w:val="004E77B0"/>
    <w:rsid w:val="00540AA8"/>
    <w:rsid w:val="00545808"/>
    <w:rsid w:val="005549EA"/>
    <w:rsid w:val="005F4A7A"/>
    <w:rsid w:val="006161D5"/>
    <w:rsid w:val="00645E48"/>
    <w:rsid w:val="006632EE"/>
    <w:rsid w:val="0067336B"/>
    <w:rsid w:val="00676C72"/>
    <w:rsid w:val="00681900"/>
    <w:rsid w:val="006A0420"/>
    <w:rsid w:val="00702EE0"/>
    <w:rsid w:val="00786A29"/>
    <w:rsid w:val="008E2FA7"/>
    <w:rsid w:val="008F1D2C"/>
    <w:rsid w:val="00950388"/>
    <w:rsid w:val="00954F3A"/>
    <w:rsid w:val="009D09E3"/>
    <w:rsid w:val="009F16E5"/>
    <w:rsid w:val="00A20CCF"/>
    <w:rsid w:val="00A400F9"/>
    <w:rsid w:val="00A9385F"/>
    <w:rsid w:val="00AF45E2"/>
    <w:rsid w:val="00B0330A"/>
    <w:rsid w:val="00BB1919"/>
    <w:rsid w:val="00C55AE4"/>
    <w:rsid w:val="00CB38AD"/>
    <w:rsid w:val="00CB4950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1964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51964"/>
    <w:pPr>
      <w:keepNext/>
      <w:ind w:firstLine="708"/>
      <w:jc w:val="both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196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519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1964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519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1964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151964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151964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151964"/>
    <w:pPr>
      <w:ind w:firstLine="708"/>
      <w:jc w:val="both"/>
    </w:pPr>
    <w:rPr>
      <w:b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151964"/>
    <w:rPr>
      <w:rFonts w:cs="Times New Roman" w:eastAsia="Times New Roman"/>
      <w:b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51964"/>
    <w:rPr>
      <w:rFonts w:cs="Times New Roman" w:eastAsia="Times New Roman"/>
      <w:b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51964"/>
    <w:pPr>
      <w:jc w:val="both"/>
    </w:pPr>
    <w:rPr>
      <w:b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151964"/>
    <w:rPr>
      <w:rFonts w:cs="Times New Roman" w:eastAsia="Times New Roman"/>
      <w:b/>
      <w:szCs w:val="24"/>
      <w:lang w:eastAsia="hr-HR"/>
    </w:rPr>
  </w:style>
  <w:style w:styleId="Bezproreda" w:type="paragraph">
    <w:name w:val="No Spacing"/>
    <w:uiPriority w:val="1"/>
    <w:qFormat/>
    <w:rsid w:val="00151964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A400F9"/>
    <w:pPr>
      <w:ind w:firstLine="708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A400F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0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4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4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4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4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1964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51964"/>
    <w:pPr>
      <w:keepNext/>
      <w:ind w:firstLine="708"/>
      <w:jc w:val="both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196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519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1964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519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1964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151964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151964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151964"/>
    <w:pPr>
      <w:ind w:firstLine="708"/>
      <w:jc w:val="both"/>
    </w:pPr>
    <w:rPr>
      <w:b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151964"/>
    <w:rPr>
      <w:rFonts w:cs="Times New Roman" w:eastAsia="Times New Roman"/>
      <w:b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51964"/>
    <w:rPr>
      <w:rFonts w:cs="Times New Roman" w:eastAsia="Times New Roman"/>
      <w:b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51964"/>
    <w:pPr>
      <w:jc w:val="both"/>
    </w:pPr>
    <w:rPr>
      <w:b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51964"/>
    <w:rPr>
      <w:rFonts w:cs="Times New Roman" w:eastAsia="Times New Roman"/>
      <w:b/>
      <w:szCs w:val="24"/>
      <w:lang w:eastAsia="hr-HR"/>
    </w:rPr>
  </w:style>
  <w:style w:styleId="Bezproreda" w:type="paragraph">
    <w:name w:val="No Spacing"/>
    <w:uiPriority w:val="1"/>
    <w:qFormat/>
    <w:rsid w:val="00151964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A400F9"/>
    <w:pPr>
      <w:ind w:firstLine="708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A400F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0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4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4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4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4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89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308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18. lipnja 2018.</izvorni_sadrzaj>
    <derivirana_varijabla naziv="DomainObject.StvarniPocetakDatum_1">18. lipnja 2018.</derivirana_varijabla>
  </DomainObject.StvarniPocetakDatum>
  <DomainObject.StvarniZavrsetakDatum>
    <izvorni_sadrzaj>18. lipnja 2018.</izvorni_sadrzaj>
    <derivirana_varijabla naziv="DomainObject.StvarniZavrsetakDatum_1">18. lipnja 2018.</derivirana_varijabla>
  </DomainObject.StvarniZavrsetakDatum>
  <DomainObject.PlaniraniZavrsetakDatum>
    <izvorni_sadrzaj>18. lipnja 2018.</izvorni_sadrzaj>
    <derivirana_varijabla naziv="DomainObject.PlaniraniZavrsetakDatum_1">18. lipnja 2018.</derivirana_varijabla>
  </DomainObject.PlaniraniZavrsetakDatum>
  <DomainObject.PlaniraniPocetakDatum>
    <izvorni_sadrzaj>18. lipnja 2018.</izvorni_sadrzaj>
    <derivirana_varijabla naziv="DomainObject.PlaniraniPocetakDatum_1">18. lipnja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10:17</izvorni_sadrzaj>
    <derivirana_varijabla naziv="DomainObject.StvarniZavrsetakVrijeme_1">10:17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2018.</izvorni_sadrzaj>
    <derivirana_varijabla naziv="DomainObject.Zapisnik.DatumKreiranja_1">18.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St-416/2015-97</izvorni_sadrzaj>
    <derivirana_varijabla naziv="DomainObject.Zapisnik.Oznaka_1">St-416/2015-97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SIM-CENTAR d.o.o.</izvorni_sadrzaj>
    <derivirana_varijabla naziv="DomainObject.Predmet.ProtustrankaFormated_1">  SIM-CENTAR d.o.o.</derivirana_varijabla>
  </DomainObject.Predmet.ProtustrankaFormated>
  <DomainObject.Predmet.ProtustrankaFormatedOIB>
    <izvorni_sadrzaj>  SIM-CENTAR d.o.o., OIB 74800445694</izvorni_sadrzaj>
    <derivirana_varijabla naziv="DomainObject.Predmet.ProtustrankaFormatedOIB_1">  SIM-CENTAR d.o.o., OIB 74800445694</derivirana_varijabla>
  </DomainObject.Predmet.ProtustrankaFormatedOIB>
  <DomainObject.Predmet.ProtustrankaFormatedWithAdress>
    <izvorni_sadrzaj> SIM-CENTAR d.o.o., Kustošijanska 10, 10000 Zagreb</izvorni_sadrzaj>
    <derivirana_varijabla naziv="DomainObject.Predmet.ProtustrankaFormatedWithAdress_1"> SIM-CENTAR d.o.o., Kustošijanska 10, 10000 Zagreb</derivirana_varijabla>
  </DomainObject.Predmet.ProtustrankaFormatedWithAdress>
  <DomainObject.Predmet.ProtustrankaFormatedWithAdressOIB>
    <izvorni_sadrzaj> SIM-CENTAR d.o.o., OIB 74800445694, Kustošijanska 10, 10000 Zagreb</izvorni_sadrzaj>
    <derivirana_varijabla naziv="DomainObject.Predmet.ProtustrankaFormatedWithAdressOIB_1"> SIM-CENTAR d.o.o., OIB 74800445694, Kustošijanska 10, 10000 Zagreb</derivirana_varijabla>
  </DomainObject.Predmet.ProtustrankaFormatedWithAdressOIB>
  <DomainObject.Predmet.ProtustrankaWithAdress>
    <izvorni_sadrzaj>SIM-CENTAR d.o.o. Kustošijanska 10, 10000 Zagreb</izvorni_sadrzaj>
    <derivirana_varijabla naziv="DomainObject.Predmet.ProtustrankaWithAdress_1">SIM-CENTAR d.o.o. Kustošijanska 10, 10000 Zagreb</derivirana_varijabla>
  </DomainObject.Predmet.ProtustrankaWithAdress>
  <DomainObject.Predmet.ProtustrankaWithAdressOIB>
    <izvorni_sadrzaj>SIM-CENTAR d.o.o., OIB 74800445694, Kustošijanska 10, 10000 Zagreb</izvorni_sadrzaj>
    <derivirana_varijabla naziv="DomainObject.Predmet.ProtustrankaWithAdressOIB_1">SIM-CENTAR d.o.o., OIB 74800445694, Kustošijanska 10, 10000 Zagreb</derivirana_varijabla>
  </DomainObject.Predmet.ProtustrankaWithAdressOIB>
  <DomainObject.Predmet.ProtustrankaNazivFormated>
    <izvorni_sadrzaj>SIM-CENTAR d.o.o.</izvorni_sadrzaj>
    <derivirana_varijabla naziv="DomainObject.Predmet.ProtustrankaNazivFormated_1">SIM-CENTAR d.o.o.</derivirana_varijabla>
  </DomainObject.Predmet.ProtustrankaNazivFormated>
  <DomainObject.Predmet.ProtustrankaNazivFormatedOIB>
    <izvorni_sadrzaj>SIM-CENTAR d.o.o., OIB 74800445694</izvorni_sadrzaj>
    <derivirana_varijabla naziv="DomainObject.Predmet.ProtustrankaNazivFormatedOIB_1">SIM-CENTAR d.o.o., OIB 74800445694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MLADENKA BANDOV; KARST društvo s ograničenom odgovornošću za geotehničke radove</izvorni_sadrzaj>
    <derivirana_varijabla naziv="DomainObject.Predmet.StrankaFormated_1">  MLADENKA BANDOV; KARST društvo s ograničenom odgovornošću za geotehničke radove</derivirana_varijabla>
  </DomainObject.Predmet.StrankaFormated>
  <DomainObject.Predmet.StrankaFormatedOIB>
    <izvorni_sadrzaj>  MLADENKA BANDOV, OIB 88835123444; KARST društvo s ograničenom odgovornošću za geotehničke radove, OIB 33162411239</izvorni_sadrzaj>
    <derivirana_varijabla naziv="DomainObject.Predmet.StrankaFormatedOIB_1">  MLADENKA BANDOV, OIB 88835123444; KARST društvo s ograničenom odgovornošću za geotehničke radove, OIB 33162411239</derivirana_varijabla>
  </DomainObject.Predmet.StrankaFormatedOIB>
  <DomainObject.Predmet.StrankaFormatedWithAdress>
    <izvorni_sadrzaj> MLADENKA BANDOV, VIDA DOŠENA 40, 10000 Zagreb; KARST društvo s ograničenom odgovornošću za geotehničke radove, Ul. Nikole Pavića 11, 10000 Zagreb</izvorni_sadrzaj>
    <derivirana_varijabla naziv="DomainObject.Predmet.StrankaFormatedWithAdress_1"> MLADENKA BANDOV, VIDA DOŠENA 40, 10000 Zagreb; KARST društvo s ograničenom odgovornošću za geotehničke radove, Ul. Nikole Pavića 11, 10000 Zagreb</derivirana_varijabla>
  </DomainObject.Predmet.StrankaFormatedWithAdress>
  <DomainObject.Predmet.StrankaFormatedWithAdressOIB>
    <izvorni_sadrzaj> MLADENKA BANDOV, OIB 88835123444, VIDA DOŠENA 40, 10000 Zagreb; KARST društvo s ograničenom odgovornošću za geotehničke radove, OIB 33162411239, Ul. Nikole Pavića 11, 10000 Zagreb</izvorni_sadrzaj>
    <derivirana_varijabla naziv="DomainObject.Predmet.StrankaFormatedWithAdressOIB_1"> MLADENKA BANDOV, OIB 88835123444, VIDA DOŠENA 40, 10000 Zagreb; KARST društvo s ograničenom odgovornošću za geotehničke radove, OIB 33162411239, Ul. Nikole Pavića 11, 10000 Zagreb</derivirana_varijabla>
  </DomainObject.Predmet.StrankaFormatedWithAdressOIB>
  <DomainObject.Predmet.StrankaWithAdress>
    <izvorni_sadrzaj>MLADENKA BANDOV VIDA DOŠENA 40,10000 Zagreb,KARST društvo s ograničenom odgovornošću za geotehničke radove Ul. Nikole Pavića 11,10000 Zagreb</izvorni_sadrzaj>
    <derivirana_varijabla naziv="DomainObject.Predmet.StrankaWithAdress_1">MLADENKA BANDOV VIDA DOŠENA 40,10000 Zagreb,KARST društvo s ograničenom odgovornošću za geotehničke radove Ul. Nikole Pavića 11,10000 Zagreb</derivirana_varijabla>
  </DomainObject.Predmet.StrankaWithAdress>
  <DomainObject.Predmet.StrankaWithAdressOIB>
    <izvorni_sadrzaj>MLADENKA BANDOV, OIB 88835123444, VIDA DOŠENA 40,10000 Zagreb,KARST društvo s ograničenom odgovornošću za geotehničke radove, OIB 33162411239, Ul. Nikole Pavića 11,10000 Zagreb</izvorni_sadrzaj>
    <derivirana_varijabla naziv="DomainObject.Predmet.StrankaWithAdressOIB_1">MLADENKA BANDOV, OIB 88835123444, VIDA DOŠENA 40,10000 Zagreb,KARST društvo s ograničenom odgovornošću za geotehničke radove, OIB 33162411239, Ul. Nikole Pavića 11,10000 Zagreb</derivirana_varijabla>
  </DomainObject.Predmet.StrankaWithAdressOIB>
  <DomainObject.Predmet.StrankaNazivFormated>
    <izvorni_sadrzaj>MLADENKA BANDOV,KARST društvo s ograničenom odgovornošću za geotehničke radove</izvorni_sadrzaj>
    <derivirana_varijabla naziv="DomainObject.Predmet.StrankaNazivFormated_1">MLADENKA BANDOV,KARST društvo s ograničenom odgovornošću za geotehničke radove</derivirana_varijabla>
  </DomainObject.Predmet.StrankaNazivFormated>
  <DomainObject.Predmet.StrankaNazivFormatedOIB>
    <izvorni_sadrzaj>MLADENKA BANDOV, OIB 88835123444,KARST društvo s ograničenom odgovornošću za geotehničke radove, OIB 33162411239</izvorni_sadrzaj>
    <derivirana_varijabla naziv="DomainObject.Predmet.StrankaNazivFormatedOIB_1">MLADENKA BANDOV, OIB 88835123444,KARST društvo s ograničenom odgovornošću za geotehničke radove, OIB 33162411239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MLADENKA BANDOV</item>
      <item>KARST društvo s ograničenom odgovornošću za geotehničke radove</item>
    </izvorni_sadrzaj>
    <derivirana_varijabla naziv="DomainObject.Predmet.StrankaListFormated_1">
      <item>MLADENKA BANDOV</item>
      <item>KARST društvo s ograničenom odgovornošću za geotehničke radove</item>
    </derivirana_varijabla>
  </DomainObject.Predmet.StrankaListFormated>
  <DomainObject.Predmet.StrankaListFormatedOIB>
    <izvorni_sadrzaj>
      <item>MLADENKA BANDOV, OIB 88835123444</item>
      <item>KARST društvo s ograničenom odgovornošću za geotehničke radove, OIB 33162411239</item>
    </izvorni_sadrzaj>
    <derivirana_varijabla naziv="DomainObject.Predmet.StrankaListFormatedOIB_1">
      <item>MLADENKA BANDOV, OIB 88835123444</item>
      <item>KARST društvo s ograničenom odgovornošću za geotehničke radove, OIB 33162411239</item>
    </derivirana_varijabla>
  </DomainObject.Predmet.StrankaListFormatedOIB>
  <DomainObject.Predmet.StrankaListFormatedWithAdress>
    <izvorni_sadrzaj>
      <item>MLADENKA BANDOV, VIDA DOŠENA 40, 10000 Zagreb</item>
      <item>KARST društvo s ograničenom odgovornošću za geotehničke radove, Ul. Nikole Pavića 11, 10000 Zagreb</item>
    </izvorni_sadrzaj>
    <derivirana_varijabla naziv="DomainObject.Predmet.StrankaListFormatedWithAdress_1">
      <item>MLADENKA BANDOV, VIDA DOŠENA 40, 10000 Zagreb</item>
      <item>KARST društvo s ograničenom odgovornošću za geotehničke radove, Ul. Nikole Pavića 11, 10000 Zagreb</item>
    </derivirana_varijabla>
  </DomainObject.Predmet.StrankaListFormatedWithAdress>
  <DomainObject.Predmet.StrankaListFormatedWithAdressOIB>
    <izvorni_sadrzaj>
      <item>MLADENKA BANDOV, OIB 88835123444, VIDA DOŠENA 40, 10000 Zagreb</item>
      <item>KARST društvo s ograničenom odgovornošću za geotehničke radove, OIB 33162411239, Ul. Nikole Pavića 11, 10000 Zagreb</item>
    </izvorni_sadrzaj>
    <derivirana_varijabla naziv="DomainObject.Predmet.StrankaListFormatedWithAdressOIB_1">
      <item>MLADENKA BANDOV, OIB 88835123444, VIDA DOŠENA 40, 10000 Zagreb</item>
      <item>KARST društvo s ograničenom odgovornošću za geotehničke radove, OIB 33162411239, Ul. Nikole Pavića 11, 10000 Zagreb</item>
    </derivirana_varijabla>
  </DomainObject.Predmet.StrankaListFormatedWithAdressOIB>
  <DomainObject.Predmet.StrankaListNazivFormated>
    <izvorni_sadrzaj>
      <item>MLADENKA BANDOV</item>
      <item>KARST društvo s ograničenom odgovornošću za geotehničke radove</item>
    </izvorni_sadrzaj>
    <derivirana_varijabla naziv="DomainObject.Predmet.StrankaListNazivFormated_1">
      <item>MLADENKA BANDOV</item>
      <item>KARST društvo s ograničenom odgovornošću za geotehničke radove</item>
    </derivirana_varijabla>
  </DomainObject.Predmet.StrankaListNazivFormated>
  <DomainObject.Predmet.StrankaListNazivFormatedOIB>
    <izvorni_sadrzaj>
      <item>MLADENKA BANDOV, OIB 88835123444</item>
      <item>KARST društvo s ograničenom odgovornošću za geotehničke radove, OIB 33162411239</item>
    </izvorni_sadrzaj>
    <derivirana_varijabla naziv="DomainObject.Predmet.StrankaListNazivFormatedOIB_1">
      <item>MLADENKA BANDOV, OIB 88835123444</item>
      <item>KARST društvo s ograničenom odgovornošću za geotehničke radove, OIB 33162411239</item>
    </derivirana_varijabla>
  </DomainObject.Predmet.StrankaListNazivFormatedOIB>
  <DomainObject.Predmet.ProtuStrankaListFormated>
    <izvorni_sadrzaj>
      <item>SIM-CENTAR d.o.o.</item>
    </izvorni_sadrzaj>
    <derivirana_varijabla naziv="DomainObject.Predmet.ProtuStrankaListFormated_1">
      <item>SIM-CENTAR d.o.o.</item>
    </derivirana_varijabla>
  </DomainObject.Predmet.ProtuStrankaListFormated>
  <DomainObject.Predmet.ProtuStrankaListFormatedOIB>
    <izvorni_sadrzaj>
      <item>SIM-CENTAR d.o.o., OIB 74800445694</item>
    </izvorni_sadrzaj>
    <derivirana_varijabla naziv="DomainObject.Predmet.ProtuStrankaListFormatedOIB_1">
      <item>SIM-CENTAR d.o.o., OIB 74800445694</item>
    </derivirana_varijabla>
  </DomainObject.Predmet.ProtuStrankaListFormatedOIB>
  <DomainObject.Predmet.ProtuStrankaListFormatedWithAdress>
    <izvorni_sadrzaj>
      <item>SIM-CENTAR d.o.o., Kustošijanska 10, 10000 Zagreb</item>
    </izvorni_sadrzaj>
    <derivirana_varijabla naziv="DomainObject.Predmet.ProtuStrankaListFormatedWithAdress_1">
      <item>SIM-CENTAR d.o.o., Kustošijanska 10, 10000 Zagreb</item>
    </derivirana_varijabla>
  </DomainObject.Predmet.ProtuStrankaListFormatedWithAdress>
  <DomainObject.Predmet.ProtuStrankaListFormatedWithAdressOIB>
    <izvorni_sadrzaj>
      <item>SIM-CENTAR d.o.o., OIB 74800445694, Kustošijanska 10, 10000 Zagreb</item>
    </izvorni_sadrzaj>
    <derivirana_varijabla naziv="DomainObject.Predmet.ProtuStrankaListFormatedWithAdressOIB_1">
      <item>SIM-CENTAR d.o.o., OIB 74800445694, Kustošijanska 10, 10000 Zagreb</item>
    </derivirana_varijabla>
  </DomainObject.Predmet.ProtuStrankaListFormatedWithAdressOIB>
  <DomainObject.Predmet.ProtuStrankaListNazivFormated>
    <izvorni_sadrzaj>
      <item>SIM-CENTAR d.o.o.</item>
    </izvorni_sadrzaj>
    <derivirana_varijabla naziv="DomainObject.Predmet.ProtuStrankaListNazivFormated_1">
      <item>SIM-CENTAR d.o.o.</item>
    </derivirana_varijabla>
  </DomainObject.Predmet.ProtuStrankaListNazivFormated>
  <DomainObject.Predmet.ProtuStrankaListNazivFormatedOIB>
    <izvorni_sadrzaj>
      <item>SIM-CENTAR d.o.o., OIB 74800445694</item>
    </izvorni_sadrzaj>
    <derivirana_varijabla naziv="DomainObject.Predmet.ProtuStrankaListNazivFormatedOIB_1">
      <item>SIM-CENTAR d.o.o., OIB 74800445694</item>
    </derivirana_varijabla>
  </DomainObject.Predmet.ProtuStrankaListNazivFormatedOIB>
  <DomainObject.Predmet.OstaliListFormated>
    <izvorni_sadrzaj>
      <item>Dražen Đuretić</item>
      <item>Josip Lončarić</item>
      <item>Miroslav Leko</item>
      <item>KRISTINA CEZNER BUJAN</item>
    </izvorni_sadrzaj>
    <derivirana_varijabla naziv="DomainObject.Predmet.OstaliListFormated_1">
      <item>Dražen Đuretić</item>
      <item>Josip Lončarić</item>
      <item>Miroslav Leko</item>
      <item>KRISTINA CEZNER BUJAN</item>
    </derivirana_varijabla>
  </DomainObject.Predmet.OstaliListFormated>
  <DomainObject.Predmet.OstaliList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FormatedOIB_1">
      <item>Dražen Đuretić, OIB 05266988476</item>
      <item>Josip Lončarić, OIB 14673501229</item>
      <item>Miroslav Leko</item>
      <item>KRISTINA CEZNER BUJAN, OIB 28244979631</item>
    </derivirana_varijabla>
  </DomainObject.Predmet.OstaliListFormatedOIB>
  <DomainObject.Predmet.OstaliListFormatedWithAdress>
    <izvorni_sadrzaj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izvorni_sadrzaj>
    <derivirana_varijabla naziv="DomainObject.Predmet.OstaliListFormatedWithAdress_1"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derivirana_varijabla>
  </DomainObject.Predmet.OstaliListFormatedWithAdress>
  <DomainObject.Predmet.OstaliListFormatedWithAdressOIB>
    <izvorni_sadrzaj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izvorni_sadrzaj>
    <derivirana_varijabla naziv="DomainObject.Predmet.OstaliListFormatedWithAdressOIB_1"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derivirana_varijabla>
  </DomainObject.Predmet.OstaliListFormatedWithAdressOIB>
  <DomainObject.Predmet.OstaliListNazivFormated>
    <izvorni_sadrzaj>
      <item>Dražen Đuretić</item>
      <item>Josip Lončarić</item>
      <item>Miroslav Leko</item>
      <item>KRISTINA CEZNER BUJAN</item>
    </izvorni_sadrzaj>
    <derivirana_varijabla naziv="DomainObject.Predmet.OstaliListNazivFormated_1">
      <item>Dražen Đuretić</item>
      <item>Josip Lončarić</item>
      <item>Miroslav Leko</item>
      <item>KRISTINA CEZNER BUJAN</item>
    </derivirana_varijabla>
  </DomainObject.Predmet.OstaliListNazivFormated>
  <DomainObject.Predmet.OstaliListNaziv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NazivFormatedOIB_1">
      <item>Dražen Đuretić, OIB 05266988476</item>
      <item>Josip Lončarić, OIB 14673501229</item>
      <item>Miroslav Leko</item>
      <item>KRISTINA CEZNER BUJAN, OIB 28244979631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St-416/2015-97</izvorni_sadrzaj>
    <derivirana_varijabla naziv="DomainObject.PoslovniBrojDokumenta_1">St-416/2015-97</derivirana_varijabla>
  </DomainObject.PoslovniBrojDokumenta>
  <DomainObject.Predmet.StrankaIDrugi>
    <izvorni_sadrzaj>MLADENKA BANDOV i dr.</izvorni_sadrzaj>
    <derivirana_varijabla naziv="DomainObject.Predmet.StrankaIDrugi_1">MLADENKA BANDOV i dr.</derivirana_varijabla>
  </DomainObject.Predmet.StrankaIDrugi>
  <DomainObject.Predmet.ProtustrankaIDrugi>
    <izvorni_sadrzaj>SIM-CENTAR d.o.o.</izvorni_sadrzaj>
    <derivirana_varijabla naziv="DomainObject.Predmet.ProtustrankaIDrugi_1">SIM-CENTAR d.o.o.</derivirana_varijabla>
  </DomainObject.Predmet.ProtustrankaIDrugi>
  <DomainObject.Predmet.StrankaIDrugiAdressOIB>
    <izvorni_sadrzaj>MLADENKA BANDOV, OIB 88835123444, VIDA DOŠENA 40, 10000 Zagreb i dr.</izvorni_sadrzaj>
    <derivirana_varijabla naziv="DomainObject.Predmet.StrankaIDrugiAdressOIB_1">MLADENKA BANDOV, OIB 88835123444, VIDA DOŠENA 40, 10000 Zagreb i dr.</derivirana_varijabla>
  </DomainObject.Predmet.StrankaIDrugiAdressOIB>
  <DomainObject.Predmet.ProtustrankaIDrugiAdressOIB>
    <izvorni_sadrzaj>SIM-CENTAR d.o.o., OIB 74800445694, Kustošijanska 10, 10000 Zagreb</izvorni_sadrzaj>
    <derivirana_varijabla naziv="DomainObject.Predmet.ProtustrankaIDrugiAdressOIB_1">SIM-CENTAR d.o.o., OIB 74800445694, Kustošijanska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MLADENKA BANDOV</item>
      <item>SIM-CENTAR d.o.o.</item>
      <item>Dražen Đuretić</item>
      <item>Josip Lončarić</item>
      <item>Miroslav Leko</item>
      <item>KRISTINA CEZNER BUJAN</item>
      <item>KARST društvo s ograničenom odgovornošću za geotehničke radove</item>
    </izvorni_sadrzaj>
    <derivirana_varijabla naziv="DomainObject.Predmet.SudioniciListNaziv_1">
      <item>MLADENKA BANDOV</item>
      <item>SIM-CENTAR d.o.o.</item>
      <item>Dražen Đuretić</item>
      <item>Josip Lončarić</item>
      <item>Miroslav Leko</item>
      <item>KRISTINA CEZNER BUJAN</item>
      <item>KARST društvo s ograničenom odgovornošću za geotehničke radove</item>
    </derivirana_varijabla>
  </DomainObject.Predmet.SudioniciListNaziv>
  <DomainObject.Predmet.SudioniciListAdressOIB>
    <izvorni_sadrzaj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  <item>KARST društvo s ograničenom odgovornošću za geotehničke radove, OIB 33162411239, Ul. Nikole Pavića 11,10000 Zagreb</item>
    </izvorni_sadrzaj>
    <derivirana_varijabla naziv="DomainObject.Predmet.SudioniciListAdressOIB_1"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  <item>KARST društvo s ograničenom odgovornošću za geotehničke radove, OIB 33162411239, Ul. Nikole Pavića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88835123444</item>
      <item>, OIB 74800445694</item>
      <item>, OIB 05266988476</item>
      <item>, OIB 14673501229</item>
      <item>, OIB null</item>
      <item>, OIB 28244979631</item>
      <item>, OIB 33162411239</item>
    </izvorni_sadrzaj>
    <derivirana_varijabla naziv="DomainObject.Predmet.SudioniciListNazivOIB_1">
      <item>, OIB 88835123444</item>
      <item>, OIB 74800445694</item>
      <item>, OIB 05266988476</item>
      <item>, OIB 14673501229</item>
      <item>, OIB null</item>
      <item>, OIB 28244979631</item>
      <item>, OIB 33162411239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664</properties:Words>
  <properties:Characters>3550</properties:Characters>
  <properties:Lines>99</properties:Lines>
  <properties:Paragraphs>43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2018-06-13T06:36:00Z</dcterms:created>
  <dc:creator>Matea Bizjak</dc:creator>
  <cp:lastModifiedBy>Matea Bizjak</cp:lastModifiedBy>
  <cp:lastPrinted>2018-06-18T08:17:00Z</cp:lastPrinted>
  <dcterms:modified xmlns:xsi="http://www.w3.org/2001/XMLSchema-instance" xsi:type="dcterms:W3CDTF">2018-06-18T08:18:00Z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St-416/2015-97 / Zapisnik - Ročište za diobu kupovnine (St-416-15-dioba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