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29e4" w14:paraId="30929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D0C50" w:rsidP="00AD0C50" w:rsidR="00AD0C50" w:rsidRPr="00AD0C5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D0C5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D0C50">
        <w:rPr>
          <w:rFonts w:cs="Times New Roman" w:eastAsia="Times New Roman"/>
          <w:lang w:eastAsia="hr-HR"/>
        </w:rPr>
        <w:t>Broj: 14. St-2099/2015.</w:t>
      </w:r>
    </w:p>
    <w:p w:rsidRDefault="00AD0C50" w:rsidP="00AD0C50" w:rsidR="00AD0C50" w:rsidRPr="00AD0C50">
      <w:pPr>
        <w:spacing w:after="0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D0C50" w:rsidP="00AD0C50" w:rsidR="00AD0C50" w:rsidRPr="00AD0C50">
      <w:pPr>
        <w:spacing w:after="0"/>
        <w:rPr>
          <w:rFonts w:cs="Times New Roman" w:eastAsia="Times New Roman"/>
          <w:b/>
          <w:lang w:eastAsia="hr-HR"/>
        </w:rPr>
      </w:pPr>
      <w:r w:rsidRPr="00AD0C5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D0C50">
        <w:rPr>
          <w:rFonts w:cs="Times New Roman" w:eastAsia="Times New Roman"/>
          <w:b/>
          <w:lang w:eastAsia="hr-HR"/>
        </w:rPr>
        <w:t>Sukoišanska</w:t>
      </w:r>
      <w:proofErr w:type="spellEnd"/>
      <w:r w:rsidRPr="00AD0C5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0C5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0C50">
        <w:rPr>
          <w:rFonts w:cs="Times New Roman" w:eastAsia="Times New Roman"/>
          <w:b/>
          <w:lang w:eastAsia="hr-HR"/>
        </w:rPr>
        <w:t>R J E Š E NJ E</w:t>
      </w: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b/>
          <w:lang w:eastAsia="hr-HR"/>
        </w:rPr>
        <w:tab/>
      </w:r>
      <w:r w:rsidRPr="00AD0C5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PIVSKA PJENA jednostavno društvo s ograničenom odgovornošću za ugostiteljstvo i usluge, Split, </w:t>
      </w:r>
      <w:proofErr w:type="spellStart"/>
      <w:r w:rsidRPr="00AD0C50">
        <w:rPr>
          <w:rFonts w:cs="Times New Roman" w:eastAsia="Times New Roman"/>
          <w:lang w:eastAsia="hr-HR"/>
        </w:rPr>
        <w:t>Carrarina</w:t>
      </w:r>
      <w:proofErr w:type="spellEnd"/>
      <w:r w:rsidRPr="00AD0C50">
        <w:rPr>
          <w:rFonts w:cs="Times New Roman" w:eastAsia="Times New Roman"/>
          <w:lang w:eastAsia="hr-HR"/>
        </w:rPr>
        <w:t xml:space="preserve"> poljana 1., OIB: 20123777766., MBS: 060290098., dana 08. rujna 2016. godine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r i j e š i o  j e</w:t>
      </w: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Otvara se skraćeni stečajni postupak nad Dužnikom: PIVSKA PJENA jednostavno društvo s ograničenom odgovornošću za ugostiteljstvo i usluge, Split, </w:t>
      </w:r>
      <w:proofErr w:type="spellStart"/>
      <w:r w:rsidRPr="00AD0C50">
        <w:rPr>
          <w:rFonts w:cs="Times New Roman" w:eastAsia="Times New Roman"/>
          <w:lang w:eastAsia="hr-HR"/>
        </w:rPr>
        <w:t>Carrarina</w:t>
      </w:r>
      <w:proofErr w:type="spellEnd"/>
      <w:r w:rsidRPr="00AD0C50">
        <w:rPr>
          <w:rFonts w:cs="Times New Roman" w:eastAsia="Times New Roman"/>
          <w:lang w:eastAsia="hr-HR"/>
        </w:rPr>
        <w:t xml:space="preserve"> poljana 1., OIB: 20123777766., MBS: 060290098. Skraćeni stečajni postupak je otvoren dana 08. rujna 2016. godine u 12,50 sati, kada je ovo rješenje objavljeno na mrežnoj stranici e-Oglasna ploča sudova.</w:t>
      </w:r>
    </w:p>
    <w:p w:rsidRDefault="00AD0C50" w:rsidP="00AD0C50" w:rsidR="00AD0C50" w:rsidRPr="00AD0C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Za stečajnog upravitelja imenuje se Dinka Trumbić, Split, </w:t>
      </w:r>
      <w:proofErr w:type="spellStart"/>
      <w:r w:rsidRPr="00AD0C50">
        <w:rPr>
          <w:rFonts w:cs="Times New Roman" w:eastAsia="Times New Roman"/>
          <w:lang w:eastAsia="hr-HR"/>
        </w:rPr>
        <w:t>Lovretska</w:t>
      </w:r>
      <w:proofErr w:type="spellEnd"/>
      <w:r w:rsidRPr="00AD0C50">
        <w:rPr>
          <w:rFonts w:cs="Times New Roman" w:eastAsia="Times New Roman"/>
          <w:lang w:eastAsia="hr-HR"/>
        </w:rPr>
        <w:t xml:space="preserve"> 10., OIB: 43468134790.</w:t>
      </w:r>
    </w:p>
    <w:p w:rsidRDefault="00AD0C50" w:rsidP="00AD0C50" w:rsidR="00AD0C50" w:rsidRPr="00AD0C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Zaključuje se skraćeni stečajni postupak nad Dužnikom: PIVSKA PJENA jednostavno društvo s ograničenom odgovornošću za ugostiteljstvo i usluge, Split, </w:t>
      </w:r>
      <w:proofErr w:type="spellStart"/>
      <w:r w:rsidRPr="00AD0C50">
        <w:rPr>
          <w:rFonts w:cs="Times New Roman" w:eastAsia="Times New Roman"/>
          <w:lang w:eastAsia="hr-HR"/>
        </w:rPr>
        <w:t>Carrarina</w:t>
      </w:r>
      <w:proofErr w:type="spellEnd"/>
      <w:r w:rsidRPr="00AD0C50">
        <w:rPr>
          <w:rFonts w:cs="Times New Roman" w:eastAsia="Times New Roman"/>
          <w:lang w:eastAsia="hr-HR"/>
        </w:rPr>
        <w:t xml:space="preserve"> poljana 1., OIB: 20123777766., MBS: 060290098.</w:t>
      </w:r>
    </w:p>
    <w:p w:rsidRDefault="00AD0C50" w:rsidP="00AD0C50" w:rsidR="00AD0C50" w:rsidRPr="00AD0C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D0C50" w:rsidP="00AD0C50" w:rsidR="00AD0C50" w:rsidRPr="00AD0C5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Obrazloženje</w:t>
      </w:r>
    </w:p>
    <w:p w:rsidRDefault="00AD0C50" w:rsidP="00AD0C50" w:rsidR="00AD0C50" w:rsidRPr="00AD0C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13. studenog 2015. godine Zahtjev za provedbu skraćenog stečajnog postupka (Zahtjev) nad Dužnikom: PIVSKA PJENA jednostavno društvo s ograničenom odgovornošću za ugostiteljstvo i usluge, Split, </w:t>
      </w:r>
      <w:proofErr w:type="spellStart"/>
      <w:r w:rsidRPr="00AD0C50">
        <w:rPr>
          <w:rFonts w:cs="Times New Roman" w:eastAsia="Times New Roman"/>
          <w:lang w:eastAsia="hr-HR"/>
        </w:rPr>
        <w:t>Carrarina</w:t>
      </w:r>
      <w:proofErr w:type="spellEnd"/>
      <w:r w:rsidRPr="00AD0C50">
        <w:rPr>
          <w:rFonts w:cs="Times New Roman" w:eastAsia="Times New Roman"/>
          <w:lang w:eastAsia="hr-HR"/>
        </w:rPr>
        <w:t xml:space="preserve"> poljana 1.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665 dana, u ukupnom iznosu od: 173.444,84  kn, kao i da prema podacima koji su dostavljeni od Hrvatskog zavoda za mirovinskog osiguranje, Dužnik nema zaposlenih.</w:t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D0C5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AD0C5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D0C5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D0C50">
        <w:rPr>
          <w:rFonts w:cs="Times New Roman" w:eastAsia="Times New Roman"/>
          <w:b/>
          <w:lang w:eastAsia="hr-HR" w:val="en-AU"/>
        </w:rPr>
        <w:t xml:space="preserve">: 14. </w:t>
      </w:r>
      <w:r w:rsidRPr="00AD0C50">
        <w:rPr>
          <w:rFonts w:cs="Times New Roman" w:eastAsia="Times New Roman"/>
          <w:b/>
          <w:lang w:eastAsia="hr-HR"/>
        </w:rPr>
        <w:t>St-2099 /2015.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D0C50">
        <w:rPr>
          <w:rFonts w:cs="Times New Roman" w:eastAsia="Times New Roman"/>
          <w:i/>
          <w:lang w:eastAsia="hr-HR"/>
        </w:rPr>
        <w:t>Narodne novine</w:t>
      </w:r>
      <w:r w:rsidRPr="00AD0C50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ab/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U Splitu, 08. rujna 2016. godine</w:t>
      </w:r>
    </w:p>
    <w:p w:rsidRDefault="00AD0C50" w:rsidP="00AD0C50" w:rsidR="00AD0C50" w:rsidRPr="00AD0C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S U D A C</w:t>
      </w:r>
    </w:p>
    <w:p w:rsidRDefault="00AD0C50" w:rsidP="00AD0C50" w:rsidR="00AD0C50" w:rsidRPr="00AD0C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Jozo Ćaleta</w:t>
      </w:r>
    </w:p>
    <w:p w:rsidRDefault="00AD0C50" w:rsidP="00AD0C50" w:rsidR="00AD0C50" w:rsidRPr="00AD0C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D0C5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D0C5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D0C50">
        <w:rPr>
          <w:rFonts w:cs="Times New Roman" w:eastAsia="Times New Roman"/>
          <w:b/>
          <w:lang w:eastAsia="hr-HR" w:val="en-AU"/>
        </w:rPr>
        <w:t xml:space="preserve">: 14. </w:t>
      </w:r>
      <w:r w:rsidRPr="00AD0C50">
        <w:rPr>
          <w:rFonts w:cs="Times New Roman" w:eastAsia="Times New Roman"/>
          <w:b/>
          <w:lang w:eastAsia="hr-HR"/>
        </w:rPr>
        <w:t>St-2099/2015.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POUKA O PRAVNOM LIJEKU: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DNA: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Dužniku,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stečajnom upravitelju Dinka Trumbić, Split, </w:t>
      </w:r>
      <w:proofErr w:type="spellStart"/>
      <w:r w:rsidRPr="00AD0C50">
        <w:rPr>
          <w:rFonts w:cs="Times New Roman" w:eastAsia="Times New Roman"/>
          <w:lang w:eastAsia="hr-HR"/>
        </w:rPr>
        <w:t>Lovretska</w:t>
      </w:r>
      <w:proofErr w:type="spellEnd"/>
      <w:r w:rsidRPr="00AD0C50">
        <w:rPr>
          <w:rFonts w:cs="Times New Roman" w:eastAsia="Times New Roman"/>
          <w:lang w:eastAsia="hr-HR"/>
        </w:rPr>
        <w:t xml:space="preserve"> 10., 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Županijsko državno odvjetništvo Split,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 xml:space="preserve">Porezna uprava Split, 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e-Oglasna ploča Suda – rok 20. dana,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sudski registar – nakon pravomoćnosti</w:t>
      </w:r>
    </w:p>
    <w:p w:rsidRDefault="00AD0C50" w:rsidP="00AD0C50" w:rsidR="00AD0C50" w:rsidRPr="00AD0C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D0C50">
        <w:rPr>
          <w:rFonts w:cs="Times New Roman" w:eastAsia="Times New Roman"/>
          <w:lang w:eastAsia="hr-HR"/>
        </w:rPr>
        <w:t>u spis.</w:t>
      </w: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C50" w:rsidP="00AD0C50" w:rsidR="00AD0C50" w:rsidRPr="00AD0C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C50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96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St-2099/2015-5</izvorni_sadrzaj>
    <derivirana_varijabla naziv="DomainObject.Oznaka_1">St-2099/2015-5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St-2099/2015</izvorni_sadrzaj>
    <derivirana_varijabla naziv="DomainObject.Predmet.OznakaBroj_1">St-2099/2015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PIVSKA PJENA jednostavno društvo s ograničenom odgovornošću za ugostiteljstvo i usluge</izvorni_sadrzaj>
    <derivirana_varijabla naziv="DomainObject.Predmet.ProtustrankaFormated_1">  PIVSKA PJENA jednostavno društvo s ograničenom odgovornošću za ugostiteljstvo i usluge</derivirana_varijabla>
  </DomainObject.Predmet.ProtustrankaFormated>
  <DomainObject.Predmet.ProtustrankaFormatedOIB>
    <izvorni_sadrzaj>  PIVSKA PJENA jednostavno društvo s ograničenom odgovornošću za ugostiteljstvo i usluge, OIB 20123777766</izvorni_sadrzaj>
    <derivirana_varijabla naziv="DomainObject.Predmet.ProtustrankaFormatedOIB_1">  PIVSKA PJENA jednostavno društvo s ograničenom odgovornošću za ugostiteljstvo i usluge, OIB 20123777766</derivirana_varijabla>
  </DomainObject.Predmet.ProtustrankaFormatedOIB>
  <DomainObject.Predmet.ProtustrankaFormatedWithAdress>
    <izvorni_sadrzaj> PIVSKA PJENA jednostavno društvo s ograničenom odgovornošću za ugostiteljstvo i usluge, Carrarina poljana 1, 21000 Split</izvorni_sadrzaj>
    <derivirana_varijabla naziv="DomainObject.Predmet.ProtustrankaFormatedWithAdress_1"> PIVSKA PJENA jednostavno društvo s ograničenom odgovornošću za ugostiteljstvo i usluge, Carrarina poljana 1, 21000 Split</derivirana_varijabla>
  </DomainObject.Predmet.ProtustrankaFormatedWithAdress>
  <DomainObject.Predmet.ProtustrankaFormatedWithAdressOIB>
    <izvorni_sadrzaj> PIVSKA PJENA jednostavno društvo s ograničenom odgovornošću za ugostiteljstvo i usluge, OIB 20123777766, Carrarina poljana 1, 21000 Split</izvorni_sadrzaj>
    <derivirana_varijabla naziv="DomainObject.Predmet.ProtustrankaFormatedWithAdressOIB_1"> PIVSKA PJENA jednostavno društvo s ograničenom odgovornošću za ugostiteljstvo i usluge, OIB 20123777766, Carrarina poljana 1, 21000 Split</derivirana_varijabla>
  </DomainObject.Predmet.ProtustrankaFormatedWithAdressOIB>
  <DomainObject.Predmet.ProtustrankaWithAdress>
    <izvorni_sadrzaj>PIVSKA PJENA jednostavno društvo s ograničenom odgovornošću za ugostiteljstvo i usluge Carrarina poljana 1, 21000 Split</izvorni_sadrzaj>
    <derivirana_varijabla naziv="DomainObject.Predmet.ProtustrankaWithAdress_1">PIVSKA PJENA jednostavno društvo s ograničenom odgovornošću za ugostiteljstvo i usluge Carrarina poljana 1, 21000 Split</derivirana_varijabla>
  </DomainObject.Predmet.ProtustrankaWithAdress>
  <DomainObject.Predmet.ProtustrankaWithAdressOIB>
    <izvorni_sadrzaj>PIVSKA PJENA jednostavno društvo s ograničenom odgovornošću za ugostiteljstvo i usluge, OIB 20123777766, Carrarina poljana 1, 21000 Split</izvorni_sadrzaj>
    <derivirana_varijabla naziv="DomainObject.Predmet.ProtustrankaWithAdressOIB_1">PIVSKA PJENA jednostavno društvo s ograničenom odgovornošću za ugostiteljstvo i usluge, OIB 20123777766, Carrarina poljana 1, 21000 Split</derivirana_varijabla>
  </DomainObject.Predmet.ProtustrankaWithAdressOIB>
  <DomainObject.Predmet.ProtustrankaNazivFormated>
    <izvorni_sadrzaj>PIVSKA PJENA jednostavno društvo s ograničenom odgovornošću za ugostiteljstvo i usluge</izvorni_sadrzaj>
    <derivirana_varijabla naziv="DomainObject.Predmet.ProtustrankaNazivFormated_1">PIVSKA PJENA jednostavno društvo s ograničenom odgovornošću za ugostiteljstvo i usluge</derivirana_varijabla>
  </DomainObject.Predmet.ProtustrankaNazivFormated>
  <DomainObject.Predmet.ProtustrankaNazivFormatedOIB>
    <izvorni_sadrzaj>PIVSKA PJENA jednostavno društvo s ograničenom odgovornošću za ugostiteljstvo i usluge, OIB 20123777766</izvorni_sadrzaj>
    <derivirana_varijabla naziv="DomainObject.Predmet.ProtustrankaNazivFormatedOIB_1">PIVSKA PJENA jednostavno društvo s ograničenom odgovornošću za ugostiteljstvo i usluge, OIB 20123777766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173444.84</izvorni_sadrzaj>
    <derivirana_varijabla naziv="DomainObject.Predmet.TrenutnaVrijednost_1">173444.84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PIVSKA PJENA jednostavno društvo s ograničenom odgovornošću za ugostiteljstvo i usluge</item>
    </izvorni_sadrzaj>
    <derivirana_varijabla naziv="DomainObject.Predmet.ProtuStrankaListFormated_1">
      <item>PIVSKA PJENA jednostavno društvo s ograničenom odgovornošću za ugostiteljstvo i usluge</item>
    </derivirana_varijabla>
  </DomainObject.Predmet.ProtuStrankaListFormated>
  <DomainObject.Predmet.ProtuStrankaListFormatedOIB>
    <izvorni_sadrzaj>
      <item>PIVSKA PJENA jednostavno društvo s ograničenom odgovornošću za ugostiteljstvo i usluge, OIB 20123777766</item>
    </izvorni_sadrzaj>
    <derivirana_varijabla naziv="DomainObject.Predmet.ProtuStrankaListFormatedOIB_1">
      <item>PIVSKA PJENA jednostavno društvo s ograničenom odgovornošću za ugostiteljstvo i usluge, OIB 20123777766</item>
    </derivirana_varijabla>
  </DomainObject.Predmet.ProtuStrankaListFormatedOIB>
  <DomainObject.Predmet.ProtuStrankaListFormatedWithAdress>
    <izvorni_sadrzaj>
      <item>PIVSKA PJENA jednostavno društvo s ograničenom odgovornošću za ugostiteljstvo i usluge, Carrarina poljana 1, 21000 Split</item>
    </izvorni_sadrzaj>
    <derivirana_varijabla naziv="DomainObject.Predmet.ProtuStrankaListFormatedWithAdress_1">
      <item>PIVSKA PJENA jednostavno društvo s ograničenom odgovornošću za ugostiteljstvo i usluge, Carrarina poljana 1, 21000 Split</item>
    </derivirana_varijabla>
  </DomainObject.Predmet.ProtuStrankaListFormatedWithAdress>
  <DomainObject.Predmet.ProtuStrankaListFormatedWithAdressOIB>
    <izvorni_sadrzaj>
      <item>PIVSKA PJENA jednostavno društvo s ograničenom odgovornošću za ugostiteljstvo i usluge, OIB 20123777766, Carrarina poljana 1, 21000 Split</item>
    </izvorni_sadrzaj>
    <derivirana_varijabla naziv="DomainObject.Predmet.ProtuStrankaListFormatedWithAdressOIB_1">
      <item>PIVSKA PJENA jednostavno društvo s ograničenom odgovornošću za ugostiteljstvo i usluge, OIB 20123777766, Carrarina poljana 1, 21000 Split</item>
    </derivirana_varijabla>
  </DomainObject.Predmet.ProtuStrankaListFormatedWithAdressOIB>
  <DomainObject.Predmet.ProtuStrankaListNazivFormated>
    <izvorni_sadrzaj>
      <item>PIVSKA PJENA jednostavno društvo s ograničenom odgovornošću za ugostiteljstvo i usluge</item>
    </izvorni_sadrzaj>
    <derivirana_varijabla naziv="DomainObject.Predmet.ProtuStrankaListNazivFormated_1">
      <item>PIVSKA PJENA jednostavno društvo s ograničenom odgovornošću za ugostiteljstvo i usluge</item>
    </derivirana_varijabla>
  </DomainObject.Predmet.ProtuStrankaListNazivFormated>
  <DomainObject.Predmet.ProtuStrankaListNazivFormatedOIB>
    <izvorni_sadrzaj>
      <item>PIVSKA PJENA jednostavno društvo s ograničenom odgovornošću za ugostiteljstvo i usluge, OIB 20123777766</item>
    </izvorni_sadrzaj>
    <derivirana_varijabla naziv="DomainObject.Predmet.ProtuStrankaListNazivFormatedOIB_1">
      <item>PIVSKA PJENA jednostavno društvo s ograničenom odgovornošću za ugostiteljstvo i usluge, OIB 20123777766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St-2099/2015-5</izvorni_sadrzaj>
    <derivirana_varijabla naziv="DomainObject.PoslovniBrojDokumenta_1">St-2099/2015-5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PIVSKA PJENA jednostavno društvo s ograničenom odgovornošću za ugostiteljstvo i usluge</izvorni_sadrzaj>
    <derivirana_varijabla naziv="DomainObject.Predmet.ProtustrankaIDrugi_1">PIVSKA PJENA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PIVSKA PJENA jednostavno društvo s ograničenom odgovornošću za ugostiteljstvo i usluge, OIB 20123777766, Carrarina poljana 1, 21000 Split</izvorni_sadrzaj>
    <derivirana_varijabla naziv="DomainObject.Predmet.ProtustrankaIDrugiAdressOIB_1">PIVSKA PJENA jednostavno društvo s ograničenom odgovornošću za ugostiteljstvo i usluge, OIB 20123777766, Carrarina poljana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PIVSKA PJENA jednostavno društvo s ograničenom odgovornošću za ugostiteljstvo i usluge</item>
      <item>FINANCIJSKA AGENCIJA, RC SPLIT</item>
    </izvorni_sadrzaj>
    <derivirana_varijabla naziv="DomainObject.Predmet.SudioniciListNaziv_1">
      <item>PIVSKA PJENA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PIVSKA PJENA jednostavno društvo s ograničenom odgovornošću za ugostiteljstvo i usluge, OIB 20123777766, Carrarina poljana 1,21000 Split</item>
      <item>FINANCIJSKA AGENCIJA, RC SPLIT, OIB 85821130368, Mažuranićevo šetalište 24 b,21000 Split</item>
    </izvorni_sadrzaj>
    <derivirana_varijabla naziv="DomainObject.Predmet.SudioniciListAdressOIB_1">
      <item>PIVSKA PJENA jednostavno društvo s ograničenom odgovornošću za ugostiteljstvo i usluge, OIB 20123777766, Carrarina poljana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A2795-EE37-4050-A8C7-DC4F25E55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812</properties:Words>
  <properties:Characters>4382</properties:Characters>
  <properties:Lines>136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2016-09-08T09:44:00Z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St-2099/2015-5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