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a4ba" w14:paraId="4b5a4b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0762B">
        <w:t>St-113</w:t>
      </w:r>
      <w:r w:rsidR="000B3948">
        <w:t>/</w:t>
      </w:r>
      <w:r w:rsidR="00C0762B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F5BD2" w:rsidP="00912715" w:rsidR="000326E1">
      <w:pPr>
        <w:jc w:val="both"/>
      </w:pPr>
      <w:r w:rsidRPr="009F5BD2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7606A">
        <w:t xml:space="preserve"> </w:t>
      </w:r>
      <w:r w:rsidR="00C0762B" w:rsidRPr="00C0762B">
        <w:t>T. Z. - PROM d.o.o. OIB: 02844887128, Velika Gorica, Kralja Tomislava 33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327DEC">
        <w:t>23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C0762B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C0762B" w:rsidRPr="00C0762B">
        <w:t>T. Z. - PROM d.o.o. OIB: 02844887128, Velika Gorica, Kralja Tomislava 33</w:t>
      </w:r>
      <w:r w:rsidR="00C0762B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27DEC">
        <w:t xml:space="preserve">23.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 w:rsidRPr="00F46E8E">
      <w:pPr>
        <w:jc w:val="both"/>
        <w:rPr>
          <w:b/>
        </w:rPr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AE3CE3">
        <w:t xml:space="preserve"> </w:t>
      </w:r>
      <w:r w:rsidR="00176288" w:rsidRPr="00176288">
        <w:t xml:space="preserve">Ana Vičević-Gračanin OIB: </w:t>
      </w:r>
      <w:r w:rsidR="00176288">
        <w:t>75471893129, Čavle, Šušnjevac 3</w:t>
      </w:r>
      <w:r w:rsidR="00E25C6C" w:rsidRPr="00F46E8E">
        <w:rPr>
          <w:b/>
        </w:rPr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7C743A">
      <w:pPr>
        <w:jc w:val="both"/>
      </w:pPr>
      <w:r>
        <w:t xml:space="preserve">III. Zaključuje se stečajni postupak nad dužnikom </w:t>
      </w:r>
      <w:r w:rsidR="00C0762B" w:rsidRPr="00C0762B">
        <w:t>T. Z. - PROM d.o.o. OIB: 02844887128, Velika Gorica, Kralja Tomislava 33</w:t>
      </w:r>
      <w:r w:rsidR="00C0762B">
        <w:t>.</w:t>
      </w:r>
    </w:p>
    <w:p w:rsidRDefault="00C0762B" w:rsidP="00152F9B" w:rsidR="00C0762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C0762B" w:rsidRPr="00C0762B">
        <w:t>T. Z. - PROM d.o.o. OIB: 02844887128, Velika Gorica, Kralja Tomislava 33</w:t>
      </w:r>
      <w:r w:rsidR="0002736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3843C8">
      <w:pPr>
        <w:jc w:val="both"/>
      </w:pPr>
      <w:r>
        <w:t xml:space="preserve">          </w:t>
      </w:r>
      <w:r w:rsidR="003843C8" w:rsidRPr="003843C8">
        <w:t xml:space="preserve">Financijska agencija, kao predlagatelj, navela je u prijedlogu za otvaranje stečajnog postupka kako dužnik na dan 10.01.2018. u Očevidniku redoslijeda osnova za plaćanje ima evidentirane neizvršene osnove za plaćanje u neprekinutom razdoblju od 120 dana, u ukupnom iznosu od 64.657,98 kn, kao i da dužnik ima 1 zaposlenika. S obzirom na to da predlagatelj vodi Očevidnik redoslijeda osnova za plaćanje, sud je prihvatio predlagateljeve </w:t>
      </w:r>
      <w:r w:rsidR="003843C8" w:rsidRPr="003843C8">
        <w:lastRenderedPageBreak/>
        <w:t xml:space="preserve">tvrdnje o neprekinutom razdoblju evidentiranih neizvršenih osnova za plaćanje koji su zavedeni u Očevidniku  redoslijeda osnova za plaćanje. </w:t>
      </w:r>
      <w:r w:rsidR="003843C8"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3843C8">
        <w:t>14.02.2018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3843C8">
        <w:t xml:space="preserve"> dana 22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3843C8" w:rsidRPr="003843C8">
        <w:t>14.02.2018.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0F7177">
        <w:t>19.02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0F7177">
        <w:t>10.0</w:t>
      </w:r>
      <w:r w:rsidR="006E5269">
        <w:t>1</w:t>
      </w:r>
      <w:r w:rsidR="000F7177">
        <w:t>.2018</w:t>
      </w:r>
      <w:r>
        <w:t xml:space="preserve">. u Očevidniku redoslijeda osnova za plaćanje imao neizvršene osnove za plaćanje u neprekinutom razdoblju od 120 dana u ukupnom iznosu od  </w:t>
      </w:r>
      <w:r w:rsidR="000F7177">
        <w:t xml:space="preserve">64.657,98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0F7177">
        <w:t>26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311AA5">
        <w:t>26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27DEC">
        <w:t>23.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6F2DDE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F2DDE" w:rsidP="008C5BAA" w:rsidR="006F2DDE">
      <w:pPr>
        <w:jc w:val="right"/>
      </w:pPr>
      <w:r>
        <w:t>Za točnost otpravka-ovlašteni službenik:</w:t>
      </w:r>
    </w:p>
    <w:p w:rsidRDefault="006F2DDE" w:rsidP="008C5BAA" w:rsidR="006F2DDE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F2DD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11AA5">
          <w:t>113</w:t>
        </w:r>
        <w:r w:rsidR="003D592F">
          <w:t>/</w:t>
        </w:r>
        <w:r w:rsidR="00311AA5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6F2DDE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 - PROM d.o.o.</izvorni_sadrzaj>
    <derivirana_varijabla naziv="DomainObject.Predmet.ProtustrankaFormated_1">  T.Z. - PROM d.o.o.</derivirana_varijabla>
  </DomainObject.Predmet.ProtustrankaFormated>
  <DomainObject.Predmet.ProtustrankaFormatedOIB>
    <izvorni_sadrzaj>  T.Z. - PROM d.o.o., OIB 02844887128</izvorni_sadrzaj>
    <derivirana_varijabla naziv="DomainObject.Predmet.ProtustrankaFormatedOIB_1">  T.Z. - PROM d.o.o., OIB 02844887128</derivirana_varijabla>
  </DomainObject.Predmet.ProtustrankaFormatedOIB>
  <DomainObject.Predmet.ProtustrankaFormatedWithAdress>
    <izvorni_sadrzaj> T.Z. - PROM d.o.o., Tgr Kralja Tomislava 33, 10410 Velika Gorica</izvorni_sadrzaj>
    <derivirana_varijabla naziv="DomainObject.Predmet.ProtustrankaFormatedWithAdress_1"> T.Z. - PROM d.o.o., Tgr Kralja Tomislava 33, 10410 Velika Gorica</derivirana_varijabla>
  </DomainObject.Predmet.ProtustrankaFormatedWithAdress>
  <DomainObject.Predmet.ProtustrankaFormatedWithAdressOIB>
    <izvorni_sadrzaj> T.Z. - PROM d.o.o., OIB 02844887128, Tgr Kralja Tomislava 33, 10410 Velika Gorica</izvorni_sadrzaj>
    <derivirana_varijabla naziv="DomainObject.Predmet.ProtustrankaFormatedWithAdressOIB_1"> T.Z. - PROM d.o.o., OIB 02844887128, Tgr Kralja Tomislava 33, 10410 Velika Gorica</derivirana_varijabla>
  </DomainObject.Predmet.ProtustrankaFormatedWithAdressOIB>
  <DomainObject.Predmet.ProtustrankaWithAdress>
    <izvorni_sadrzaj>T.Z. - PROM d.o.o. Tgr Kralja Tomislava 33, 10410 Velika Gorica</izvorni_sadrzaj>
    <derivirana_varijabla naziv="DomainObject.Predmet.ProtustrankaWithAdress_1">T.Z. - PROM d.o.o. Tgr Kralja Tomislava 33, 10410 Velika Gorica</derivirana_varijabla>
  </DomainObject.Predmet.ProtustrankaWithAdress>
  <DomainObject.Predmet.ProtustrankaWithAdressOIB>
    <izvorni_sadrzaj>T.Z. - PROM d.o.o., OIB 02844887128, Tgr Kralja Tomislava 33, 10410 Velika Gorica</izvorni_sadrzaj>
    <derivirana_varijabla naziv="DomainObject.Predmet.ProtustrankaWithAdressOIB_1">T.Z. - PROM d.o.o., OIB 02844887128, Tgr Kralja Tomislava 33, 10410 Velika Gorica</derivirana_varijabla>
  </DomainObject.Predmet.ProtustrankaWithAdressOIB>
  <DomainObject.Predmet.ProtustrankaNazivFormated>
    <izvorni_sadrzaj>T.Z. - PROM d.o.o.</izvorni_sadrzaj>
    <derivirana_varijabla naziv="DomainObject.Predmet.ProtustrankaNazivFormated_1">T.Z. - PROM d.o.o.</derivirana_varijabla>
  </DomainObject.Predmet.ProtustrankaNazivFormated>
  <DomainObject.Predmet.ProtustrankaNazivFormatedOIB>
    <izvorni_sadrzaj>T.Z. - PROM d.o.o., OIB 02844887128</izvorni_sadrzaj>
    <derivirana_varijabla naziv="DomainObject.Predmet.ProtustrankaNazivFormatedOIB_1">T.Z. - PROM d.o.o., OIB 02844887128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Vuk</izvorni_sadrzaj>
    <derivirana_varijabla naziv="DomainObject.Predmet.StrankaFormated_1">  FINA Regionalni centar Zagreb; Tomislav Vuk</derivirana_varijabla>
  </DomainObject.Predmet.StrankaFormated>
  <DomainObject.Predmet.StrankaFormatedOIB>
    <izvorni_sadrzaj>  FINA Regionalni centar Zagreb, OIB 85821130368; Tomislav Vuk, OIB 35412404611</izvorni_sadrzaj>
    <derivirana_varijabla naziv="DomainObject.Predmet.StrankaFormatedOIB_1">  FINA Regionalni centar Zagreb, OIB 85821130368; Tomislav Vuk, OIB 35412404611</derivirana_varijabla>
  </DomainObject.Predmet.StrankaFormatedOIB>
  <DomainObject.Predmet.StrankaFormatedWithAdress>
    <izvorni_sadrzaj> FINA Regionalni centar Zagreb, Trg svibanjskih žrtava 1995. 1, 10000 Zagreb; Tomislav Vuk, Balokovićeva 5, 10000 Zagreb</izvorni_sadrzaj>
    <derivirana_varijabla naziv="DomainObject.Predmet.StrankaFormatedWithAdress_1"> FINA Regionalni centar Zagreb, Trg svibanjskih žrtava 1995. 1, 10000 Zagreb; Tomislav Vuk, Balokovićeva 5, 10000 Zagreb</derivirana_varijabla>
  </DomainObject.Predmet.StrankaFormatedWithAdress>
  <DomainObject.Predmet.StrankaFormatedWithAdressOIB>
    <izvorni_sadrzaj> FINA Regionalni centar Zagreb, OIB 85821130368, Trg svibanjskih žrtava 1995. 1, 10000 Zagreb; Tomislav Vuk, OIB 35412404611, Balokovićeva 5, 10000 Zagreb</izvorni_sadrzaj>
    <derivirana_varijabla naziv="DomainObject.Predmet.StrankaFormatedWithAdressOIB_1"> FINA Regionalni centar Zagreb, OIB 85821130368, Trg svibanjskih žrtava 1995. 1, 10000 Zagreb; Tomislav Vuk, OIB 35412404611, Balokovićeva 5, 10000 Zagreb</derivirana_varijabla>
  </DomainObject.Predmet.StrankaFormatedWithAdressOIB>
  <DomainObject.Predmet.StrankaWithAdress>
    <izvorni_sadrzaj>FINA Regionalni centar Zagreb Trg svibanjskih žrtava 1995. 1,10000 Zagreb,Tomislav Vuk Balokovićeva 5,10000 Zagreb</izvorni_sadrzaj>
    <derivirana_varijabla naziv="DomainObject.Predmet.StrankaWithAdress_1">FINA Regionalni centar Zagreb Trg svibanjskih žrtava 1995. 1,10000 Zagreb,Tomislav Vuk Balokovićeva 5,10000 Zagreb</derivirana_varijabla>
  </DomainObject.Predmet.StrankaWithAdress>
  <DomainObject.Predmet.StrankaWithAdressOIB>
    <izvorni_sadrzaj>FINA Regionalni centar Zagreb, OIB 85821130368, Trg svibanjskih žrtava 1995. 1,10000 Zagreb,Tomislav Vuk, OIB 35412404611, Balokovićeva 5,10000 Zagreb</izvorni_sadrzaj>
    <derivirana_varijabla naziv="DomainObject.Predmet.StrankaWithAdressOIB_1">FINA Regionalni centar Zagreb, OIB 85821130368, Trg svibanjskih žrtava 1995. 1,10000 Zagreb,Tomislav Vuk, OIB 35412404611, Balokovićeva 5,10000 Zagreb</derivirana_varijabla>
  </DomainObject.Predmet.StrankaWithAdressOIB>
  <DomainObject.Predmet.StrankaNazivFormated>
    <izvorni_sadrzaj>FINA Regionalni centar Zagreb,Tomislav Vuk</izvorni_sadrzaj>
    <derivirana_varijabla naziv="DomainObject.Predmet.StrankaNazivFormated_1">FINA Regionalni centar Zagreb,Tomislav Vuk</derivirana_varijabla>
  </DomainObject.Predmet.StrankaNazivFormated>
  <DomainObject.Predmet.StrankaNazivFormatedOIB>
    <izvorni_sadrzaj>FINA Regionalni centar Zagreb, OIB 85821130368,Tomislav Vuk, OIB 35412404611</izvorni_sadrzaj>
    <derivirana_varijabla naziv="DomainObject.Predmet.StrankaNazivFormatedOIB_1">FINA Regionalni centar Zagreb, OIB 85821130368,Tomislav Vuk, OIB 35412404611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Tomislav Vuk</item>
    </izvorni_sadrzaj>
    <derivirana_varijabla naziv="DomainObject.Predmet.StrankaListFormated_1">
      <item>FINA Regionalni centar Zagreb</item>
      <item>Tomislav Vuk</item>
    </derivirana_varijabla>
  </DomainObject.Predmet.StrankaListFormated>
  <DomainObject.Predmet.StrankaListFormatedOIB>
    <izvorni_sadrzaj>
      <item>FINA Regionalni centar Zagreb, OIB 85821130368</item>
      <item>Tomislav Vuk, OIB 35412404611</item>
    </izvorni_sadrzaj>
    <derivirana_varijabla naziv="DomainObject.Predmet.StrankaListFormatedOIB_1">
      <item>FINA Regionalni centar Zagreb, OIB 85821130368</item>
      <item>Tomislav Vuk, OIB 35412404611</item>
    </derivirana_varijabla>
  </DomainObject.Predmet.StrankaListFormatedOIB>
  <DomainObject.Predmet.StrankaListFormatedWithAdress>
    <izvorni_sadrzaj>
      <item>FINA Regionalni centar Zagreb, Trg svibanjskih žrtava 1995. 1, 10000 Zagreb</item>
      <item>Tomislav Vuk, Balokovićeva 5, 10000 Zagreb</item>
    </izvorni_sadrzaj>
    <derivirana_varijabla naziv="DomainObject.Predmet.StrankaListFormatedWithAdress_1">
      <item>FINA Regionalni centar Zagreb, Trg svibanjskih žrtava 1995. 1, 10000 Zagreb</item>
      <item>Tomislav Vuk, Balokovićeva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Vuk, OIB 35412404611, Balokovićeva 5, 10000 Zagreb</item>
    </izvorni_sadrzaj>
    <derivirana_varijabla naziv="DomainObject.Predmet.StrankaListFormatedWithAdressOIB_1">
      <item>FINA Regionalni centar Zagreb, OIB 85821130368, Trg svibanjskih žrtava 1995. 1, 10000 Zagreb</item>
      <item>Tomislav Vuk, OIB 35412404611, Balokovićeva 5, 10000 Zagreb</item>
    </derivirana_varijabla>
  </DomainObject.Predmet.StrankaListFormatedWithAdressOIB>
  <DomainObject.Predmet.StrankaListNazivFormated>
    <izvorni_sadrzaj>
      <item>FINA Regionalni centar Zagreb</item>
      <item>Tomislav Vuk</item>
    </izvorni_sadrzaj>
    <derivirana_varijabla naziv="DomainObject.Predmet.StrankaListNazivFormated_1">
      <item>FINA Regionalni centar Zagreb</item>
      <item>Tomislav Vuk</item>
    </derivirana_varijabla>
  </DomainObject.Predmet.StrankaListNazivFormated>
  <DomainObject.Predmet.StrankaListNazivFormatedOIB>
    <izvorni_sadrzaj>
      <item>FINA Regionalni centar Zagreb, OIB 85821130368</item>
      <item>Tomislav Vuk, OIB 35412404611</item>
    </izvorni_sadrzaj>
    <derivirana_varijabla naziv="DomainObject.Predmet.StrankaListNazivFormatedOIB_1">
      <item>FINA Regionalni centar Zagreb, OIB 85821130368</item>
      <item>Tomislav Vuk, OIB 35412404611</item>
    </derivirana_varijabla>
  </DomainObject.Predmet.StrankaListNazivFormatedOIB>
  <DomainObject.Predmet.ProtuStrankaListFormated>
    <izvorni_sadrzaj>
      <item>T.Z. - PROM d.o.o.</item>
    </izvorni_sadrzaj>
    <derivirana_varijabla naziv="DomainObject.Predmet.ProtuStrankaListFormated_1">
      <item>T.Z. - PROM d.o.o.</item>
    </derivirana_varijabla>
  </DomainObject.Predmet.ProtuStrankaListFormated>
  <DomainObject.Predmet.ProtuStrankaListFormatedOIB>
    <izvorni_sadrzaj>
      <item>T.Z. - PROM d.o.o., OIB 02844887128</item>
    </izvorni_sadrzaj>
    <derivirana_varijabla naziv="DomainObject.Predmet.ProtuStrankaListFormatedOIB_1">
      <item>T.Z. - PROM d.o.o., OIB 02844887128</item>
    </derivirana_varijabla>
  </DomainObject.Predmet.ProtuStrankaListFormatedOIB>
  <DomainObject.Predmet.ProtuStrankaListFormatedWithAdress>
    <izvorni_sadrzaj>
      <item>T.Z. - PROM d.o.o., Tgr Kralja Tomislava 33, 10410 Velika Gorica</item>
    </izvorni_sadrzaj>
    <derivirana_varijabla naziv="DomainObject.Predmet.ProtuStrankaListFormatedWithAdress_1">
      <item>T.Z. - PROM d.o.o., Tgr Kralja Tomislava 33, 10410 Velika Gorica</item>
    </derivirana_varijabla>
  </DomainObject.Predmet.ProtuStrankaListFormatedWithAdress>
  <DomainObject.Predmet.ProtuStrankaListFormatedWithAdressOIB>
    <izvorni_sadrzaj>
      <item>T.Z. - PROM d.o.o., OIB 02844887128, Tgr Kralja Tomislava 33, 10410 Velika Gorica</item>
    </izvorni_sadrzaj>
    <derivirana_varijabla naziv="DomainObject.Predmet.ProtuStrankaListFormatedWithAdressOIB_1">
      <item>T.Z. - PROM d.o.o., OIB 02844887128, Tgr Kralja Tomislava 33, 10410 Velika Gorica</item>
    </derivirana_varijabla>
  </DomainObject.Predmet.ProtuStrankaListFormatedWithAdressOIB>
  <DomainObject.Predmet.ProtuStrankaListNazivFormated>
    <izvorni_sadrzaj>
      <item>T.Z. - PROM d.o.o.</item>
    </izvorni_sadrzaj>
    <derivirana_varijabla naziv="DomainObject.Predmet.ProtuStrankaListNazivFormated_1">
      <item>T.Z. - PROM d.o.o.</item>
    </derivirana_varijabla>
  </DomainObject.Predmet.ProtuStrankaListNazivFormated>
  <DomainObject.Predmet.ProtuStrankaListNazivFormatedOIB>
    <izvorni_sadrzaj>
      <item>T.Z. - PROM d.o.o., OIB 02844887128</item>
    </izvorni_sadrzaj>
    <derivirana_varijabla naziv="DomainObject.Predmet.ProtuStrankaListNazivFormatedOIB_1">
      <item>T.Z. - PROM d.o.o., OIB 02844887128</item>
    </derivirana_varijabla>
  </DomainObject.Predmet.ProtuStrankaListNazivFormatedOIB>
  <DomainObject.Predmet.OstaliListFormated>
    <izvorni_sadrzaj>
      <item>Tomislav Vuk</item>
    </izvorni_sadrzaj>
    <derivirana_varijabla naziv="DomainObject.Predmet.OstaliListFormated_1">
      <item>Tomislav Vuk</item>
    </derivirana_varijabla>
  </DomainObject.Predmet.OstaliListFormated>
  <DomainObject.Predmet.OstaliListFormatedOIB>
    <izvorni_sadrzaj>
      <item>Tomislav Vuk, OIB 35412404611</item>
    </izvorni_sadrzaj>
    <derivirana_varijabla naziv="DomainObject.Predmet.OstaliListFormatedOIB_1">
      <item>Tomislav Vuk, OIB 35412404611</item>
    </derivirana_varijabla>
  </DomainObject.Predmet.OstaliListFormatedOIB>
  <DomainObject.Predmet.OstaliListFormatedWithAdress>
    <izvorni_sadrzaj>
      <item>Tomislav Vuk, Trg Kralja Tomislava 33, 10410 Velika Gorica</item>
    </izvorni_sadrzaj>
    <derivirana_varijabla naziv="DomainObject.Predmet.OstaliListFormatedWithAdress_1">
      <item>Tomislav Vuk, Trg Kralja Tomislava 33, 10410 Velika Gorica</item>
    </derivirana_varijabla>
  </DomainObject.Predmet.OstaliListFormatedWithAdress>
  <DomainObject.Predmet.OstaliListFormatedWithAdressOIB>
    <izvorni_sadrzaj>
      <item>Tomislav Vuk, OIB 35412404611, Trg Kralja Tomislava 33, 10410 Velika Gorica</item>
    </izvorni_sadrzaj>
    <derivirana_varijabla naziv="DomainObject.Predmet.OstaliListFormatedWithAdressOIB_1">
      <item>Tomislav Vuk, OIB 35412404611, Trg Kralja Tomislava 33, 10410 Velika Gorica</item>
    </derivirana_varijabla>
  </DomainObject.Predmet.OstaliListFormatedWithAdressOIB>
  <DomainObject.Predmet.OstaliListNazivFormated>
    <izvorni_sadrzaj>
      <item>Tomislav Vuk</item>
    </izvorni_sadrzaj>
    <derivirana_varijabla naziv="DomainObject.Predmet.OstaliListNazivFormated_1">
      <item>Tomislav Vuk</item>
    </derivirana_varijabla>
  </DomainObject.Predmet.OstaliListNazivFormated>
  <DomainObject.Predmet.OstaliListNazivFormatedOIB>
    <izvorni_sadrzaj>
      <item>Tomislav Vuk, OIB 35412404611</item>
    </izvorni_sadrzaj>
    <derivirana_varijabla naziv="DomainObject.Predmet.OstaliListNazivFormatedOIB_1">
      <item>Tomislav Vuk, OIB 35412404611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T.Z. - PROM d.o.o.</izvorni_sadrzaj>
    <derivirana_varijabla naziv="DomainObject.Predmet.ProtustrankaIDrugi_1">T.Z. - 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T.Z. - PROM d.o.o., OIB 02844887128, Tgr Kralja Tomislava 33, 10410 Velika Gorica</izvorni_sadrzaj>
    <derivirana_varijabla naziv="DomainObject.Predmet.ProtustrankaIDrugiAdressOIB_1">T.Z. - PROM d.o.o., OIB 02844887128, Tgr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T.Z. - PROM d.o.o.</item>
      <item>FINA Regionalni centar Zagreb</item>
      <item>Tomislav Vuk</item>
      <item>Tomislav Vuk</item>
    </izvorni_sadrzaj>
    <derivirana_varijabla naziv="DomainObject.Predmet.SudioniciListNaziv_1">
      <item>T.Z. - PROM d.o.o.</item>
      <item>FINA Regionalni centar Zagreb</item>
      <item>Tomislav Vuk</item>
      <item>Tomislav Vuk</item>
    </derivirana_varijabla>
  </DomainObject.Predmet.SudioniciListNaziv>
  <DomainObject.Predmet.SudioniciListAdressOIB>
    <izvorni_sadrzaj>
      <item>T.Z. - PROM d.o.o., OIB 02844887128, Tgr Kralja Tomislava 33,10410 Velika Gorica</item>
      <item>FINA Regionalni centar Zagreb, OIB 85821130368, Trg svibanjskih žrtava 1995. 1,10000 Zagreb</item>
      <item>Tomislav Vuk, OIB 35412404611, Balokovićeva 5,10000 Zagreb</item>
      <item>Tomislav Vuk, OIB 35412404611, Trg Kralja Tomislava 33,10410 Velika Gorica</item>
    </izvorni_sadrzaj>
    <derivirana_varijabla naziv="DomainObject.Predmet.SudioniciListAdressOIB_1">
      <item>T.Z. - PROM d.o.o., OIB 02844887128, Tgr Kralja Tomislava 33,10410 Velika Gorica</item>
      <item>FINA Regionalni centar Zagreb, OIB 85821130368, Trg svibanjskih žrtava 1995. 1,10000 Zagreb</item>
      <item>Tomislav Vuk, OIB 35412404611, Balokovićeva 5,10000 Zagreb</item>
      <item>Tomislav Vuk, OIB 35412404611,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02844887128</item>
      <item>, OIB 85821130368</item>
      <item>, OIB 35412404611</item>
      <item>, OIB 35412404611</item>
    </izvorni_sadrzaj>
    <derivirana_varijabla naziv="DomainObject.Predmet.SudioniciListNazivOIB_1">
      <item>, OIB 02844887128</item>
      <item>, OIB 85821130368</item>
      <item>, OIB 35412404611</item>
      <item>, OIB 35412404611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6D320-E0B0-4DDD-A0E6-D8C84D52A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4624</properties:Characters>
  <properties:Lines>105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2018-04-17T07:55:00Z</dcterms:created>
  <dc:creator>gzubak</dc:creator>
  <cp:lastModifiedBy>Gordana Cvitković</cp:lastModifiedBy>
  <cp:lastPrinted>2018-04-23T08:10:00Z</cp:lastPrinted>
  <dcterms:modified xmlns:xsi="http://www.w3.org/2001/XMLSchema-instance" xsi:type="dcterms:W3CDTF">2018-04-23T08:11:00Z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(St-113-18 OTVORI  ZAKLJUČI - čl. 110.GRAČANIN.docx)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