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fbff" w14:paraId="312fbff" w:rsidRDefault="001F0375" w:rsidP="00910611" w:rsidR="001F037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375" w:rsidP="00910611" w:rsidR="001F0375">
      <w:r>
        <w:rPr>
          <w:rFonts w:eastAsia="MS Mincho"/>
        </w:rPr>
        <w:t>REPUBLIKA HRVATSKA</w:t>
      </w:r>
    </w:p>
    <w:p w:rsidRDefault="001F0375" w:rsidP="00910611" w:rsidR="001F0375">
      <w:r>
        <w:rPr>
          <w:rFonts w:eastAsia="MS Mincho"/>
        </w:rPr>
        <w:t>TRGOVAČKI SUD U RIJECI</w:t>
      </w:r>
    </w:p>
    <w:p w:rsidRDefault="001F0375" w:rsidR="001F037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F0375" w:rsidP="00910611" w:rsidR="001F0375" w:rsidRPr="00910611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C15F97" w:rsidP="0030222D" w:rsidR="00C15F97" w:rsidRPr="00253D10"/>
    <w:p w:rsidRDefault="00281B76" w:rsidP="00281B76" w:rsidR="0030222D" w:rsidRPr="00253D10">
      <w:pPr>
        <w:jc w:val="both"/>
      </w:pPr>
      <w:r>
        <w:tab/>
      </w:r>
      <w:r w:rsidR="0030222D" w:rsidRPr="00253D10">
        <w:t>Trgovački sud u Rijeci, po stečajnom sucu Danieli Korlević, u stečajnom postupku nad dužnik</w:t>
      </w:r>
      <w:r>
        <w:t xml:space="preserve">om </w:t>
      </w:r>
      <w:r w:rsidR="00354C67">
        <w:rPr>
          <w:b/>
        </w:rPr>
        <w:t xml:space="preserve">JOSKIĆ d.o.o. </w:t>
      </w:r>
      <w:r w:rsidR="008466F9">
        <w:rPr>
          <w:b/>
        </w:rPr>
        <w:t>Rijeka, Bok 31</w:t>
      </w:r>
      <w:r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354C67">
        <w:t>14. siječnja</w:t>
      </w:r>
      <w:r w:rsidR="008C691F" w:rsidRPr="00253D10">
        <w:t xml:space="preserve"> 201</w:t>
      </w:r>
      <w:r w:rsidR="00354C67">
        <w:t>6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3724D3" w:rsidP="006B5DF1" w:rsidR="0030222D" w:rsidRPr="00253D10">
      <w:pPr>
        <w:pStyle w:val="Odlomakpopisa"/>
        <w:numPr>
          <w:ilvl w:val="0"/>
          <w:numId w:val="7"/>
        </w:numPr>
        <w:jc w:val="both"/>
      </w:pPr>
      <w:r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8E4BEC" w:rsidR="00640807" w:rsidRPr="00D609AF">
      <w:pPr>
        <w:jc w:val="both"/>
        <w:rPr>
          <w:b/>
        </w:rPr>
      </w:pPr>
      <w:r w:rsidRPr="00253D10">
        <w:t xml:space="preserve">      </w:t>
      </w:r>
      <w:r w:rsidR="00253D10">
        <w:tab/>
      </w:r>
      <w:r w:rsidR="00D609AF" w:rsidRPr="00D609AF">
        <w:rPr>
          <w:b/>
        </w:rPr>
        <w:t>prvi</w:t>
      </w:r>
      <w:r w:rsidR="00640807" w:rsidRPr="00D609AF">
        <w:rPr>
          <w:b/>
        </w:rPr>
        <w:t xml:space="preserve"> viši isplatni red</w:t>
      </w:r>
    </w:p>
    <w:p w:rsidRDefault="002F755F" w:rsidP="00D609AF" w:rsidR="00D609AF" w:rsidRPr="00D609AF">
      <w:pPr>
        <w:ind w:left="360"/>
        <w:jc w:val="both"/>
        <w:rPr>
          <w:b/>
        </w:rPr>
      </w:pPr>
      <w:r w:rsidRPr="00253D10">
        <w:rPr>
          <w:b/>
        </w:rPr>
        <w:t xml:space="preserve"> </w:t>
      </w:r>
    </w:p>
    <w:p w:rsidRDefault="00354C67" w:rsidP="00354C67" w:rsidR="00354C67">
      <w:pPr>
        <w:ind w:left="360"/>
        <w:jc w:val="both"/>
      </w:pPr>
      <w:r>
        <w:t xml:space="preserve">NEDILJKO MILARDOVIĆ iz Rijeke, Bok 31, </w:t>
      </w:r>
      <w:r>
        <w:tab/>
      </w:r>
      <w:r>
        <w:tab/>
      </w:r>
      <w:r>
        <w:tab/>
      </w:r>
      <w:r>
        <w:tab/>
        <w:t>109.393,78 kn</w:t>
      </w:r>
    </w:p>
    <w:p w:rsidRDefault="00354C67" w:rsidP="00354C67" w:rsidR="00354C67">
      <w:pPr>
        <w:ind w:left="360"/>
        <w:jc w:val="both"/>
      </w:pPr>
      <w:r>
        <w:t>OIB 30573854363</w:t>
      </w:r>
    </w:p>
    <w:p w:rsidRDefault="00354C67" w:rsidP="00354C67" w:rsidR="00354C67">
      <w:pPr>
        <w:ind w:left="360"/>
        <w:jc w:val="both"/>
      </w:pPr>
    </w:p>
    <w:p w:rsidRDefault="00354C67" w:rsidP="00354C67" w:rsidR="00354C67">
      <w:pPr>
        <w:ind w:left="360"/>
        <w:jc w:val="both"/>
      </w:pPr>
      <w:r>
        <w:t xml:space="preserve">STIPE RADOŠ iz Rijeke, Kozala 26, </w:t>
      </w:r>
      <w:r>
        <w:tab/>
      </w:r>
      <w:r>
        <w:tab/>
      </w:r>
      <w:r>
        <w:tab/>
      </w:r>
      <w:r>
        <w:tab/>
      </w:r>
      <w:r>
        <w:tab/>
        <w:t xml:space="preserve">82.541,67 kn </w:t>
      </w:r>
    </w:p>
    <w:p w:rsidRDefault="00354C67" w:rsidP="00354C67" w:rsidR="00354C67">
      <w:pPr>
        <w:ind w:left="360"/>
        <w:jc w:val="both"/>
      </w:pPr>
      <w:r>
        <w:t>OIB 41624202748</w:t>
      </w:r>
    </w:p>
    <w:p w:rsidRDefault="00354C67" w:rsidP="00354C67" w:rsidR="00354C67">
      <w:pPr>
        <w:ind w:left="360"/>
        <w:jc w:val="both"/>
      </w:pPr>
    </w:p>
    <w:p w:rsidRDefault="00354C67" w:rsidP="00354C67" w:rsidR="00354C67">
      <w:pPr>
        <w:ind w:left="360"/>
        <w:jc w:val="both"/>
      </w:pPr>
      <w:r>
        <w:t xml:space="preserve">DAVOR VRKIĆ iz Šmrike, Brajci 27, </w:t>
      </w:r>
      <w:r>
        <w:tab/>
      </w:r>
      <w:r>
        <w:tab/>
      </w:r>
      <w:r>
        <w:tab/>
      </w:r>
      <w:r>
        <w:tab/>
      </w:r>
      <w:r>
        <w:tab/>
        <w:t>51.820,37 kn</w:t>
      </w:r>
    </w:p>
    <w:p w:rsidRDefault="00354C67" w:rsidP="00354C67" w:rsidR="00354C67">
      <w:pPr>
        <w:ind w:left="360"/>
        <w:jc w:val="both"/>
      </w:pPr>
      <w:r>
        <w:t>OIB 82275297263</w:t>
      </w:r>
    </w:p>
    <w:p w:rsidRDefault="00354C67" w:rsidP="00354C67" w:rsidR="00354C67">
      <w:pPr>
        <w:ind w:left="360"/>
        <w:jc w:val="both"/>
      </w:pPr>
    </w:p>
    <w:p w:rsidRDefault="00354C67" w:rsidP="00354C67" w:rsidR="00354C67">
      <w:pPr>
        <w:ind w:left="360"/>
        <w:jc w:val="both"/>
      </w:pPr>
      <w:r>
        <w:t xml:space="preserve">KATICA STARČEVIĆ, Viškovo, Gornji Jugi 36a, </w:t>
      </w:r>
      <w:r>
        <w:tab/>
      </w:r>
      <w:r>
        <w:tab/>
      </w:r>
      <w:r>
        <w:tab/>
        <w:t xml:space="preserve">22.996,11 kn </w:t>
      </w:r>
    </w:p>
    <w:p w:rsidRDefault="00354C67" w:rsidP="00354C67" w:rsidR="00354C67">
      <w:pPr>
        <w:ind w:left="360"/>
        <w:jc w:val="both"/>
      </w:pPr>
      <w:r>
        <w:t>OIB 16847817604</w:t>
      </w:r>
    </w:p>
    <w:p w:rsidRDefault="00354C67" w:rsidP="00354C67" w:rsidR="00354C67">
      <w:pPr>
        <w:ind w:left="360"/>
        <w:jc w:val="both"/>
      </w:pPr>
    </w:p>
    <w:p w:rsidRDefault="00354C67" w:rsidP="00354C67" w:rsidR="00354C67">
      <w:pPr>
        <w:ind w:left="360"/>
        <w:jc w:val="both"/>
      </w:pPr>
      <w:r>
        <w:t xml:space="preserve">MATO GOLUBOVIĆ, Đurđevac, Ciglena 8, </w:t>
      </w:r>
      <w:r>
        <w:tab/>
      </w:r>
      <w:r>
        <w:tab/>
      </w:r>
      <w:r>
        <w:tab/>
      </w:r>
      <w:r>
        <w:tab/>
        <w:t xml:space="preserve">20.963,93 kn </w:t>
      </w:r>
    </w:p>
    <w:p w:rsidRDefault="00354C67" w:rsidP="00354C67" w:rsidR="00354C67">
      <w:pPr>
        <w:ind w:left="360"/>
        <w:jc w:val="both"/>
      </w:pPr>
      <w:r>
        <w:t>OIB 10222383312</w:t>
      </w:r>
    </w:p>
    <w:p w:rsidRDefault="00354C67" w:rsidP="00354C67" w:rsidR="00354C67">
      <w:pPr>
        <w:ind w:left="360"/>
        <w:jc w:val="both"/>
      </w:pPr>
    </w:p>
    <w:p w:rsidRDefault="00354C67" w:rsidP="00354C67" w:rsidR="00354C67">
      <w:pPr>
        <w:ind w:left="360"/>
        <w:jc w:val="both"/>
      </w:pPr>
      <w:r>
        <w:t xml:space="preserve">DARKO PRANJIĆ, Josipdol, Vojnovac 22, </w:t>
      </w:r>
      <w:r>
        <w:tab/>
      </w:r>
      <w:r>
        <w:tab/>
      </w:r>
      <w:r>
        <w:tab/>
      </w:r>
      <w:r>
        <w:tab/>
        <w:t xml:space="preserve">8.167,33 kn </w:t>
      </w:r>
    </w:p>
    <w:p w:rsidRDefault="00354C67" w:rsidP="00354C67" w:rsidR="00354C67">
      <w:pPr>
        <w:ind w:left="360"/>
        <w:jc w:val="both"/>
      </w:pPr>
      <w:r>
        <w:t>OIB 12756556430</w:t>
      </w:r>
    </w:p>
    <w:p w:rsidRDefault="00354C67" w:rsidP="00354C67" w:rsidR="00354C67">
      <w:pPr>
        <w:ind w:left="360"/>
        <w:jc w:val="both"/>
      </w:pPr>
    </w:p>
    <w:p w:rsidRDefault="00354C67" w:rsidP="00354C67" w:rsidR="00354C67">
      <w:pPr>
        <w:ind w:left="360"/>
        <w:jc w:val="both"/>
      </w:pPr>
      <w:r>
        <w:t xml:space="preserve">NIKOLA KUNA, Jelenje, Dražice, Male Dražice 53b, </w:t>
      </w:r>
      <w:r>
        <w:tab/>
      </w:r>
      <w:r>
        <w:tab/>
      </w:r>
      <w:r>
        <w:tab/>
        <w:t xml:space="preserve">6.586,29 kn </w:t>
      </w:r>
    </w:p>
    <w:p w:rsidRDefault="00354C67" w:rsidP="00354C67" w:rsidR="00354C67">
      <w:pPr>
        <w:ind w:left="360"/>
        <w:jc w:val="both"/>
      </w:pPr>
      <w:r>
        <w:t>OIB 09160911679</w:t>
      </w:r>
    </w:p>
    <w:p w:rsidRDefault="00354C67" w:rsidP="00354C67" w:rsidR="00354C67">
      <w:pPr>
        <w:ind w:left="360"/>
        <w:jc w:val="both"/>
      </w:pPr>
    </w:p>
    <w:p w:rsidRDefault="00354C67" w:rsidP="00354C67" w:rsidR="00354C67">
      <w:pPr>
        <w:ind w:left="360"/>
        <w:jc w:val="both"/>
      </w:pPr>
      <w:r>
        <w:t xml:space="preserve">LJUBOMIR OSTOJIĆ, Rijeka, A. Mandića 43, </w:t>
      </w:r>
      <w:r>
        <w:tab/>
      </w:r>
      <w:r>
        <w:tab/>
      </w:r>
      <w:r>
        <w:tab/>
      </w:r>
      <w:r>
        <w:tab/>
        <w:t xml:space="preserve">3.926,20 kn </w:t>
      </w:r>
    </w:p>
    <w:p w:rsidRDefault="00354C67" w:rsidP="00354C67" w:rsidR="00354C67">
      <w:pPr>
        <w:ind w:left="360"/>
        <w:jc w:val="both"/>
      </w:pPr>
      <w:r>
        <w:t>OIB 56147955384</w:t>
      </w:r>
    </w:p>
    <w:p w:rsidRDefault="00354C67" w:rsidP="00354C67" w:rsidR="00354C67">
      <w:pPr>
        <w:ind w:left="360"/>
        <w:jc w:val="both"/>
      </w:pPr>
    </w:p>
    <w:p w:rsidRDefault="00354C67" w:rsidP="00354C67" w:rsidR="00354C67">
      <w:pPr>
        <w:ind w:left="360"/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192.228,20 kn  </w:t>
      </w:r>
    </w:p>
    <w:p w:rsidRDefault="00354C67" w:rsidP="00354C67" w:rsidR="00D609AF">
      <w:pPr>
        <w:ind w:left="360"/>
        <w:jc w:val="both"/>
      </w:pPr>
      <w:r>
        <w:t>OIB 52634238587</w:t>
      </w:r>
    </w:p>
    <w:p w:rsidRDefault="00E1751E" w:rsidP="00354C67" w:rsidR="00E1751E">
      <w:pPr>
        <w:ind w:left="360"/>
        <w:jc w:val="both"/>
      </w:pPr>
    </w:p>
    <w:p w:rsidRDefault="00E1751E" w:rsidP="00354C67" w:rsidR="00E1751E">
      <w:pPr>
        <w:ind w:left="360"/>
        <w:jc w:val="both"/>
        <w:rPr>
          <w:b/>
        </w:rPr>
      </w:pPr>
    </w:p>
    <w:p w:rsidRDefault="00281B76" w:rsidP="007C097F" w:rsidR="006B5DF1">
      <w:pPr>
        <w:ind w:left="360"/>
        <w:jc w:val="both"/>
        <w:rPr>
          <w:b/>
        </w:rPr>
      </w:pPr>
      <w:r>
        <w:rPr>
          <w:b/>
        </w:rPr>
        <w:lastRenderedPageBreak/>
        <w:tab/>
      </w:r>
      <w:r w:rsidR="006B5DF1" w:rsidRPr="00253D10">
        <w:rPr>
          <w:b/>
        </w:rPr>
        <w:t>drugi viši isplatni red</w:t>
      </w:r>
    </w:p>
    <w:p w:rsidRDefault="00354C67" w:rsidP="00B61BB4" w:rsidR="00354C67">
      <w:pPr>
        <w:ind w:left="360"/>
        <w:jc w:val="both"/>
        <w:rPr>
          <w:b/>
        </w:rPr>
      </w:pPr>
    </w:p>
    <w:p w:rsidRDefault="00354C67" w:rsidP="00354C67" w:rsidR="00354C67">
      <w:pPr>
        <w:ind w:left="426"/>
        <w:jc w:val="both"/>
      </w:pPr>
      <w:r>
        <w:t xml:space="preserve"> </w:t>
      </w:r>
      <w:r w:rsidRPr="00354C67">
        <w:t xml:space="preserve">GRAD RIJEKA, Rijeka, Korzo 16, </w:t>
      </w:r>
      <w:r>
        <w:tab/>
      </w:r>
      <w:r>
        <w:tab/>
      </w:r>
      <w:r>
        <w:tab/>
      </w:r>
      <w:r>
        <w:tab/>
      </w:r>
      <w:r>
        <w:tab/>
        <w:t>319.174,54 kn</w:t>
      </w:r>
    </w:p>
    <w:p w:rsidRDefault="00354C67" w:rsidP="00354C67" w:rsidR="00B61BB4" w:rsidRPr="00354C67">
      <w:pPr>
        <w:jc w:val="both"/>
      </w:pPr>
      <w:r>
        <w:t xml:space="preserve">        </w:t>
      </w:r>
      <w:r w:rsidRPr="00354C67">
        <w:t>OIB 54382731928</w:t>
      </w:r>
    </w:p>
    <w:p w:rsidRDefault="00354C67" w:rsidP="006B5DF1" w:rsidR="0000186F" w:rsidRPr="00354C67">
      <w:pPr>
        <w:rPr>
          <w:lang w:eastAsia="en-US"/>
        </w:rPr>
      </w:pPr>
      <w:r w:rsidRPr="00354C67">
        <w:t xml:space="preserve"> </w:t>
      </w: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HEP – OPERATOR DISTRIBUCIJSKOG SUSTAVA d.o.o. </w:t>
      </w:r>
      <w:r>
        <w:rPr>
          <w:lang w:eastAsia="en-US"/>
        </w:rPr>
        <w:tab/>
      </w:r>
      <w:r>
        <w:rPr>
          <w:lang w:eastAsia="en-US"/>
        </w:rPr>
        <w:tab/>
        <w:t xml:space="preserve">5.365,81 kn </w:t>
      </w: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Rijeka,  V. C. Emina 2, OIB 46830600751</w:t>
      </w:r>
    </w:p>
    <w:p w:rsidRDefault="00354C67" w:rsidP="00354C67" w:rsidR="00354C67" w:rsidRPr="00354C67">
      <w:pPr>
        <w:rPr>
          <w:lang w:eastAsia="en-US"/>
        </w:rPr>
      </w:pPr>
    </w:p>
    <w:p w:rsidRDefault="00354C67" w:rsidP="00354C67" w:rsidR="00E1751E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Z</w:t>
      </w:r>
      <w:r w:rsidR="00E1751E">
        <w:rPr>
          <w:lang w:eastAsia="en-US"/>
        </w:rPr>
        <w:t xml:space="preserve">AJEDNIČKI ODVJETNIČKI URED </w:t>
      </w:r>
      <w:r w:rsidRPr="00354C67">
        <w:rPr>
          <w:lang w:eastAsia="en-US"/>
        </w:rPr>
        <w:t xml:space="preserve">VELJKO KNEŽEVIĆ, </w:t>
      </w:r>
    </w:p>
    <w:p w:rsidRDefault="00E1751E" w:rsidP="00354C67" w:rsidR="00E1751E">
      <w:pPr>
        <w:rPr>
          <w:lang w:eastAsia="en-US"/>
        </w:rPr>
      </w:pPr>
      <w:r>
        <w:rPr>
          <w:lang w:eastAsia="en-US"/>
        </w:rPr>
        <w:t xml:space="preserve">        </w:t>
      </w:r>
      <w:r w:rsidR="00354C67" w:rsidRPr="00354C67">
        <w:rPr>
          <w:lang w:eastAsia="en-US"/>
        </w:rPr>
        <w:t xml:space="preserve">EDI BRADAMANTE, MIRA HINIĆ MUSLIM, IVANA RADIĆ, </w:t>
      </w:r>
    </w:p>
    <w:p w:rsidRDefault="00E1751E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="00354C67" w:rsidRPr="00354C67">
        <w:rPr>
          <w:lang w:eastAsia="en-US"/>
        </w:rPr>
        <w:t xml:space="preserve">BOJANA PAVKOVIĆ, SENKA PERHAT I NEVEN KNEŽEVIĆ, </w:t>
      </w: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Rijeka, Ribarska 4, OIB 98496675812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2.484,84 kn </w:t>
      </w:r>
    </w:p>
    <w:p w:rsidRDefault="00354C67" w:rsidP="00354C67" w:rsidR="00354C67" w:rsidRPr="00354C67">
      <w:pPr>
        <w:rPr>
          <w:lang w:eastAsia="en-US"/>
        </w:rPr>
      </w:pP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VODOVOD I KANALIZACIJA d.o.o. Rijeka, Dolac 14, </w:t>
      </w:r>
    </w:p>
    <w:p w:rsidRDefault="00354C67" w:rsidP="00354C67" w:rsidR="00354C67" w:rsidRPr="00354C67">
      <w:pPr>
        <w:rPr>
          <w:lang w:eastAsia="en-US"/>
        </w:rPr>
      </w:pPr>
      <w:r>
        <w:rPr>
          <w:lang w:eastAsia="en-US"/>
        </w:rPr>
        <w:t xml:space="preserve">        O</w:t>
      </w:r>
      <w:r w:rsidRPr="00354C67">
        <w:rPr>
          <w:lang w:eastAsia="en-US"/>
        </w:rPr>
        <w:t>IB 80805858278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4.753,70 kn </w:t>
      </w:r>
    </w:p>
    <w:p w:rsidRDefault="00354C67" w:rsidP="00354C67" w:rsidR="00354C67">
      <w:pPr>
        <w:rPr>
          <w:lang w:eastAsia="en-US"/>
        </w:rPr>
      </w:pP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HYPO ALPE ADRIA BANK d.d. Zagreb, </w:t>
      </w:r>
    </w:p>
    <w:p w:rsidRDefault="00354C67" w:rsidP="00354C67" w:rsidR="00354C67" w:rsidRP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OIB 14036333877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776.637,78 kn </w:t>
      </w:r>
    </w:p>
    <w:p w:rsidRDefault="00354C67" w:rsidP="00354C67" w:rsidR="00354C67">
      <w:pPr>
        <w:rPr>
          <w:lang w:eastAsia="en-US"/>
        </w:rPr>
      </w:pP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REPUBLIKA HRVATSKA </w:t>
      </w: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OIB 52634238587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  <w:t>209.941,47 kn</w:t>
      </w:r>
    </w:p>
    <w:p w:rsidRDefault="00354C67" w:rsidP="00354C67" w:rsidR="00354C67" w:rsidRPr="00354C67">
      <w:pPr>
        <w:rPr>
          <w:lang w:eastAsia="en-US"/>
        </w:rPr>
      </w:pP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KD ČISTOĆA d.o.o. Rijeka, Dolac 14, </w:t>
      </w:r>
    </w:p>
    <w:p w:rsidRDefault="00354C67" w:rsidP="00354C67" w:rsidR="00354C67" w:rsidRP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OIB 6531901741</w:t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  <w:t xml:space="preserve">19.825,68 kn </w:t>
      </w:r>
    </w:p>
    <w:p w:rsidRDefault="00354C67" w:rsidP="00354C67" w:rsidR="00354C67">
      <w:pPr>
        <w:rPr>
          <w:lang w:eastAsia="en-US"/>
        </w:rPr>
      </w:pP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GRAD RIJEKA, Rijeka, Korzo 16, </w:t>
      </w:r>
    </w:p>
    <w:p w:rsidRDefault="00354C67" w:rsidP="00354C67" w:rsidR="00354C67" w:rsidRP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OIB 54382731928</w:t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  <w:t xml:space="preserve">309.196,84 kn </w:t>
      </w:r>
    </w:p>
    <w:p w:rsidRDefault="00354C67" w:rsidP="00354C67" w:rsidR="00354C67">
      <w:pPr>
        <w:rPr>
          <w:lang w:eastAsia="en-US"/>
        </w:rPr>
      </w:pP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B2 KAPITAL d.o.o. Zagreb, Radnička cesta 41, </w:t>
      </w:r>
    </w:p>
    <w:p w:rsidRDefault="00354C67" w:rsidP="00354C67" w:rsidR="00354C67" w:rsidRP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OIB 57509775367</w:t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  <w:t>1.074.352,84 kn</w:t>
      </w:r>
    </w:p>
    <w:p w:rsidRDefault="00354C67" w:rsidP="00354C67" w:rsidR="00354C67">
      <w:pPr>
        <w:rPr>
          <w:lang w:eastAsia="en-US"/>
        </w:rPr>
      </w:pP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FINANCIJSKA AGENCIJA Zagreb, Ulica grada Vukovara 70, </w:t>
      </w:r>
    </w:p>
    <w:p w:rsidRDefault="00354C67" w:rsidP="00354C67" w:rsidR="00354C67" w:rsidRP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OIB 85821130368</w:t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  <w:t xml:space="preserve">6.735,50 kn </w:t>
      </w:r>
    </w:p>
    <w:p w:rsidRDefault="00354C67" w:rsidP="00354C67" w:rsidR="00354C67">
      <w:pPr>
        <w:rPr>
          <w:lang w:eastAsia="en-US"/>
        </w:rPr>
      </w:pP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HEP – OPSKRBA d.o.o. Zagreb, Ulica grada Vukovara 37, </w:t>
      </w:r>
    </w:p>
    <w:p w:rsidRDefault="00354C67" w:rsidP="00354C67" w:rsidR="00354C67" w:rsidRP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OIB 63073332379</w:t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  <w:t xml:space="preserve">64,59 kn </w:t>
      </w:r>
    </w:p>
    <w:p w:rsidRDefault="00354C67" w:rsidP="00354C67" w:rsidR="00354C67">
      <w:pPr>
        <w:rPr>
          <w:lang w:eastAsia="en-US"/>
        </w:rPr>
      </w:pP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MB AUTO d.o.o. Zagreb, Koledovčina 8, </w:t>
      </w:r>
    </w:p>
    <w:p w:rsidRDefault="00354C67" w:rsidP="00354C67" w:rsidR="00354C67" w:rsidRP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OIB 89027343720</w:t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  <w:t>33.267,79 kn</w:t>
      </w:r>
    </w:p>
    <w:p w:rsidRDefault="00354C67" w:rsidP="00354C67" w:rsidR="00354C67">
      <w:pPr>
        <w:rPr>
          <w:lang w:eastAsia="en-US"/>
        </w:rPr>
      </w:pPr>
    </w:p>
    <w:p w:rsidRDefault="00354C67" w:rsidP="00354C67" w:rsid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NENAD DUKIĆ vl. stolarske radnje Kastav, Spinčići 127/5, </w:t>
      </w:r>
    </w:p>
    <w:p w:rsidRDefault="00354C67" w:rsidP="00354C67" w:rsidR="00281B76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OIB 460846883326</w:t>
      </w:r>
      <w:r w:rsidR="0000186F" w:rsidRPr="00354C67">
        <w:rPr>
          <w:lang w:eastAsia="en-US"/>
        </w:rPr>
        <w:tab/>
      </w:r>
      <w:r w:rsidR="0000186F" w:rsidRPr="00354C67">
        <w:rPr>
          <w:lang w:eastAsia="en-US"/>
        </w:rPr>
        <w:tab/>
      </w:r>
      <w:r w:rsidR="0000186F" w:rsidRPr="00354C67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</w:r>
      <w:r w:rsidR="00E1751E">
        <w:rPr>
          <w:lang w:eastAsia="en-US"/>
        </w:rPr>
        <w:tab/>
        <w:t>15.374,72 kn</w:t>
      </w:r>
    </w:p>
    <w:p w:rsidRDefault="00354C67" w:rsidP="00354C67" w:rsidR="00354C67" w:rsidRPr="00354C67">
      <w:pPr>
        <w:rPr>
          <w:lang w:eastAsia="en-US"/>
        </w:rPr>
      </w:pPr>
    </w:p>
    <w:p w:rsidRDefault="00354C67" w:rsidP="00354C67" w:rsidR="00354C67">
      <w:pPr>
        <w:pStyle w:val="Odlomakpopisa"/>
        <w:ind w:left="1080"/>
        <w:rPr>
          <w:lang w:eastAsia="en-US"/>
        </w:rPr>
      </w:pPr>
    </w:p>
    <w:p w:rsidRDefault="0000186F" w:rsidP="0000186F" w:rsidR="00DC1065">
      <w:pPr>
        <w:pStyle w:val="Odlomakpopisa"/>
        <w:numPr>
          <w:ilvl w:val="0"/>
          <w:numId w:val="7"/>
        </w:numPr>
        <w:rPr>
          <w:lang w:eastAsia="en-US"/>
        </w:rPr>
      </w:pPr>
      <w:r>
        <w:rPr>
          <w:lang w:eastAsia="en-US"/>
        </w:rPr>
        <w:t>Osporena je tražbina stečajnog vjerovnika</w:t>
      </w:r>
    </w:p>
    <w:p w:rsidRDefault="0000186F" w:rsidP="0000186F" w:rsidR="0000186F">
      <w:pPr>
        <w:rPr>
          <w:lang w:eastAsia="en-US"/>
        </w:rPr>
      </w:pPr>
    </w:p>
    <w:p w:rsidRDefault="0000186F" w:rsidP="0000186F" w:rsidR="0000186F">
      <w:pPr>
        <w:rPr>
          <w:b/>
          <w:lang w:eastAsia="en-US"/>
        </w:rPr>
      </w:pPr>
      <w:r>
        <w:rPr>
          <w:b/>
          <w:lang w:eastAsia="en-US"/>
        </w:rPr>
        <w:t xml:space="preserve">       </w:t>
      </w:r>
      <w:r w:rsidR="00E1751E">
        <w:rPr>
          <w:b/>
          <w:lang w:eastAsia="en-US"/>
        </w:rPr>
        <w:t xml:space="preserve">    prvi</w:t>
      </w:r>
      <w:r w:rsidRPr="0000186F">
        <w:rPr>
          <w:b/>
          <w:lang w:eastAsia="en-US"/>
        </w:rPr>
        <w:t xml:space="preserve"> viši isplatni red</w:t>
      </w:r>
    </w:p>
    <w:p w:rsidRDefault="0000186F" w:rsidP="0000186F" w:rsidR="0000186F" w:rsidRPr="0000186F">
      <w:pPr>
        <w:rPr>
          <w:lang w:eastAsia="en-US"/>
        </w:rPr>
      </w:pPr>
    </w:p>
    <w:p w:rsidRDefault="00E1751E" w:rsidP="00354C67" w:rsidR="00E1751E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REPUBLIKA HRVATSKA </w:t>
      </w:r>
    </w:p>
    <w:p w:rsidRDefault="00E1751E" w:rsidP="00354C67" w:rsidR="00E1751E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OIB 52634238587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100.277,56 kn</w:t>
      </w:r>
    </w:p>
    <w:p w:rsidRDefault="00E1751E" w:rsidP="0000186F" w:rsidR="0000186F" w:rsidRPr="00E1751E">
      <w:pPr>
        <w:rPr>
          <w:b/>
          <w:lang w:eastAsia="en-US"/>
        </w:rPr>
      </w:pPr>
      <w:r>
        <w:rPr>
          <w:b/>
          <w:lang w:eastAsia="en-US"/>
        </w:rPr>
        <w:lastRenderedPageBreak/>
        <w:t xml:space="preserve">              </w:t>
      </w:r>
      <w:r w:rsidRPr="00E1751E">
        <w:rPr>
          <w:b/>
          <w:lang w:eastAsia="en-US"/>
        </w:rPr>
        <w:t>drugi viši isplatni red</w:t>
      </w:r>
    </w:p>
    <w:p w:rsidRDefault="00E1751E" w:rsidP="0000186F" w:rsidR="0000186F" w:rsidRPr="0000186F">
      <w:pPr>
        <w:rPr>
          <w:lang w:eastAsia="en-US"/>
        </w:rPr>
      </w:pPr>
      <w:r>
        <w:rPr>
          <w:lang w:eastAsia="en-US"/>
        </w:rPr>
        <w:t xml:space="preserve"> </w:t>
      </w:r>
    </w:p>
    <w:p w:rsidRDefault="00E1751E" w:rsidP="00354C67" w:rsidR="00E1751E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 xml:space="preserve">B2 KAPITAL d.o.o. Zagreb, Radnička cesta 41, </w:t>
      </w:r>
    </w:p>
    <w:p w:rsidRDefault="00E1751E" w:rsidP="00354C67" w:rsidR="00E1751E" w:rsidRPr="00354C67">
      <w:pPr>
        <w:rPr>
          <w:lang w:eastAsia="en-US"/>
        </w:rPr>
      </w:pPr>
      <w:r>
        <w:rPr>
          <w:lang w:eastAsia="en-US"/>
        </w:rPr>
        <w:t xml:space="preserve">        </w:t>
      </w:r>
      <w:r w:rsidRPr="00354C67">
        <w:rPr>
          <w:lang w:eastAsia="en-US"/>
        </w:rPr>
        <w:t>OIB 57509775367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626.105,64 kn</w:t>
      </w:r>
    </w:p>
    <w:p w:rsidRDefault="00DC1065" w:rsidP="006B5DF1" w:rsidR="00DC1065">
      <w:pPr>
        <w:rPr>
          <w:lang w:eastAsia="en-US"/>
        </w:rPr>
      </w:pPr>
    </w:p>
    <w:p w:rsidRDefault="006B5DF1" w:rsidP="006B5DF1" w:rsidR="006B5DF1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upravitelj osporio je tražbinu </w:t>
      </w:r>
      <w:r w:rsidR="00E1751E">
        <w:rPr>
          <w:lang w:eastAsia="en-US"/>
        </w:rPr>
        <w:t>prvog</w:t>
      </w:r>
      <w:r w:rsidRPr="006B5DF1">
        <w:rPr>
          <w:lang w:eastAsia="en-US"/>
        </w:rPr>
        <w:t xml:space="preserve"> višeg isplatnog reda stečajnog </w:t>
      </w:r>
      <w:r>
        <w:rPr>
          <w:lang w:eastAsia="en-US"/>
        </w:rPr>
        <w:t>v</w:t>
      </w:r>
      <w:r w:rsidRPr="006B5DF1">
        <w:rPr>
          <w:lang w:eastAsia="en-US"/>
        </w:rPr>
        <w:t xml:space="preserve">jerovnika </w:t>
      </w:r>
      <w:r w:rsidR="00E1751E">
        <w:rPr>
          <w:lang w:eastAsia="en-US"/>
        </w:rPr>
        <w:t>REPUBLIKE HRVATSKE</w:t>
      </w:r>
      <w:r w:rsidR="0000186F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6B5DF1">
        <w:rPr>
          <w:lang w:eastAsia="en-US"/>
        </w:rPr>
        <w:t>iznosu od</w:t>
      </w:r>
      <w:r w:rsidR="00E1751E">
        <w:rPr>
          <w:lang w:eastAsia="en-US"/>
        </w:rPr>
        <w:t xml:space="preserve"> 100.277,56 kn.</w:t>
      </w:r>
    </w:p>
    <w:p w:rsidRDefault="006B5DF1" w:rsidP="006B5DF1" w:rsidR="006B5DF1" w:rsidRPr="006B5DF1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vjerovnik </w:t>
      </w:r>
      <w:r w:rsidR="00E1751E">
        <w:rPr>
          <w:lang w:eastAsia="en-US"/>
        </w:rPr>
        <w:t>REPUBLIKA HRVATSKA</w:t>
      </w:r>
      <w:r w:rsidR="0000186F">
        <w:rPr>
          <w:lang w:eastAsia="en-US"/>
        </w:rPr>
        <w:t xml:space="preserve"> </w:t>
      </w:r>
      <w:r w:rsidRPr="006B5DF1">
        <w:rPr>
          <w:lang w:eastAsia="en-US"/>
        </w:rPr>
        <w:t xml:space="preserve">upućuje se na pokretanje parnice protiv stečajnog dužnika radi utvrđivanja osporene tražbine u iznosu od </w:t>
      </w:r>
      <w:r w:rsidR="00E1751E">
        <w:rPr>
          <w:lang w:eastAsia="en-US"/>
        </w:rPr>
        <w:t>100.277,56</w:t>
      </w:r>
      <w:r w:rsidR="0000186F">
        <w:rPr>
          <w:lang w:eastAsia="en-US"/>
        </w:rPr>
        <w:t xml:space="preserve"> </w:t>
      </w:r>
      <w:r w:rsidR="00C15F97">
        <w:rPr>
          <w:lang w:eastAsia="en-US"/>
        </w:rPr>
        <w:t xml:space="preserve">kn </w:t>
      </w:r>
      <w:r w:rsidRPr="006B5DF1">
        <w:rPr>
          <w:lang w:eastAsia="en-US"/>
        </w:rPr>
        <w:t xml:space="preserve">u roku od </w:t>
      </w:r>
      <w:r w:rsidR="00E1751E">
        <w:rPr>
          <w:lang w:eastAsia="en-US"/>
        </w:rPr>
        <w:t>osam</w:t>
      </w:r>
      <w:r w:rsidRPr="006B5DF1">
        <w:rPr>
          <w:lang w:eastAsia="en-US"/>
        </w:rPr>
        <w:t xml:space="preserve"> dana od dana dostave ovog rješenja, inače će se smatrati da je odustao od prava na vođenje parnice. </w:t>
      </w:r>
    </w:p>
    <w:p w:rsidRDefault="00E1751E" w:rsidP="006B5DF1" w:rsidR="00E1751E" w:rsidRPr="006B5DF1">
      <w:pPr>
        <w:pStyle w:val="Odlomakpopisa"/>
        <w:ind w:left="1080"/>
        <w:rPr>
          <w:lang w:eastAsia="en-US"/>
        </w:rPr>
      </w:pPr>
    </w:p>
    <w:p w:rsidRDefault="00E1751E" w:rsidP="00E1751E" w:rsidR="00E1751E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upravitelj osporio je tražbinu drugog višeg isplatnog reda stečajnog </w:t>
      </w:r>
      <w:r>
        <w:rPr>
          <w:lang w:eastAsia="en-US"/>
        </w:rPr>
        <w:t>v</w:t>
      </w:r>
      <w:r w:rsidRPr="006B5DF1">
        <w:rPr>
          <w:lang w:eastAsia="en-US"/>
        </w:rPr>
        <w:t xml:space="preserve">jerovnika </w:t>
      </w:r>
      <w:r>
        <w:rPr>
          <w:lang w:eastAsia="en-US"/>
        </w:rPr>
        <w:t xml:space="preserve">B2 KAPITAL d.o.o. Zagreb, Radnička cesta 41, OIB 57509775367 u </w:t>
      </w:r>
      <w:r w:rsidRPr="006B5DF1">
        <w:rPr>
          <w:lang w:eastAsia="en-US"/>
        </w:rPr>
        <w:t>iznosu od</w:t>
      </w:r>
      <w:r>
        <w:rPr>
          <w:lang w:eastAsia="en-US"/>
        </w:rPr>
        <w:t xml:space="preserve"> 626.105,64 kn.</w:t>
      </w:r>
    </w:p>
    <w:p w:rsidRDefault="00E1751E" w:rsidP="00E1751E" w:rsidR="00E1751E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vjerovnik </w:t>
      </w:r>
      <w:r>
        <w:rPr>
          <w:lang w:eastAsia="en-US"/>
        </w:rPr>
        <w:t xml:space="preserve">B2 KAPITAL d.o.o. Zagreb, Radnička cesta 41, OIB 57509775367 </w:t>
      </w:r>
      <w:r w:rsidRPr="006B5DF1">
        <w:rPr>
          <w:lang w:eastAsia="en-US"/>
        </w:rPr>
        <w:t xml:space="preserve">upućuje se na pokretanje parnice protiv stečajnog dužnika radi utvrđivanja osporene tražbine u iznosu od </w:t>
      </w:r>
      <w:r>
        <w:rPr>
          <w:lang w:eastAsia="en-US"/>
        </w:rPr>
        <w:t>626.105,64</w:t>
      </w:r>
      <w:r w:rsidRPr="00C15F97">
        <w:rPr>
          <w:lang w:eastAsia="en-US"/>
        </w:rPr>
        <w:t xml:space="preserve"> </w:t>
      </w:r>
      <w:r>
        <w:rPr>
          <w:lang w:eastAsia="en-US"/>
        </w:rPr>
        <w:t xml:space="preserve">kn </w:t>
      </w:r>
      <w:r w:rsidRPr="006B5DF1">
        <w:rPr>
          <w:lang w:eastAsia="en-US"/>
        </w:rPr>
        <w:t xml:space="preserve">u roku od </w:t>
      </w:r>
      <w:r>
        <w:rPr>
          <w:lang w:eastAsia="en-US"/>
        </w:rPr>
        <w:t>osam</w:t>
      </w:r>
      <w:r w:rsidRPr="006B5DF1">
        <w:rPr>
          <w:lang w:eastAsia="en-US"/>
        </w:rPr>
        <w:t xml:space="preserve"> dana od dana dostave ovog rješenja, inače će se smatrati da je odustao od prava na vođenje parnice. </w:t>
      </w:r>
    </w:p>
    <w:p w:rsidRDefault="00E1751E" w:rsidP="00E1751E" w:rsidR="00E1751E" w:rsidRPr="006B5DF1">
      <w:pPr>
        <w:jc w:val="both"/>
        <w:rPr>
          <w:lang w:eastAsia="en-US"/>
        </w:rPr>
      </w:pPr>
    </w:p>
    <w:p w:rsidRDefault="00E1751E" w:rsidP="00E1751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E1751E">
        <w:rPr>
          <w:rFonts w:cs="Times New Roman" w:hAnsi="Times New Roman" w:ascii="Times New Roman"/>
          <w:sz w:val="24"/>
          <w:szCs w:val="24"/>
        </w:rPr>
        <w:t>14. siječnja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1751E">
        <w:rPr>
          <w:rFonts w:cs="Times New Roman" w:hAnsi="Times New Roman" w:ascii="Times New Roman"/>
          <w:sz w:val="24"/>
          <w:szCs w:val="24"/>
        </w:rPr>
        <w:t>6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  <w:t>Stečajni je sudac na temelju članka 177. stavak 2. Stečajnog zakona (NN 44/96, 29/99, 129/00, 123/03, 82/06, 116/10, 25/12 i 133/12 dalje: SZ) sastavio tablicu ispitanih tražbina u koju su za svaku tražbinu uneseni podaci u kojoj je mjeri tražbina utvrđena prema svom iznosu i redu, odnosno u kojem iznosu i od koga je tražbina osporena.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u točki I. izreke ovog rješenja se na temelju članka 177. stavka 1.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6B5DF1" w:rsidP="006B5DF1" w:rsidR="006B5D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Stečajni upravitelj je osporio, a na ročištu osporavanje nije otklonjeno, uz obrazloženje kako slijedi: </w:t>
      </w:r>
    </w:p>
    <w:p w:rsidRDefault="00035A66" w:rsidP="006B5DF1" w:rsidR="00E175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5A66"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</w:t>
      </w:r>
      <w:r w:rsidR="00E1751E">
        <w:rPr>
          <w:rFonts w:cs="Times New Roman" w:hAnsi="Times New Roman" w:ascii="Times New Roman"/>
          <w:sz w:val="24"/>
          <w:szCs w:val="24"/>
        </w:rPr>
        <w:t>prvog</w:t>
      </w:r>
      <w:r w:rsidRPr="00035A66">
        <w:rPr>
          <w:rFonts w:cs="Times New Roman" w:hAnsi="Times New Roman" w:ascii="Times New Roman"/>
          <w:sz w:val="24"/>
          <w:szCs w:val="24"/>
        </w:rPr>
        <w:t xml:space="preserve"> višeg isplatnog reda stečajnog vjerovnika </w:t>
      </w:r>
      <w:r w:rsidR="00E1751E" w:rsidRPr="00E1751E">
        <w:rPr>
          <w:rFonts w:cs="Times New Roman" w:hAnsi="Times New Roman" w:ascii="Times New Roman"/>
          <w:sz w:val="24"/>
          <w:szCs w:val="24"/>
        </w:rPr>
        <w:t>REPUBLIKE HRVATSKE u iznosu od 100.277,56 kn</w:t>
      </w:r>
      <w:r w:rsidR="00E1751E">
        <w:rPr>
          <w:rFonts w:cs="Times New Roman" w:hAnsi="Times New Roman" w:ascii="Times New Roman"/>
          <w:sz w:val="24"/>
          <w:szCs w:val="24"/>
        </w:rPr>
        <w:t>,</w:t>
      </w:r>
      <w:r w:rsidR="00CF248C" w:rsidRPr="00CF248C">
        <w:t xml:space="preserve"> </w:t>
      </w:r>
      <w:r w:rsidR="00E1751E">
        <w:rPr>
          <w:rFonts w:cs="Times New Roman" w:hAnsi="Times New Roman" w:ascii="Times New Roman"/>
          <w:sz w:val="24"/>
          <w:szCs w:val="24"/>
        </w:rPr>
        <w:t xml:space="preserve">budući je navedeni iznos stečajni upravitelj priznao kroz bruto tražbine radnika. </w:t>
      </w:r>
    </w:p>
    <w:p w:rsidRDefault="00E1751E" w:rsidP="006B5DF1" w:rsidR="00E175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>Valjalo je stoga stečajnog vjerovnika na temelju čl. 177. st. 3. i čl. 178. st. 1. SZ-a,</w:t>
      </w:r>
      <w:r w:rsidRPr="004925C1">
        <w:rPr>
          <w:rFonts w:cs="Times New Roman" w:hAnsi="Times New Roman" w:ascii="Times New Roman"/>
          <w:sz w:val="24"/>
          <w:szCs w:val="24"/>
        </w:rPr>
        <w:t xml:space="preserve"> uputiti na parnicu protiv stečajnog dužnika radi utvrđivanja osporene tražbine.</w:t>
      </w:r>
    </w:p>
    <w:p w:rsidRDefault="00E1751E" w:rsidP="006B5DF1" w:rsidR="00E175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5A66"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</w:t>
      </w:r>
      <w:r>
        <w:rPr>
          <w:rFonts w:cs="Times New Roman" w:hAnsi="Times New Roman" w:ascii="Times New Roman"/>
          <w:sz w:val="24"/>
          <w:szCs w:val="24"/>
        </w:rPr>
        <w:t>drugog</w:t>
      </w:r>
      <w:r w:rsidRPr="00035A66">
        <w:rPr>
          <w:rFonts w:cs="Times New Roman" w:hAnsi="Times New Roman" w:ascii="Times New Roman"/>
          <w:sz w:val="24"/>
          <w:szCs w:val="24"/>
        </w:rPr>
        <w:t xml:space="preserve"> višeg isplatnog reda stečajnog vjerovnika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E1751E">
        <w:rPr>
          <w:rFonts w:cs="Times New Roman" w:hAnsi="Times New Roman" w:ascii="Times New Roman"/>
          <w:sz w:val="24"/>
          <w:szCs w:val="24"/>
        </w:rPr>
        <w:t>B2 KAPITAL d.o.o. Zagreb, Radnička cesta 41, OIB 57509775367 u iznosu od 626.105,64 kn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E1751E">
        <w:rPr>
          <w:rFonts w:cs="Times New Roman" w:hAnsi="Times New Roman" w:ascii="Times New Roman"/>
          <w:sz w:val="24"/>
          <w:szCs w:val="24"/>
        </w:rPr>
        <w:t>uz obrazloženje da je po</w:t>
      </w:r>
      <w:r>
        <w:rPr>
          <w:rFonts w:cs="Times New Roman" w:hAnsi="Times New Roman" w:ascii="Times New Roman"/>
          <w:sz w:val="24"/>
          <w:szCs w:val="24"/>
        </w:rPr>
        <w:t xml:space="preserve"> Ugovoru o</w:t>
      </w:r>
      <w:r w:rsidRPr="00E1751E">
        <w:rPr>
          <w:rFonts w:cs="Times New Roman" w:hAnsi="Times New Roman" w:ascii="Times New Roman"/>
          <w:sz w:val="24"/>
          <w:szCs w:val="24"/>
        </w:rPr>
        <w:t xml:space="preserve"> kreditu broj 305-51008654 dužnik podmirio glavnicu u iznosu 324.131,45 kn, a po</w:t>
      </w:r>
      <w:r>
        <w:rPr>
          <w:rFonts w:cs="Times New Roman" w:hAnsi="Times New Roman" w:ascii="Times New Roman"/>
          <w:sz w:val="24"/>
          <w:szCs w:val="24"/>
        </w:rPr>
        <w:t xml:space="preserve"> Ugovoru o</w:t>
      </w:r>
      <w:r w:rsidRPr="00E1751E">
        <w:rPr>
          <w:rFonts w:cs="Times New Roman" w:hAnsi="Times New Roman" w:ascii="Times New Roman"/>
          <w:sz w:val="24"/>
          <w:szCs w:val="24"/>
        </w:rPr>
        <w:t xml:space="preserve"> kreditu broj 305-51008348 podmirio glavnicu u iznosu 301.974,19 kn.</w:t>
      </w:r>
    </w:p>
    <w:p w:rsidRDefault="006B5DF1" w:rsidP="006B5DF1" w:rsidR="006B5D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>Valjalo je stoga stečajnog vjerovnika na temelju čl. 177. st. 3. i čl. 178. st. 1. SZ-a,</w:t>
      </w:r>
      <w:r w:rsidRPr="004925C1">
        <w:rPr>
          <w:rFonts w:cs="Times New Roman" w:hAnsi="Times New Roman" w:ascii="Times New Roman"/>
          <w:sz w:val="24"/>
          <w:szCs w:val="24"/>
        </w:rPr>
        <w:t xml:space="preserve"> uputiti na parnicu protiv stečajnog dužnika radi utvrđivanja osporene tražbine.</w:t>
      </w:r>
    </w:p>
    <w:p w:rsidRDefault="00C15F97" w:rsidP="00640807" w:rsidR="00C15F97" w:rsidRPr="00253D10">
      <w:pPr>
        <w:ind w:firstLine="720"/>
        <w:jc w:val="both"/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E1751E">
        <w:t>14. siječnja</w:t>
      </w:r>
      <w:r w:rsidR="00D049A5">
        <w:t xml:space="preserve"> 201</w:t>
      </w:r>
      <w:r w:rsidR="00E1751E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ED0BEF" w:rsidP="0030222D" w:rsidR="00ED0BEF" w:rsidRPr="00253D10">
      <w:pPr>
        <w:jc w:val="center"/>
      </w:pP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Stečajni  sudac</w:t>
      </w:r>
    </w:p>
    <w:p w:rsidRDefault="0030222D" w:rsidP="00184975" w:rsidR="00ED0BEF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  <w:r w:rsidR="00184975"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lastRenderedPageBreak/>
        <w:t>UPUTA O PRAVNOM LIJEKU:</w:t>
      </w:r>
    </w:p>
    <w:p w:rsidRDefault="006B5DF1" w:rsidP="006B5DF1" w:rsidR="00184975">
      <w:pPr>
        <w:jc w:val="both"/>
      </w:pPr>
      <w:r w:rsidRPr="006B5DF1"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6B5DF1">
          <w:t>179. st</w:t>
        </w:r>
      </w:smartTag>
      <w:r w:rsidRPr="006B5DF1">
        <w:t>. 6. SZ-a.</w:t>
      </w:r>
    </w:p>
    <w:p w:rsidRDefault="00184975" w:rsidP="006B5DF1" w:rsidR="00184975">
      <w:pPr>
        <w:jc w:val="both"/>
      </w:pPr>
    </w:p>
    <w:p w:rsidRDefault="006B5DF1" w:rsidP="006B5DF1" w:rsidR="006B5DF1" w:rsidRPr="006B5DF1">
      <w:pPr>
        <w:jc w:val="both"/>
      </w:pPr>
      <w:r w:rsidRPr="006B5DF1">
        <w:t xml:space="preserve"> </w:t>
      </w:r>
    </w:p>
    <w:p w:rsidRDefault="00ED0BEF" w:rsidP="0030222D" w:rsidR="00ED0BEF" w:rsidRPr="00184975">
      <w:pPr>
        <w:jc w:val="both"/>
        <w:rPr>
          <w:sz w:val="20"/>
          <w:szCs w:val="20"/>
        </w:rPr>
      </w:pP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 xml:space="preserve"> 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stečajni upravitelj </w:t>
      </w:r>
      <w:r w:rsidR="00E1751E">
        <w:rPr>
          <w:sz w:val="20"/>
          <w:szCs w:val="20"/>
        </w:rPr>
        <w:t>Darko Zorc</w:t>
      </w:r>
      <w:r w:rsidR="00C15F97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E1751E">
        <w:rPr>
          <w:sz w:val="20"/>
          <w:szCs w:val="20"/>
        </w:rPr>
        <w:t xml:space="preserve">14.01.2016.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Stečajni 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6F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354C67">
      <w:t>246</w:t>
    </w:r>
    <w:r w:rsidR="00D3274B">
      <w:t>/15-</w:t>
    </w:r>
    <w:r w:rsidR="00354C67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B1E"/>
    <w:rsid w:val="00170508"/>
    <w:rsid w:val="00184975"/>
    <w:rsid w:val="001F0375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54C6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A5C1A"/>
    <w:rsid w:val="006B5DF1"/>
    <w:rsid w:val="006C55FD"/>
    <w:rsid w:val="006D0152"/>
    <w:rsid w:val="006D5DFE"/>
    <w:rsid w:val="006E044F"/>
    <w:rsid w:val="00704B59"/>
    <w:rsid w:val="00742C34"/>
    <w:rsid w:val="00787E48"/>
    <w:rsid w:val="007979AB"/>
    <w:rsid w:val="007B28FF"/>
    <w:rsid w:val="007C097F"/>
    <w:rsid w:val="007D03DC"/>
    <w:rsid w:val="007F1DE2"/>
    <w:rsid w:val="008466F9"/>
    <w:rsid w:val="00857894"/>
    <w:rsid w:val="00860D63"/>
    <w:rsid w:val="00876E2B"/>
    <w:rsid w:val="008C691F"/>
    <w:rsid w:val="008E4BEC"/>
    <w:rsid w:val="00916870"/>
    <w:rsid w:val="009755AA"/>
    <w:rsid w:val="009A4F4C"/>
    <w:rsid w:val="009B59E6"/>
    <w:rsid w:val="009E0FB6"/>
    <w:rsid w:val="00A03719"/>
    <w:rsid w:val="00A067C3"/>
    <w:rsid w:val="00B05384"/>
    <w:rsid w:val="00B23DF4"/>
    <w:rsid w:val="00B61BB4"/>
    <w:rsid w:val="00B76BE5"/>
    <w:rsid w:val="00B85C92"/>
    <w:rsid w:val="00BB2D52"/>
    <w:rsid w:val="00BC14FF"/>
    <w:rsid w:val="00BF7147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F0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3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3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3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3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F0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3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3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3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3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St-246/2015-17</izvorni_sadrzaj>
    <derivirana_varijabla naziv="DomainObject.Oznaka_1">St-246/2015-17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JOSKIĆ d.o.o.  Rijeka</izvorni_sadrzaj>
    <derivirana_varijabla naziv="DomainObject.Predmet.ProtustrankaFormated_1">  JOSKIĆ d.o.o.  Rijeka</derivirana_varijabla>
  </DomainObject.Predmet.ProtustrankaFormated>
  <DomainObject.Predmet.ProtustrankaFormatedOIB>
    <izvorni_sadrzaj>  JOSKIĆ d.o.o.  Rijeka, OIB 97800677256</izvorni_sadrzaj>
    <derivirana_varijabla naziv="DomainObject.Predmet.ProtustrankaFormatedOIB_1">  JOSKIĆ d.o.o.  Rijeka, OIB 97800677256</derivirana_varijabla>
  </DomainObject.Predmet.ProtustrankaFormatedOIB>
  <DomainObject.Predmet.ProtustrankaFormatedWithAdress>
    <izvorni_sadrzaj> JOSKIĆ d.o.o.  Rijeka, Bok 31, 51 000 Rijeka</izvorni_sadrzaj>
    <derivirana_varijabla naziv="DomainObject.Predmet.ProtustrankaFormatedWithAdress_1"> JOSKIĆ d.o.o.  Rijeka, Bok 31, 51 000 Rijeka</derivirana_varijabla>
  </DomainObject.Predmet.ProtustrankaFormatedWithAdress>
  <DomainObject.Predmet.ProtustrankaFormatedWithAdressOIB>
    <izvorni_sadrzaj> JOSKIĆ d.o.o.  Rijeka, OIB 97800677256, Bok 31, 51 000 Rijeka</izvorni_sadrzaj>
    <derivirana_varijabla naziv="DomainObject.Predmet.ProtustrankaFormatedWithAdressOIB_1"> JOSKIĆ d.o.o.  Rijeka, OIB 97800677256, Bok 31, 51 000 Rijeka</derivirana_varijabla>
  </DomainObject.Predmet.ProtustrankaFormatedWithAdressOIB>
  <DomainObject.Predmet.ProtustrankaWithAdress>
    <izvorni_sadrzaj>JOSKIĆ d.o.o.  Rijeka Bok 31, 51 000 Rijeka</izvorni_sadrzaj>
    <derivirana_varijabla naziv="DomainObject.Predmet.ProtustrankaWithAdress_1">JOSKIĆ d.o.o.  Rijeka Bok 31, 51 000 Rijeka</derivirana_varijabla>
  </DomainObject.Predmet.ProtustrankaWithAdress>
  <DomainObject.Predmet.ProtustrankaWithAdressOIB>
    <izvorni_sadrzaj>JOSKIĆ d.o.o.  Rijeka, OIB 97800677256, Bok 31, 51 000 Rijeka</izvorni_sadrzaj>
    <derivirana_varijabla naziv="DomainObject.Predmet.ProtustrankaWithAdressOIB_1">JOSKIĆ d.o.o.  Rijeka, OIB 97800677256, Bok 31, 51 000 Rijeka</derivirana_varijabla>
  </DomainObject.Predmet.ProtustrankaWithAdressOIB>
  <DomainObject.Predmet.ProtustrankaNazivFormated>
    <izvorni_sadrzaj>JOSKIĆ d.o.o.  Rijeka</izvorni_sadrzaj>
    <derivirana_varijabla naziv="DomainObject.Predmet.ProtustrankaNazivFormated_1">JOSKIĆ d.o.o.  Rijeka</derivirana_varijabla>
  </DomainObject.Predmet.ProtustrankaNazivFormated>
  <DomainObject.Predmet.ProtustrankaNazivFormatedOIB>
    <izvorni_sadrzaj>JOSKIĆ d.o.o.  Rijeka, OIB 97800677256</izvorni_sadrzaj>
    <derivirana_varijabla naziv="DomainObject.Predmet.ProtustrankaNazivFormatedOIB_1">JOSKIĆ d.o.o.  Rijeka, OIB 97800677256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JOSKIĆ d.o.o.  Rijeka</item>
    </izvorni_sadrzaj>
    <derivirana_varijabla naziv="DomainObject.Predmet.ProtuStrankaListFormated_1">
      <item>JOSKIĆ d.o.o.  Rijeka</item>
    </derivirana_varijabla>
  </DomainObject.Predmet.ProtuStrankaListFormated>
  <DomainObject.Predmet.ProtuStrankaListFormatedOIB>
    <izvorni_sadrzaj>
      <item>JOSKIĆ d.o.o.  Rijeka, OIB 97800677256</item>
    </izvorni_sadrzaj>
    <derivirana_varijabla naziv="DomainObject.Predmet.ProtuStrankaListFormatedOIB_1">
      <item>JOSKIĆ d.o.o.  Rijeka, OIB 97800677256</item>
    </derivirana_varijabla>
  </DomainObject.Predmet.ProtuStrankaListFormatedOIB>
  <DomainObject.Predmet.ProtuStrankaListFormatedWithAdress>
    <izvorni_sadrzaj>
      <item>JOSKIĆ d.o.o.  Rijeka, Bok 31, 51 000 Rijeka</item>
    </izvorni_sadrzaj>
    <derivirana_varijabla naziv="DomainObject.Predmet.ProtuStrankaListFormatedWithAdress_1">
      <item>JOSKIĆ d.o.o.  Rijeka, Bok 31, 51 000 Rijeka</item>
    </derivirana_varijabla>
  </DomainObject.Predmet.ProtuStrankaListFormatedWithAdress>
  <DomainObject.Predmet.ProtuStrankaListFormatedWithAdressOIB>
    <izvorni_sadrzaj>
      <item>JOSKIĆ d.o.o.  Rijeka, OIB 97800677256, Bok 31, 51 000 Rijeka</item>
    </izvorni_sadrzaj>
    <derivirana_varijabla naziv="DomainObject.Predmet.ProtuStrankaListFormatedWithAdressOIB_1">
      <item>JOSKIĆ d.o.o.  Rijeka, OIB 97800677256, Bok 31, 51 000 Rijeka</item>
    </derivirana_varijabla>
  </DomainObject.Predmet.ProtuStrankaListFormatedWithAdressOIB>
  <DomainObject.Predmet.ProtuStrankaListNazivFormated>
    <izvorni_sadrzaj>
      <item>JOSKIĆ d.o.o.  Rijeka</item>
    </izvorni_sadrzaj>
    <derivirana_varijabla naziv="DomainObject.Predmet.ProtuStrankaListNazivFormated_1">
      <item>JOSKIĆ d.o.o.  Rijeka</item>
    </derivirana_varijabla>
  </DomainObject.Predmet.ProtuStrankaListNazivFormated>
  <DomainObject.Predmet.ProtuStrankaListNazivFormatedOIB>
    <izvorni_sadrzaj>
      <item>JOSKIĆ d.o.o.  Rijeka, OIB 97800677256</item>
    </izvorni_sadrzaj>
    <derivirana_varijabla naziv="DomainObject.Predmet.ProtuStrankaListNazivFormatedOIB_1">
      <item>JOSKIĆ d.o.o.  Rijeka, OIB 97800677256</item>
    </derivirana_varijabla>
  </DomainObject.Predmet.ProtuStrankaListNazivFormatedOIB>
  <DomainObject.Predmet.OstaliListFormated>
    <izvorni_sadrzaj>
      <item>Edi Bradamante</item>
      <item>Nediljko Milardović</item>
      <item>Darko Zorc</item>
      <item>SENKA PERHAT</item>
      <item>GRAD RIJEKA</item>
      <item>REPUBLIKA HRVATSKA</item>
    </izvorni_sadrzaj>
    <derivirana_varijabla naziv="DomainObject.Predmet.OstaliListFormated_1">
      <item>Edi Bradamante</item>
      <item>Nediljko Milardović</item>
      <item>Darko Zorc</item>
      <item>SENKA PERHAT</item>
      <item>GRAD RIJEKA</item>
      <item>REPUBLIKA HRVATSKA</item>
    </derivirana_varijabla>
  </DomainObject.Predmet.OstaliListFormated>
  <DomainObject.Predmet.OstaliListFormatedOIB>
    <izvorni_sadrzaj>
      <item>Edi Bradamante</item>
      <item>Nediljko Milardović</item>
      <item>Darko Zorc, OIB 34200203602</item>
      <item>SENKA PERHAT</item>
      <item>GRAD RIJEKA</item>
      <item>REPUBLIKA HRVATSKA</item>
    </izvorni_sadrzaj>
    <derivirana_varijabla naziv="DomainObject.Predmet.OstaliListFormatedOIB_1">
      <item>Edi Bradamante</item>
      <item>Nediljko Milardović</item>
      <item>Darko Zorc, OIB 34200203602</item>
      <item>SENKA PERHAT</item>
      <item>GRAD RIJEKA</item>
      <item>REPUBLIKA HRVATSKA</item>
    </derivirana_varijabla>
  </DomainObject.Predmet.OstaliListFormatedOIB>
  <DomainObject.Predmet.OstaliListFormatedWithAdress>
    <izvorni_sadrzaj>
      <item>Edi Bradamante</item>
      <item>Nediljko Milardović</item>
      <item>Darko Zorc, Agatićeva 6, 51000 Rijeka</item>
      <item>SENKA PERHAT</item>
      <item>GRAD RIJEKA</item>
      <item>REPUBLIKA HRVATSKA</item>
    </izvorni_sadrzaj>
    <derivirana_varijabla naziv="DomainObject.Predmet.OstaliListFormatedWithAdress_1">
      <item>Edi Bradamante</item>
      <item>Nediljko Milardović</item>
      <item>Darko Zorc, Agatićeva 6, 51000 Rijeka</item>
      <item>SENKA PERHAT</item>
      <item>GRAD RIJEKA</item>
      <item>REPUBLIKA HRVATSKA</item>
    </derivirana_varijabla>
  </DomainObject.Predmet.OstaliListFormatedWithAdress>
  <DomainObject.Predmet.OstaliListFormatedWithAdressOIB>
    <izvorni_sadrzaj>
      <item>Edi Bradamante</item>
      <item>Nediljko Milardović</item>
      <item>Darko Zorc, OIB 34200203602, Agatićeva 6, 51000 Rijeka</item>
      <item>SENKA PERHAT</item>
      <item>GRAD RIJEKA</item>
      <item>REPUBLIKA HRVATSKA</item>
    </izvorni_sadrzaj>
    <derivirana_varijabla naziv="DomainObject.Predmet.OstaliListFormatedWithAdressOIB_1">
      <item>Edi Bradamante</item>
      <item>Nediljko Milardović</item>
      <item>Darko Zorc, OIB 34200203602, Agatićeva 6, 51000 Rijeka</item>
      <item>SENKA PERHAT</item>
      <item>GRAD RIJEKA</item>
      <item>REPUBLIKA HRVATSKA</item>
    </derivirana_varijabla>
  </DomainObject.Predmet.OstaliListFormatedWithAdressOIB>
  <DomainObject.Predmet.OstaliListNazivFormated>
    <izvorni_sadrzaj>
      <item>Edi Bradamante</item>
      <item>Nediljko Milardović</item>
      <item>Darko Zorc</item>
      <item>SENKA PERHAT</item>
      <item>GRAD RIJEKA</item>
      <item>REPUBLIKA HRVATSKA</item>
    </izvorni_sadrzaj>
    <derivirana_varijabla naziv="DomainObject.Predmet.OstaliListNazivFormated_1">
      <item>Edi Bradamante</item>
      <item>Nediljko Milardović</item>
      <item>Darko Zorc</item>
      <item>SENKA PERHAT</item>
      <item>GRAD RIJEKA</item>
      <item>REPUBLIKA HRVATSKA</item>
    </derivirana_varijabla>
  </DomainObject.Predmet.OstaliListNazivFormated>
  <DomainObject.Predmet.OstaliListNazivFormatedOIB>
    <izvorni_sadrzaj>
      <item>Edi Bradamante</item>
      <item>Nediljko Milardović</item>
      <item>Darko Zorc, OIB 34200203602</item>
      <item>SENKA PERHAT</item>
      <item>GRAD RIJEKA</item>
      <item>REPUBLIKA HRVATSKA</item>
    </izvorni_sadrzaj>
    <derivirana_varijabla naziv="DomainObject.Predmet.OstaliListNazivFormatedOIB_1">
      <item>Edi Bradamante</item>
      <item>Nediljko Milardović</item>
      <item>Darko Zorc, OIB 34200203602</item>
      <item>SENKA PERHAT</item>
      <item>GRAD RIJEKA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St-246/2015-17</izvorni_sadrzaj>
    <derivirana_varijabla naziv="DomainObject.PoslovniBrojDokumenta_1">St-246/2015-17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JOSKIĆ d.o.o.  Rijeka</izvorni_sadrzaj>
    <derivirana_varijabla naziv="DomainObject.Predmet.ProtustrankaIDrugi_1">JOSKIĆ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JOSKIĆ d.o.o.  Rijeka, OIB 97800677256, Bok 31, 51 000 Rijeka</izvorni_sadrzaj>
    <derivirana_varijabla naziv="DomainObject.Predmet.ProtustrankaIDrugiAdressOIB_1">JOSKIĆ d.o.o.  Rijeka, OIB 97800677256, Bok 31,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JOSKIĆ d.o.o.  Rijeka</item>
      <item>FINA  Rijeka</item>
      <item>Edi Bradamante</item>
      <item>Nediljko Milardović</item>
      <item>Darko Zorc</item>
      <item>SENKA PERHAT</item>
      <item>GRAD RIJEKA</item>
      <item>REPUBLIKA HRVATSKA</item>
    </izvorni_sadrzaj>
    <derivirana_varijabla naziv="DomainObject.Predmet.SudioniciListNaziv_1">
      <item>JOSKIĆ d.o.o.  Rijeka</item>
      <item>FINA  Rijeka</item>
      <item>Edi Bradamante</item>
      <item>Nediljko Milardović</item>
      <item>Darko Zorc</item>
      <item>SENKA PERHAT</item>
      <item>GRAD RIJEKA</item>
      <item>REPUBLIKA HRVATSKA</item>
    </derivirana_varijabla>
  </DomainObject.Predmet.SudioniciListNaziv>
  <DomainObject.Predmet.SudioniciListAdressOIB>
    <izvorni_sadrzaj>
      <item>JOSKIĆ d.o.o.  Rijeka, OIB 97800677256, Bok 31,51 000 Rijeka</item>
      <item>FINA  Rijeka, OIB 85821130368, Frana Kurelca 8,51 000 Rijeka</item>
      <item>Edi Bradamante</item>
      <item>Nediljko Milardović</item>
      <item>Darko Zorc, OIB 34200203602, Agatićeva 6,51000 Rijeka</item>
      <item>SENKA PERHAT</item>
      <item>GRAD RIJEKA</item>
      <item>REPUBLIKA HRVATSKA</item>
    </izvorni_sadrzaj>
    <derivirana_varijabla naziv="DomainObject.Predmet.SudioniciListAdressOIB_1">
      <item>JOSKIĆ d.o.o.  Rijeka, OIB 97800677256, Bok 31,51 000 Rijeka</item>
      <item>FINA  Rijeka, OIB 85821130368, Frana Kurelca 8,51 000 Rijeka</item>
      <item>Edi Bradamante</item>
      <item>Nediljko Milardović</item>
      <item>Darko Zorc, OIB 34200203602, Agatićeva 6,51000 Rijeka</item>
      <item>SENKA PERHAT</item>
      <item>GRAD RIJEKA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97800677256</item>
      <item>, OIB 85821130368</item>
      <item>, OIB null</item>
      <item>, OIB null</item>
      <item>, OIB 34200203602</item>
      <item>, OIB null</item>
      <item>, OIB null</item>
      <item>, OIB null</item>
    </izvorni_sadrzaj>
    <derivirana_varijabla naziv="DomainObject.Predmet.SudioniciListNazivOIB_1">
      <item>, OIB 97800677256</item>
      <item>, OIB 85821130368</item>
      <item>, OIB null</item>
      <item>, OIB null</item>
      <item>, OIB 34200203602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867</properties:Words>
  <properties:Characters>4719</properties:Characters>
  <properties:Lines>166</properties:Lines>
  <properties:Paragraphs>87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2016-01-14T10:50:00Z</dcterms:created>
  <dc:creator>rcerneka</dc:creator>
  <cp:lastModifiedBy>Jasna Radulović</cp:lastModifiedBy>
  <cp:lastPrinted>2015-08-25T09:59:00Z</cp:lastPrinted>
  <dcterms:modified xmlns:xsi="http://www.w3.org/2001/XMLSchema-instance" xsi:type="dcterms:W3CDTF">2016-01-14T11:01:00Z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St-246/2015-17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