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2ebe" w14:paraId="d312ebe" w:rsidRDefault="0093159E" w:rsidP="00B542FA" w:rsidR="0093159E">
      <w:pPr>
        <w:jc w:val="both"/>
        <w15:collapsed w:val="false"/>
      </w:pPr>
      <w:bookmarkStart w:name="_GoBack" w:id="0"/>
      <w:bookmarkEnd w:id="0"/>
    </w:p>
    <w:p w:rsidRDefault="000C79A0" w:rsidP="00B542FA" w:rsidR="0093159E">
      <w:pPr>
        <w:jc w:val="both"/>
      </w:pPr>
      <w: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24AD3" w:rsidP="00124AD3" w:rsidR="00E83073" w:rsidRPr="008F3DCC">
      <w:pPr>
        <w:tabs>
          <w:tab w:pos="5750" w:val="left"/>
        </w:tabs>
      </w:pPr>
      <w:r>
        <w:tab/>
      </w:r>
    </w:p>
    <w:p w:rsidRDefault="000C79A0" w:rsidP="00A32675" w:rsidR="00A32675" w:rsidRPr="0053649B">
      <w:r>
        <w:t xml:space="preserve">     </w:t>
      </w:r>
      <w:r w:rsidR="00A32675" w:rsidRPr="0053649B">
        <w:t>REPUBLIKA HRVATSKA</w:t>
      </w:r>
    </w:p>
    <w:p w:rsidRDefault="00A32675" w:rsidP="00A32675" w:rsidR="00A32675" w:rsidRPr="0053649B">
      <w:r w:rsidRPr="0053649B">
        <w:t>TRGOVAČKI SUD U ZAGREBU</w:t>
      </w:r>
    </w:p>
    <w:p w:rsidRDefault="000C79A0" w:rsidP="00A32675" w:rsidR="00A32675" w:rsidRPr="0053649B">
      <w:r>
        <w:t xml:space="preserve">        </w:t>
      </w:r>
      <w:r w:rsidR="00A32675" w:rsidRPr="0053649B">
        <w:t xml:space="preserve">Zagreb, </w:t>
      </w:r>
      <w:proofErr w:type="spellStart"/>
      <w:r w:rsidR="00A32675" w:rsidRPr="0053649B">
        <w:t>Amruševa</w:t>
      </w:r>
      <w:proofErr w:type="spellEnd"/>
      <w:r w:rsidR="00A32675" w:rsidRPr="0053649B">
        <w:t xml:space="preserve"> </w:t>
      </w:r>
      <w:r w:rsidR="00E675B0">
        <w:t>2</w:t>
      </w:r>
      <w:r>
        <w:t>/II</w:t>
      </w:r>
      <w:r>
        <w:tab/>
      </w:r>
      <w:r>
        <w:tab/>
      </w:r>
      <w:r>
        <w:tab/>
      </w:r>
      <w:r>
        <w:tab/>
      </w:r>
      <w:r>
        <w:tab/>
      </w:r>
      <w:r>
        <w:tab/>
      </w:r>
      <w:r>
        <w:tab/>
        <w:t xml:space="preserve">   </w:t>
      </w:r>
      <w:r w:rsidR="00785214">
        <w:t xml:space="preserve"> 89</w:t>
      </w:r>
      <w:r w:rsidR="008A47FD">
        <w:t>. St-</w:t>
      </w:r>
      <w:r w:rsidR="00F45C4D">
        <w:t>4664/16</w:t>
      </w:r>
      <w:r w:rsidR="000B2692">
        <w:t>-</w:t>
      </w:r>
      <w:r>
        <w:t>96</w:t>
      </w:r>
      <w:r w:rsidR="00A32675" w:rsidRPr="0053649B">
        <w:tab/>
      </w:r>
      <w:r w:rsidR="00A32675" w:rsidRPr="0053649B">
        <w:tab/>
      </w:r>
      <w:r w:rsidR="00A32675" w:rsidRPr="0053649B">
        <w:tab/>
      </w:r>
      <w:r w:rsidR="00A32675" w:rsidRPr="0053649B">
        <w:tab/>
      </w:r>
      <w:r w:rsidR="00A32675" w:rsidRPr="0053649B">
        <w:tab/>
      </w:r>
      <w:r w:rsidR="00A32675"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F45C4D" w:rsidP="00F45C4D" w:rsidR="00A32675" w:rsidRPr="00A32675">
      <w:pPr>
        <w:jc w:val="both"/>
      </w:pPr>
      <w:r>
        <w:rPr>
          <w:lang w:val="pt-BR"/>
        </w:rPr>
        <w:tab/>
      </w:r>
      <w:r w:rsidRPr="00E7304A">
        <w:rPr>
          <w:lang w:val="pt-BR"/>
        </w:rPr>
        <w:t>Trgovački sud u Zagrebu po sucu Nikolini Dorić Hadžisejdić, u stečajnom  postupku nad dužnikom AUTO TIM d.o.o. u stečaju, Zagreb, Sisačka cesta 20/a, OIB: 21339743830,</w:t>
      </w:r>
      <w:r>
        <w:rPr>
          <w:lang w:val="pt-BR"/>
        </w:rPr>
        <w:t xml:space="preserve"> kojeg zastupa stečajni upravitelj </w:t>
      </w:r>
      <w:r>
        <w:t>Milorad Zajkovski</w:t>
      </w:r>
      <w:r w:rsidRPr="009A0181">
        <w:t xml:space="preserve">,  Zaprešić, Ivana </w:t>
      </w:r>
      <w:proofErr w:type="spellStart"/>
      <w:r w:rsidRPr="009A0181">
        <w:t>Vencla</w:t>
      </w:r>
      <w:proofErr w:type="spellEnd"/>
      <w:r w:rsidRPr="009A0181">
        <w:t xml:space="preserve"> 32</w:t>
      </w:r>
      <w:r>
        <w:t xml:space="preserve">, </w:t>
      </w:r>
      <w:r w:rsidRPr="00E7304A">
        <w:rPr>
          <w:lang w:val="pt-BR"/>
        </w:rPr>
        <w:t xml:space="preserve"> </w:t>
      </w:r>
      <w:r w:rsidR="006640BC">
        <w:rPr>
          <w:lang w:val="pt-BR"/>
        </w:rPr>
        <w:t>30</w:t>
      </w:r>
      <w:r w:rsidRPr="00E7304A">
        <w:rPr>
          <w:lang w:val="pt-BR"/>
        </w:rPr>
        <w:t xml:space="preserve">. </w:t>
      </w:r>
      <w:r>
        <w:rPr>
          <w:lang w:val="pt-BR"/>
        </w:rPr>
        <w:t>ožujka 2018</w:t>
      </w:r>
      <w:r w:rsidRPr="00E7304A">
        <w:rPr>
          <w:lang w:val="pt-BR"/>
        </w:rPr>
        <w:t xml:space="preserve">., </w:t>
      </w:r>
    </w:p>
    <w:p w:rsidRDefault="000029DC" w:rsidP="00E83073" w:rsidR="000029DC" w:rsidRPr="008F3DCC"/>
    <w:p w:rsidRDefault="00BA13DE" w:rsidP="00BA13DE" w:rsidR="00951BC4" w:rsidRPr="008F3DCC">
      <w:pPr>
        <w:jc w:val="center"/>
      </w:pPr>
      <w:r w:rsidRPr="008F3DCC">
        <w:t>r i j e š i o    j e</w:t>
      </w:r>
    </w:p>
    <w:p w:rsidRDefault="00BA13DE" w:rsidP="00E863A7" w:rsidR="00BA13DE" w:rsidRPr="008F3DCC"/>
    <w:p w:rsidRDefault="005170C2" w:rsidP="005170C2" w:rsidR="005170C2">
      <w:pPr>
        <w:tabs>
          <w:tab w:pos="0" w:val="left"/>
          <w:tab w:pos="2160" w:val="left"/>
          <w:tab w:pos="2880" w:val="left"/>
          <w:tab w:pos="3600" w:val="left"/>
          <w:tab w:pos="4154" w:val="center"/>
        </w:tabs>
        <w:jc w:val="both"/>
      </w:pPr>
      <w:r>
        <w:t xml:space="preserve">          </w:t>
      </w:r>
      <w:r w:rsidR="000029DC" w:rsidRPr="008F3DCC">
        <w:t xml:space="preserve">I. </w:t>
      </w:r>
      <w:r w:rsidR="00516825" w:rsidRPr="008F3DCC">
        <w:t>Iz</w:t>
      </w:r>
      <w:r w:rsidR="00476496" w:rsidRPr="008F3DCC">
        <w:t xml:space="preserve"> </w:t>
      </w:r>
      <w:r w:rsidR="00476496" w:rsidRPr="00982FAA">
        <w:t>iznosa</w:t>
      </w:r>
      <w:r w:rsidR="00516825" w:rsidRPr="00982FAA">
        <w:t xml:space="preserve"> </w:t>
      </w:r>
      <w:proofErr w:type="spellStart"/>
      <w:r w:rsidR="00516825" w:rsidRPr="00982FAA">
        <w:t>kupovnine</w:t>
      </w:r>
      <w:proofErr w:type="spellEnd"/>
      <w:r w:rsidR="00476496" w:rsidRPr="00982FAA">
        <w:t xml:space="preserve"> od </w:t>
      </w:r>
      <w:r w:rsidR="00F45C4D" w:rsidRPr="00982FAA">
        <w:t xml:space="preserve">3.112.500,00 </w:t>
      </w:r>
      <w:r w:rsidR="00A32675" w:rsidRPr="00982FAA">
        <w:t xml:space="preserve">kn </w:t>
      </w:r>
      <w:r w:rsidR="0053649B" w:rsidRPr="00982FAA">
        <w:t>ostvarene prodajom</w:t>
      </w:r>
      <w:r w:rsidR="00DB673D" w:rsidRPr="00982FAA">
        <w:t xml:space="preserve"> predmeta prodaje i to</w:t>
      </w:r>
      <w:r w:rsidR="008A47FD" w:rsidRPr="00982FAA">
        <w:t xml:space="preserve"> nekretnine upisane</w:t>
      </w:r>
      <w:r w:rsidR="00F45C4D" w:rsidRPr="00982FAA">
        <w:t xml:space="preserve"> u zemljišnim </w:t>
      </w:r>
      <w:r w:rsidR="00F45C4D" w:rsidRPr="00E204C2">
        <w:t xml:space="preserve">knjigama Općinskog sudu u Novom Zagrebu, Zemljišnoknjižni odjel Novi Zagreb i to u </w:t>
      </w:r>
      <w:proofErr w:type="spellStart"/>
      <w:r w:rsidR="00F45C4D" w:rsidRPr="00E204C2">
        <w:t>zk</w:t>
      </w:r>
      <w:proofErr w:type="spellEnd"/>
      <w:r w:rsidR="00F45C4D" w:rsidRPr="00E204C2">
        <w:t xml:space="preserve">. ul. 539, k.o. </w:t>
      </w:r>
      <w:proofErr w:type="spellStart"/>
      <w:r w:rsidR="00F45C4D" w:rsidRPr="00E204C2">
        <w:t>Čehi</w:t>
      </w:r>
      <w:proofErr w:type="spellEnd"/>
      <w:r w:rsidR="00F45C4D" w:rsidRPr="00E204C2">
        <w:t xml:space="preserve"> – </w:t>
      </w:r>
      <w:proofErr w:type="spellStart"/>
      <w:r w:rsidR="00F45C4D" w:rsidRPr="00E204C2">
        <w:t>k.č</w:t>
      </w:r>
      <w:proofErr w:type="spellEnd"/>
      <w:r w:rsidR="00F45C4D" w:rsidRPr="00E204C2">
        <w:t xml:space="preserve">. br. 178/1, u naravi poslovna zgrada br. 20/A(tlocrtne površine 297 </w:t>
      </w:r>
      <w:proofErr w:type="spellStart"/>
      <w:r w:rsidR="00F45C4D" w:rsidRPr="00E204C2">
        <w:t>čm</w:t>
      </w:r>
      <w:proofErr w:type="spellEnd"/>
      <w:r w:rsidR="00F45C4D" w:rsidRPr="00E204C2">
        <w:t xml:space="preserve">) i dvorište (pov. 3139 </w:t>
      </w:r>
      <w:proofErr w:type="spellStart"/>
      <w:r w:rsidR="00F45C4D" w:rsidRPr="00E204C2">
        <w:t>čm</w:t>
      </w:r>
      <w:proofErr w:type="spellEnd"/>
      <w:r w:rsidR="00F45C4D" w:rsidRPr="00E204C2">
        <w:t>) u Sisačkoj ces</w:t>
      </w:r>
      <w:r w:rsidR="00F45C4D">
        <w:t>ti, ukupne površine 3436 m2</w:t>
      </w:r>
      <w:r w:rsidR="00DB673D">
        <w:t xml:space="preserve">, </w:t>
      </w:r>
      <w:r w:rsidRPr="002F60C2">
        <w:t>namiruje se:</w:t>
      </w:r>
    </w:p>
    <w:p w:rsidRDefault="005170C2" w:rsidP="005170C2" w:rsidR="005170C2" w:rsidRPr="002F60C2">
      <w:pPr>
        <w:tabs>
          <w:tab w:pos="0" w:val="left"/>
          <w:tab w:pos="2160" w:val="left"/>
          <w:tab w:pos="2880" w:val="left"/>
          <w:tab w:pos="3600" w:val="left"/>
          <w:tab w:pos="4154" w:val="center"/>
        </w:tabs>
        <w:jc w:val="both"/>
      </w:pPr>
    </w:p>
    <w:p w:rsidRDefault="005170C2" w:rsidP="005170C2" w:rsidR="005170C2">
      <w:pPr>
        <w:widowControl w:val="false"/>
        <w:numPr>
          <w:ilvl w:val="0"/>
          <w:numId w:val="26"/>
        </w:numPr>
        <w:overflowPunct w:val="false"/>
        <w:autoSpaceDE w:val="false"/>
        <w:autoSpaceDN w:val="false"/>
        <w:adjustRightInd w:val="false"/>
        <w:jc w:val="both"/>
        <w:textAlignment w:val="baseline"/>
      </w:pPr>
      <w:r w:rsidRPr="00EC29BB">
        <w:t xml:space="preserve">stečajna masa stečajnog dužnika </w:t>
      </w:r>
      <w:r w:rsidRPr="00E7304A">
        <w:rPr>
          <w:lang w:val="pt-BR"/>
        </w:rPr>
        <w:t>AUTO TIM d.o.o. u stečaju, Zagreb, Sisačka cesta 20/a, OIB: 21339743830</w:t>
      </w:r>
      <w:r w:rsidRPr="00A665A8">
        <w:t>,</w:t>
      </w:r>
      <w:r w:rsidRPr="00EC29BB">
        <w:t xml:space="preserve"> temeljem troškova</w:t>
      </w:r>
      <w:r>
        <w:t>:</w:t>
      </w:r>
    </w:p>
    <w:p w:rsidRDefault="005170C2" w:rsidP="005170C2" w:rsidR="005170C2">
      <w:pPr>
        <w:ind w:left="1040"/>
        <w:jc w:val="both"/>
      </w:pPr>
      <w:r>
        <w:t xml:space="preserve">a) utvrđenja predmeta </w:t>
      </w:r>
      <w:proofErr w:type="spellStart"/>
      <w:r>
        <w:t>razlučnog</w:t>
      </w:r>
      <w:proofErr w:type="spellEnd"/>
      <w:r>
        <w:t xml:space="preserve"> prava u iznosu od 155.625,00 kn</w:t>
      </w:r>
    </w:p>
    <w:p w:rsidRDefault="005170C2" w:rsidP="005170C2" w:rsidR="005170C2">
      <w:pPr>
        <w:ind w:left="1040"/>
        <w:jc w:val="both"/>
      </w:pPr>
      <w:r>
        <w:t xml:space="preserve">b) unovčenja  predmeta </w:t>
      </w:r>
      <w:proofErr w:type="spellStart"/>
      <w:r>
        <w:t>razlučnog</w:t>
      </w:r>
      <w:proofErr w:type="spellEnd"/>
      <w:r>
        <w:t xml:space="preserve"> prava u iznosu od</w:t>
      </w:r>
      <w:r w:rsidR="006640BC">
        <w:t xml:space="preserve"> </w:t>
      </w:r>
      <w:r w:rsidR="006640BC" w:rsidRPr="006640BC">
        <w:t>217.634,25 kn</w:t>
      </w:r>
      <w:r>
        <w:t xml:space="preserve"> </w:t>
      </w:r>
      <w:proofErr w:type="spellStart"/>
      <w:r>
        <w:t>kn</w:t>
      </w:r>
      <w:proofErr w:type="spellEnd"/>
    </w:p>
    <w:p w:rsidRDefault="005170C2" w:rsidP="005170C2" w:rsidR="005170C2" w:rsidRPr="00EC29BB">
      <w:pPr>
        <w:ind w:left="1040"/>
        <w:jc w:val="both"/>
      </w:pPr>
    </w:p>
    <w:p w:rsidRDefault="005170C2" w:rsidP="005170C2" w:rsidR="005170C2" w:rsidRPr="006640BC">
      <w:pPr>
        <w:pStyle w:val="Odlomakpopisa"/>
        <w:numPr>
          <w:ilvl w:val="0"/>
          <w:numId w:val="26"/>
        </w:numPr>
        <w:jc w:val="both"/>
        <w:rPr>
          <w:sz w:val="24"/>
          <w:szCs w:val="24"/>
        </w:rPr>
      </w:pPr>
      <w:proofErr w:type="spellStart"/>
      <w:r w:rsidRPr="005170C2">
        <w:rPr>
          <w:sz w:val="24"/>
          <w:szCs w:val="24"/>
        </w:rPr>
        <w:t>razlučni</w:t>
      </w:r>
      <w:proofErr w:type="spellEnd"/>
      <w:r w:rsidRPr="005170C2">
        <w:rPr>
          <w:sz w:val="24"/>
          <w:szCs w:val="24"/>
        </w:rPr>
        <w:t xml:space="preserve"> vjerovnik Kreditna banka Zagreb d.d., OIB 70663193635, Zagreb, Ulica grada Vukovara 74</w:t>
      </w:r>
      <w:r w:rsidRPr="006640BC">
        <w:rPr>
          <w:sz w:val="24"/>
          <w:szCs w:val="24"/>
        </w:rPr>
        <w:t>, u preostalom iznosu od  2.7</w:t>
      </w:r>
      <w:r w:rsidR="006640BC">
        <w:rPr>
          <w:sz w:val="24"/>
          <w:szCs w:val="24"/>
        </w:rPr>
        <w:t>3</w:t>
      </w:r>
      <w:r w:rsidRPr="006640BC">
        <w:rPr>
          <w:sz w:val="24"/>
          <w:szCs w:val="24"/>
        </w:rPr>
        <w:t>9.</w:t>
      </w:r>
      <w:r w:rsidR="006640BC">
        <w:rPr>
          <w:sz w:val="24"/>
          <w:szCs w:val="24"/>
        </w:rPr>
        <w:t>240,75</w:t>
      </w:r>
      <w:r w:rsidRPr="006640BC">
        <w:rPr>
          <w:sz w:val="24"/>
          <w:szCs w:val="24"/>
        </w:rPr>
        <w:t xml:space="preserve"> kn.</w:t>
      </w:r>
    </w:p>
    <w:p w:rsidRDefault="005170C2" w:rsidP="005170C2" w:rsidR="005170C2" w:rsidRPr="00BF2347">
      <w:pPr>
        <w:ind w:left="680"/>
        <w:jc w:val="both"/>
      </w:pPr>
    </w:p>
    <w:p w:rsidRDefault="0053649B" w:rsidP="000029DC" w:rsidR="005170C2">
      <w:pPr>
        <w:ind w:firstLine="708"/>
        <w:jc w:val="both"/>
      </w:pPr>
      <w:r>
        <w:t xml:space="preserve">II. </w:t>
      </w:r>
      <w:r w:rsidR="00DB673D">
        <w:t xml:space="preserve">Nalaže se Financijskoj agenciji, Zagreb, Ulica grada Vukovara 70, OIB: </w:t>
      </w:r>
      <w:r w:rsidR="00DB673D" w:rsidRPr="00DB673D">
        <w:t>85821130368</w:t>
      </w:r>
      <w:r w:rsidR="00DB673D">
        <w:t>,</w:t>
      </w:r>
      <w:r w:rsidR="005170C2">
        <w:t xml:space="preserve"> nakon pravomoćnosti ovog rješenja </w:t>
      </w:r>
      <w:r w:rsidR="00DB673D">
        <w:t>u roku 8 dana</w:t>
      </w:r>
      <w:r w:rsidR="00AB77D2">
        <w:t xml:space="preserve">, </w:t>
      </w:r>
    </w:p>
    <w:p w:rsidRDefault="00AB77D2" w:rsidP="000029DC" w:rsidR="000029DC">
      <w:pPr>
        <w:ind w:firstLine="708"/>
        <w:jc w:val="both"/>
      </w:pPr>
      <w:r>
        <w:t>s računa broj HR</w:t>
      </w:r>
      <w:r w:rsidR="00E471BC">
        <w:t>1123900011300028787</w:t>
      </w:r>
      <w:r>
        <w:t>,</w:t>
      </w:r>
      <w:r w:rsidR="00E471BC">
        <w:t xml:space="preserve"> isplatiti iznos od </w:t>
      </w:r>
      <w:r w:rsidR="006640BC">
        <w:t>373.259,25</w:t>
      </w:r>
      <w:r w:rsidR="00DB673D" w:rsidRPr="00DB673D">
        <w:rPr>
          <w:bCs/>
        </w:rPr>
        <w:t xml:space="preserve"> </w:t>
      </w:r>
      <w:r w:rsidR="00DB673D" w:rsidRPr="00DB673D">
        <w:t>kn</w:t>
      </w:r>
      <w:r w:rsidR="00DB673D">
        <w:t xml:space="preserve"> stečajnom dužniku</w:t>
      </w:r>
      <w:r w:rsidR="00DB673D" w:rsidRPr="00DB673D">
        <w:rPr>
          <w:bCs/>
          <w:lang w:val="pt-BR"/>
        </w:rPr>
        <w:t xml:space="preserve"> </w:t>
      </w:r>
      <w:r w:rsidR="00E471BC" w:rsidRPr="00E7304A">
        <w:rPr>
          <w:lang w:val="pt-BR"/>
        </w:rPr>
        <w:t>AUTO TIM d.o.o. u stečaju, Zagreb, Sisačka cesta 20/a, OIB: 21339743830</w:t>
      </w:r>
      <w:r w:rsidR="00DB673D">
        <w:rPr>
          <w:bCs/>
          <w:lang w:val="pt-BR"/>
        </w:rPr>
        <w:t>,</w:t>
      </w:r>
      <w:r w:rsidR="00DB673D">
        <w:t xml:space="preserve"> na račun IBAN: HR</w:t>
      </w:r>
      <w:r w:rsidR="00E471BC">
        <w:t>7624840081135008009</w:t>
      </w:r>
      <w:r w:rsidR="005170C2">
        <w:t>,</w:t>
      </w:r>
    </w:p>
    <w:p w:rsidRDefault="005170C2" w:rsidP="000029DC" w:rsidR="005170C2" w:rsidRPr="0049725B">
      <w:pPr>
        <w:ind w:firstLine="708"/>
        <w:jc w:val="both"/>
      </w:pPr>
      <w:r>
        <w:t>s računa broj HR1123900011300028787, isplatiti iznos od 2.7</w:t>
      </w:r>
      <w:r w:rsidR="006640BC">
        <w:t>3</w:t>
      </w:r>
      <w:r>
        <w:t>9.</w:t>
      </w:r>
      <w:r w:rsidR="006640BC">
        <w:t>240,75</w:t>
      </w:r>
      <w:r w:rsidR="006640BC">
        <w:rPr>
          <w:bCs/>
        </w:rPr>
        <w:t xml:space="preserve"> </w:t>
      </w:r>
      <w:r w:rsidRPr="00DB673D">
        <w:t>kn</w:t>
      </w:r>
      <w:r w:rsidR="006640BC">
        <w:t xml:space="preserve"> </w:t>
      </w:r>
      <w:proofErr w:type="spellStart"/>
      <w:r w:rsidR="006640BC">
        <w:t>razlučn</w:t>
      </w:r>
      <w:r>
        <w:t>om</w:t>
      </w:r>
      <w:proofErr w:type="spellEnd"/>
      <w:r>
        <w:t xml:space="preserve"> vjerovniku </w:t>
      </w:r>
      <w:r w:rsidRPr="005170C2">
        <w:t>Kreditna banka Zagreb d.d., OIB 70663193635, Zagreb, Ulica grada Vukovara 74</w:t>
      </w:r>
      <w:r>
        <w:rPr>
          <w:bCs/>
          <w:lang w:val="pt-BR"/>
        </w:rPr>
        <w:t>,</w:t>
      </w:r>
      <w:r>
        <w:t xml:space="preserve"> na </w:t>
      </w:r>
      <w:r w:rsidRPr="0049725B">
        <w:t>račun IBAN: HR4424810001011111116.</w:t>
      </w:r>
    </w:p>
    <w:p w:rsidRDefault="000029DC" w:rsidP="000029DC" w:rsidR="000029DC" w:rsidRPr="008F3DCC">
      <w:pPr>
        <w:jc w:val="both"/>
        <w:rPr>
          <w:color w:val="003366"/>
        </w:rPr>
      </w:pPr>
    </w:p>
    <w:p w:rsidRDefault="005170C2" w:rsidP="00C42AB8" w:rsidR="005170C2">
      <w:pPr>
        <w:ind w:firstLine="708" w:left="4248"/>
      </w:pPr>
    </w:p>
    <w:p w:rsidRDefault="00A547EB" w:rsidP="000C79A0" w:rsidR="00A547EB" w:rsidRPr="008F3DCC">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lastRenderedPageBreak/>
        <w:t>Pravomoćnim rješenjem od 2</w:t>
      </w:r>
      <w:r w:rsidR="00F82AF0">
        <w:t>5</w:t>
      </w:r>
      <w:r w:rsidRPr="00AB77D2">
        <w:t xml:space="preserve">. </w:t>
      </w:r>
      <w:r w:rsidR="00F82AF0">
        <w:t>travnja 2017</w:t>
      </w:r>
      <w:r w:rsidRPr="00AB77D2">
        <w:t xml:space="preserve">., sud je na temelju odredbe čl. 247. Stečajnog zakona („Narodne novine“ broj 71/15, 104/17, dalje: SZ) odredio prodaju nekretnine stečajnog dužnika u stečajnom postupku uz odgovarajuću primjenu Ovršnog  zakona. </w:t>
      </w:r>
    </w:p>
    <w:p w:rsidRDefault="00F82AF0" w:rsidP="00F82AF0" w:rsidR="00AB77D2" w:rsidRPr="00AB77D2">
      <w:pPr>
        <w:jc w:val="both"/>
      </w:pPr>
      <w:r>
        <w:tab/>
      </w:r>
      <w:r w:rsidR="00AB77D2" w:rsidRPr="00AB77D2">
        <w:t>Zaključkom o prodaji određeni su predmet prodaje te uvjeti i način prodaje</w:t>
      </w:r>
      <w:r w:rsidR="008362AE">
        <w:t xml:space="preserve"> </w:t>
      </w:r>
      <w:r w:rsidR="001958F2">
        <w:t>(čl. 95. Ovršnog zakona). Suklad</w:t>
      </w:r>
      <w:r w:rsidR="008362AE">
        <w:t>no</w:t>
      </w:r>
      <w:r w:rsidR="00AB77D2" w:rsidRPr="00AB77D2">
        <w:t xml:space="preserve"> čl. 95</w:t>
      </w:r>
      <w:r w:rsidR="008362AE">
        <w:t>.</w:t>
      </w:r>
      <w:r w:rsidR="00AB77D2" w:rsidRPr="00AB77D2">
        <w:t>a Ovršnog zakona</w:t>
      </w:r>
      <w:r>
        <w:t xml:space="preserve"> </w:t>
      </w:r>
      <w:r w:rsidRPr="006E692A">
        <w:t>(“Narodne novine” broj: 112/12,</w:t>
      </w:r>
      <w:r>
        <w:t xml:space="preserve"> </w:t>
      </w:r>
      <w:r w:rsidRPr="006E692A">
        <w:t>25/13,</w:t>
      </w:r>
      <w:r>
        <w:t xml:space="preserve"> </w:t>
      </w:r>
      <w:r w:rsidRPr="006E692A">
        <w:t>93/14 i 73/17, dalje: OZ)</w:t>
      </w:r>
      <w:r w:rsidR="00AB77D2">
        <w:t xml:space="preserve"> i</w:t>
      </w:r>
      <w:r w:rsidR="00002991">
        <w:t xml:space="preserve"> čl.</w:t>
      </w:r>
      <w:r w:rsidR="00AB77D2">
        <w:t xml:space="preserve"> 247. st. 4. SZ-a</w:t>
      </w:r>
      <w:r w:rsidR="00AB77D2" w:rsidRPr="00AB77D2">
        <w:t xml:space="preserve"> p</w:t>
      </w:r>
      <w:r w:rsidR="00AB77D2">
        <w:t>rodaju nekretnine provela je</w:t>
      </w:r>
      <w:r w:rsidR="00AB77D2" w:rsidRPr="00AB77D2">
        <w:t xml:space="preserve"> Financijska agencija elektroničkom javnom dražbom. </w:t>
      </w:r>
    </w:p>
    <w:p w:rsidRDefault="00AB77D2" w:rsidP="00477C52" w:rsidR="00EC4296">
      <w:pPr>
        <w:ind w:firstLine="708"/>
        <w:jc w:val="both"/>
      </w:pPr>
      <w:r w:rsidRPr="00AB77D2">
        <w:t xml:space="preserve">Prema izvješću Financijske agencije (list </w:t>
      </w:r>
      <w:r w:rsidR="00F82AF0">
        <w:t>420-429</w:t>
      </w:r>
      <w:r w:rsidRPr="00AB77D2">
        <w:t xml:space="preserve"> spisa) na </w:t>
      </w:r>
      <w:r w:rsidR="00F82AF0">
        <w:t>prvoj</w:t>
      </w:r>
      <w:r w:rsidRPr="00AB77D2">
        <w:t xml:space="preserve"> elektroničkoj javnoj dražbi najvišu ponudu u iznosu od </w:t>
      </w:r>
      <w:r w:rsidR="00F82AF0" w:rsidRPr="00E204C2">
        <w:t>3.112.500,00 kn ponudila je KREDITNA BANKA ZAGREB d.d., Zagreb, Ulica grada Vukovara 74, OIB: 7066319</w:t>
      </w:r>
      <w:r w:rsidR="00F82AF0">
        <w:t>363580.001,00 kn</w:t>
      </w:r>
      <w:r w:rsidRPr="00AB77D2">
        <w:t xml:space="preserve">. </w:t>
      </w:r>
      <w:r>
        <w:t xml:space="preserve">Slijedom navedenog, sud je donio rješenje o dosudi kojim je opisana nekretnina dosuđena navedenom ponuditelju, koji je </w:t>
      </w:r>
      <w:r w:rsidR="00F82AF0">
        <w:t xml:space="preserve">prema obavijesti Financijske agencije sukladno rješenju o dosudi uplatio </w:t>
      </w:r>
      <w:proofErr w:type="spellStart"/>
      <w:r w:rsidR="00F82AF0">
        <w:t>kupovninu</w:t>
      </w:r>
      <w:proofErr w:type="spellEnd"/>
      <w:r w:rsidR="00F82AF0">
        <w:t xml:space="preserve"> </w:t>
      </w:r>
      <w:r w:rsidR="00F82AF0" w:rsidRPr="00E204C2">
        <w:t>(razlika između jamčevine i postignute cijene)</w:t>
      </w:r>
      <w:r w:rsidR="00F82AF0">
        <w:t xml:space="preserve"> u iznosu od 2.697.500,00 kn</w:t>
      </w:r>
      <w:r w:rsidR="00477C52">
        <w:t xml:space="preserve">. </w:t>
      </w:r>
      <w:r>
        <w:t>S obzirom na to da je rješenje o dosudi postalo pravomoćno, sud je</w:t>
      </w:r>
      <w:r w:rsidR="0053649B" w:rsidRPr="0053649B">
        <w:t xml:space="preserve"> zaključkom odredio ročište za diobu </w:t>
      </w:r>
      <w:proofErr w:type="spellStart"/>
      <w:r w:rsidR="0053649B" w:rsidRPr="0053649B">
        <w:t>kupovnine</w:t>
      </w:r>
      <w:proofErr w:type="spellEnd"/>
      <w:r w:rsidR="0053649B" w:rsidRPr="0053649B">
        <w:t xml:space="preserve"> koja je ostvarena prodajom </w:t>
      </w:r>
      <w:r w:rsidR="000E1DBE">
        <w:t>dužnikove</w:t>
      </w:r>
      <w:r w:rsidR="00DE1A4C">
        <w:t xml:space="preserve"> </w:t>
      </w:r>
      <w:r w:rsidR="000E1DBE">
        <w:t>nekretnine</w:t>
      </w:r>
      <w:r w:rsidR="0053649B" w:rsidRPr="0053649B">
        <w:t>.</w:t>
      </w:r>
    </w:p>
    <w:p w:rsidRDefault="0053649B" w:rsidP="00477C52" w:rsidR="00477C52">
      <w:pPr>
        <w:ind w:firstLine="720"/>
        <w:jc w:val="both"/>
        <w:rPr>
          <w:bCs/>
        </w:rPr>
      </w:pPr>
      <w:r w:rsidRPr="0053649B">
        <w:t xml:space="preserve">Na ročištu za diobu </w:t>
      </w:r>
      <w:proofErr w:type="spellStart"/>
      <w:r w:rsidRPr="0053649B">
        <w:t>kupovnine</w:t>
      </w:r>
      <w:proofErr w:type="spellEnd"/>
      <w:r w:rsidRPr="0053649B">
        <w:t xml:space="preserve"> </w:t>
      </w:r>
      <w:r w:rsidR="00477C52">
        <w:t>6</w:t>
      </w:r>
      <w:r w:rsidR="00634ED4">
        <w:t xml:space="preserve">. </w:t>
      </w:r>
      <w:r w:rsidR="00477C52">
        <w:t>ožujka 2018</w:t>
      </w:r>
      <w:r w:rsidRPr="0053649B">
        <w:t>.,</w:t>
      </w:r>
      <w:r w:rsidR="00792497">
        <w:t xml:space="preserve"> stečajni upravitelj je naveo</w:t>
      </w:r>
      <w:r w:rsidR="00477C52">
        <w:t xml:space="preserve"> </w:t>
      </w:r>
      <w:r w:rsidR="00477C52">
        <w:rPr>
          <w:bCs/>
        </w:rPr>
        <w:t>da je Kreditna banka Zagreb d.d. izabrala opciju prijenosa porezne obveze temeljem čl. 75.st. 3. t. d. Zakona o porezu na dodanu vrijednost</w:t>
      </w:r>
      <w:r w:rsidR="008362AE">
        <w:rPr>
          <w:bCs/>
        </w:rPr>
        <w:t xml:space="preserve"> („Narodne novine“ broj: 73/13, 99/13, 148/13, 153/13</w:t>
      </w:r>
      <w:r w:rsidR="00661891">
        <w:rPr>
          <w:bCs/>
        </w:rPr>
        <w:t>, 143/14,115/16, dalje: ZPDV)</w:t>
      </w:r>
      <w:r w:rsidR="008362AE">
        <w:rPr>
          <w:bCs/>
        </w:rPr>
        <w:t xml:space="preserve"> </w:t>
      </w:r>
      <w:r w:rsidR="00477C52">
        <w:rPr>
          <w:bCs/>
        </w:rPr>
        <w:t xml:space="preserve">te da slijedom navedenog </w:t>
      </w:r>
      <w:r w:rsidR="00122804">
        <w:rPr>
          <w:bCs/>
        </w:rPr>
        <w:t xml:space="preserve">porez na dodanu vrijednost </w:t>
      </w:r>
      <w:r w:rsidR="00477C52">
        <w:rPr>
          <w:bCs/>
        </w:rPr>
        <w:t xml:space="preserve">nije obračunat u dijelu troška koji tereti nekretninu, a dužan bi ga bio platiti kao </w:t>
      </w:r>
      <w:proofErr w:type="spellStart"/>
      <w:r w:rsidR="00477C52">
        <w:rPr>
          <w:bCs/>
        </w:rPr>
        <w:t>razlučni</w:t>
      </w:r>
      <w:proofErr w:type="spellEnd"/>
      <w:r w:rsidR="00477C52">
        <w:rPr>
          <w:bCs/>
        </w:rPr>
        <w:t xml:space="preserve"> vjerovnik.  Nadalje je naveo </w:t>
      </w:r>
      <w:r w:rsidR="00792497">
        <w:t xml:space="preserve"> </w:t>
      </w:r>
      <w:r w:rsidR="00792497" w:rsidRPr="00792497">
        <w:rPr>
          <w:bCs/>
        </w:rPr>
        <w:t xml:space="preserve">kako na temelju odredbe čl. </w:t>
      </w:r>
      <w:r w:rsidR="00477C52">
        <w:rPr>
          <w:bCs/>
        </w:rPr>
        <w:t>254. st. 2. Stečajnog zakona („Narodne novine“ broj: 71/15) i čl. 31.  Zakona o izmjenama i dopunama Stečajnog zakona („Narodne novine“ broj: 104/17)  troškovi koji opterećuju predmetnu nekretninu sveukupno iznose:</w:t>
      </w:r>
    </w:p>
    <w:p w:rsidRDefault="00477C52" w:rsidP="00477C52" w:rsidR="00477C52">
      <w:pPr>
        <w:pStyle w:val="Odlomakpopisa"/>
        <w:numPr>
          <w:ilvl w:val="0"/>
          <w:numId w:val="27"/>
        </w:numPr>
        <w:jc w:val="both"/>
        <w:textAlignment w:val="auto"/>
        <w:rPr>
          <w:bCs/>
          <w:sz w:val="24"/>
          <w:szCs w:val="24"/>
        </w:rPr>
      </w:pPr>
      <w:r>
        <w:rPr>
          <w:bCs/>
          <w:sz w:val="24"/>
          <w:szCs w:val="24"/>
        </w:rPr>
        <w:t xml:space="preserve">155.625,00 kn po osnovi troškova utvrđenja predmeta </w:t>
      </w:r>
      <w:proofErr w:type="spellStart"/>
      <w:r>
        <w:rPr>
          <w:bCs/>
          <w:sz w:val="24"/>
          <w:szCs w:val="24"/>
        </w:rPr>
        <w:t>razlučnog</w:t>
      </w:r>
      <w:proofErr w:type="spellEnd"/>
      <w:r>
        <w:rPr>
          <w:bCs/>
          <w:sz w:val="24"/>
          <w:szCs w:val="24"/>
        </w:rPr>
        <w:t xml:space="preserve"> prava 5% od utrška,  </w:t>
      </w:r>
    </w:p>
    <w:p w:rsidRDefault="00477C52" w:rsidP="00477C52" w:rsidR="00477C52" w:rsidRPr="00477C52">
      <w:pPr>
        <w:pStyle w:val="Odlomakpopisa"/>
        <w:numPr>
          <w:ilvl w:val="0"/>
          <w:numId w:val="27"/>
        </w:numPr>
        <w:jc w:val="both"/>
        <w:textAlignment w:val="auto"/>
        <w:rPr>
          <w:bCs/>
        </w:rPr>
      </w:pPr>
      <w:r>
        <w:rPr>
          <w:bCs/>
          <w:sz w:val="24"/>
          <w:szCs w:val="24"/>
        </w:rPr>
        <w:t xml:space="preserve">247.875,00 kn po osnovi  nagrade stečajnom upravitelju u bruto iznosu </w:t>
      </w:r>
    </w:p>
    <w:p w:rsidRDefault="00477C52" w:rsidP="00477C52" w:rsidR="00477C52" w:rsidRPr="004E07C3">
      <w:pPr>
        <w:jc w:val="both"/>
        <w:rPr>
          <w:bCs/>
        </w:rPr>
      </w:pPr>
      <w:r>
        <w:rPr>
          <w:bCs/>
        </w:rPr>
        <w:t xml:space="preserve">što je ukupno </w:t>
      </w:r>
      <w:r w:rsidRPr="00477C52">
        <w:rPr>
          <w:bCs/>
        </w:rPr>
        <w:t xml:space="preserve">iznos od 403.500,00 kn </w:t>
      </w:r>
      <w:r>
        <w:rPr>
          <w:bCs/>
        </w:rPr>
        <w:t xml:space="preserve"> te je predložio navedeni iznos </w:t>
      </w:r>
      <w:r w:rsidRPr="00477C52">
        <w:rPr>
          <w:bCs/>
        </w:rPr>
        <w:t>doznačiti na žiro račun stečajnog dužnik</w:t>
      </w:r>
      <w:r>
        <w:rPr>
          <w:bCs/>
        </w:rPr>
        <w:t>a IBAN: HR 7624840081135008009</w:t>
      </w:r>
      <w:r w:rsidRPr="004E07C3">
        <w:rPr>
          <w:bCs/>
        </w:rPr>
        <w:t xml:space="preserve">, a u odnosu na preostali iznos od 2.709.000,00 kn izvršiti odvojeno namirenje prijebojem sa potraživanjem </w:t>
      </w:r>
      <w:proofErr w:type="spellStart"/>
      <w:r w:rsidRPr="004E07C3">
        <w:rPr>
          <w:bCs/>
        </w:rPr>
        <w:t>razlučnog</w:t>
      </w:r>
      <w:proofErr w:type="spellEnd"/>
      <w:r w:rsidRPr="004E07C3">
        <w:rPr>
          <w:bCs/>
        </w:rPr>
        <w:t xml:space="preserve"> vjerovnika Kreditna banka Zagreb d.d., Zagreb.</w:t>
      </w:r>
    </w:p>
    <w:p w:rsidRDefault="00012140" w:rsidP="00477C52" w:rsidR="00792497">
      <w:pPr>
        <w:jc w:val="both"/>
        <w:rPr>
          <w:bCs/>
        </w:rPr>
      </w:pPr>
      <w:r w:rsidRPr="004E07C3">
        <w:rPr>
          <w:bCs/>
        </w:rPr>
        <w:tab/>
      </w:r>
      <w:r w:rsidR="00792497" w:rsidRPr="004E07C3">
        <w:rPr>
          <w:bCs/>
        </w:rPr>
        <w:t xml:space="preserve">Nazočni </w:t>
      </w:r>
      <w:proofErr w:type="spellStart"/>
      <w:r w:rsidR="00792497" w:rsidRPr="004E07C3">
        <w:rPr>
          <w:bCs/>
        </w:rPr>
        <w:t>razlučni</w:t>
      </w:r>
      <w:proofErr w:type="spellEnd"/>
      <w:r w:rsidR="00792497" w:rsidRPr="004E07C3">
        <w:rPr>
          <w:bCs/>
        </w:rPr>
        <w:t xml:space="preserve"> vjerovni</w:t>
      </w:r>
      <w:r w:rsidRPr="004E07C3">
        <w:rPr>
          <w:bCs/>
        </w:rPr>
        <w:t>k</w:t>
      </w:r>
      <w:r w:rsidR="004E07C3" w:rsidRPr="004E07C3">
        <w:rPr>
          <w:bCs/>
        </w:rPr>
        <w:t xml:space="preserve">  Kreditna banka Zagreb d.d. Zagreb, </w:t>
      </w:r>
      <w:r w:rsidRPr="004E07C3">
        <w:rPr>
          <w:bCs/>
        </w:rPr>
        <w:t xml:space="preserve">naveo je da osporava navedeni prijedlog u dijelu koji se odnosi na nagradu stečajnom upravitelju koji je u odnosu na </w:t>
      </w:r>
      <w:proofErr w:type="spellStart"/>
      <w:r w:rsidRPr="004E07C3">
        <w:rPr>
          <w:bCs/>
        </w:rPr>
        <w:t>kupovninu</w:t>
      </w:r>
      <w:proofErr w:type="spellEnd"/>
      <w:r w:rsidRPr="004E07C3">
        <w:rPr>
          <w:bCs/>
        </w:rPr>
        <w:t xml:space="preserve"> matematički točan sukladno Uredbi o određivanju nagrade i naknade stečajnim upraviteljima, no nije u skladu s odredbama Stečajnog zakona</w:t>
      </w:r>
      <w:r w:rsidR="004E07C3" w:rsidRPr="004E07C3">
        <w:rPr>
          <w:bCs/>
        </w:rPr>
        <w:t xml:space="preserve">. Na ročištu za diobu </w:t>
      </w:r>
      <w:proofErr w:type="spellStart"/>
      <w:r w:rsidR="004E07C3" w:rsidRPr="004E07C3">
        <w:rPr>
          <w:bCs/>
        </w:rPr>
        <w:t>kupovnine</w:t>
      </w:r>
      <w:proofErr w:type="spellEnd"/>
      <w:r w:rsidR="004E07C3" w:rsidRPr="004E07C3">
        <w:rPr>
          <w:bCs/>
        </w:rPr>
        <w:t xml:space="preserve"> održanom 19. veljače 2018. </w:t>
      </w:r>
      <w:proofErr w:type="spellStart"/>
      <w:r w:rsidR="004E07C3" w:rsidRPr="004E07C3">
        <w:rPr>
          <w:bCs/>
        </w:rPr>
        <w:t>razlučni</w:t>
      </w:r>
      <w:proofErr w:type="spellEnd"/>
      <w:r w:rsidR="004E07C3" w:rsidRPr="004E07C3">
        <w:rPr>
          <w:bCs/>
        </w:rPr>
        <w:t xml:space="preserve"> vjerovnik Republika Hrvatska, Ministarstvo financija, je naveo da nema primjedbi na prijedlog za diobu </w:t>
      </w:r>
      <w:proofErr w:type="spellStart"/>
      <w:r w:rsidR="004E07C3" w:rsidRPr="004E07C3">
        <w:rPr>
          <w:bCs/>
        </w:rPr>
        <w:t>kupovnine</w:t>
      </w:r>
      <w:proofErr w:type="spellEnd"/>
      <w:r w:rsidR="004E07C3" w:rsidRPr="004E07C3">
        <w:rPr>
          <w:bCs/>
        </w:rPr>
        <w:t>.</w:t>
      </w:r>
    </w:p>
    <w:p w:rsidRDefault="00EE44FF" w:rsidP="00EE44FF" w:rsidR="00EE44FF">
      <w:pPr>
        <w:ind w:firstLine="720"/>
        <w:jc w:val="both"/>
      </w:pPr>
      <w:r>
        <w:t xml:space="preserve">Sukladno odredbi čl. 248 st. 1 SZ-a nakon što stečajni sudac u stečajnom postupku unovči stvar ili pravo na kojem postoji </w:t>
      </w:r>
      <w:proofErr w:type="spellStart"/>
      <w:r>
        <w:t>razlučno</w:t>
      </w:r>
      <w:proofErr w:type="spellEnd"/>
      <w:r>
        <w:t xml:space="preserve"> pravo upisano u javnoj knjizi, on će iz iznosa ostvarenog prodajom 1. namiriti troškove unovčenja iz čl. 254 SZ-a, 2. namiriti tražbine </w:t>
      </w:r>
      <w:proofErr w:type="spellStart"/>
      <w:r>
        <w:t>razlučnih</w:t>
      </w:r>
      <w:proofErr w:type="spellEnd"/>
      <w:r>
        <w:t xml:space="preserve"> vjerovnika  prema redoslijedu predviđenom pravilima ovršnog postupka i 3. preostali iznos predati stečajnom upravitelju za namirenje stečajnih vjerovnika. </w:t>
      </w:r>
    </w:p>
    <w:p w:rsidRDefault="00EE44FF" w:rsidP="00EE44FF" w:rsidR="00EE44FF">
      <w:pPr>
        <w:ind w:firstLine="720"/>
        <w:jc w:val="both"/>
      </w:pPr>
      <w:r>
        <w:t xml:space="preserve">Troškovi utvrđenja predmeta </w:t>
      </w:r>
      <w:proofErr w:type="spellStart"/>
      <w:r>
        <w:t>razlučnog</w:t>
      </w:r>
      <w:proofErr w:type="spellEnd"/>
      <w:r>
        <w:t xml:space="preserve"> prava određuju se paušalno u iznosu od 5% od utrška (čl. 254. st.2. SZ-a). </w:t>
      </w:r>
    </w:p>
    <w:p w:rsidRDefault="00EE44FF" w:rsidP="00EE44FF" w:rsidR="00EE44FF">
      <w:pPr>
        <w:ind w:firstLine="720"/>
        <w:jc w:val="both"/>
        <w:rPr>
          <w:bCs/>
        </w:rPr>
      </w:pPr>
      <w:r w:rsidRPr="00D73302">
        <w:t xml:space="preserve">Na </w:t>
      </w:r>
      <w:r>
        <w:t xml:space="preserve">ročištu za diobu kupovine stečajni upravitelj je zatražio za stečajnu masu </w:t>
      </w:r>
      <w:r w:rsidRPr="00D73302">
        <w:t>troškov</w:t>
      </w:r>
      <w:r>
        <w:t xml:space="preserve">e utvrđenja predmeta </w:t>
      </w:r>
      <w:proofErr w:type="spellStart"/>
      <w:r>
        <w:t>razlučnog</w:t>
      </w:r>
      <w:proofErr w:type="spellEnd"/>
      <w:r>
        <w:t xml:space="preserve"> prava u paušalnom iznos od 5 % tj. u iznosu od </w:t>
      </w:r>
      <w:r>
        <w:rPr>
          <w:bCs/>
        </w:rPr>
        <w:t>155.625,00 kn.</w:t>
      </w:r>
    </w:p>
    <w:p w:rsidRDefault="006640BC" w:rsidP="00EE44FF" w:rsidR="006640BC">
      <w:pPr>
        <w:ind w:firstLine="720"/>
        <w:jc w:val="both"/>
      </w:pPr>
    </w:p>
    <w:p w:rsidRDefault="00EE44FF" w:rsidP="00EE44FF" w:rsidR="00EE44FF">
      <w:pPr>
        <w:ind w:firstLine="720"/>
        <w:jc w:val="both"/>
      </w:pPr>
      <w:r>
        <w:t>Nije bilo primjedbi u odnosu na zatražene troškove utvrđenja tražbine.</w:t>
      </w:r>
    </w:p>
    <w:p w:rsidRDefault="006640BC" w:rsidP="00F26E9F" w:rsidR="006640BC">
      <w:pPr>
        <w:ind w:firstLine="720"/>
        <w:jc w:val="both"/>
      </w:pPr>
    </w:p>
    <w:p w:rsidRDefault="00F26E9F" w:rsidP="00F26E9F" w:rsidR="00F26E9F">
      <w:pPr>
        <w:ind w:firstLine="720"/>
        <w:jc w:val="both"/>
      </w:pPr>
      <w:r>
        <w:lastRenderedPageBreak/>
        <w:t>Troškovi unovčenja određuju se paušalno 5 posto od utrška. Ako su stvarno nastali troškovi i ostale obveze stečajne mase znatno niži ili viši odrediti će se u stvarnoj visini</w:t>
      </w:r>
      <w:r w:rsidR="0028719B">
        <w:t xml:space="preserve">. Ako je zbog </w:t>
      </w:r>
      <w:r w:rsidR="000C79A0">
        <w:t>unovčenja stečajna masa optereće</w:t>
      </w:r>
      <w:r w:rsidR="0028719B">
        <w:t xml:space="preserve">na porezom, iznos toga poreza pridodaje se paušalu troškova unovčenja odnosno stvarno nastalim troškovima unovčenja </w:t>
      </w:r>
      <w:r>
        <w:t xml:space="preserve"> (čl</w:t>
      </w:r>
      <w:r w:rsidR="0028719B">
        <w:t>. 254</w:t>
      </w:r>
      <w:r>
        <w:t xml:space="preserve"> st</w:t>
      </w:r>
      <w:r w:rsidR="0028719B">
        <w:t>. 3.</w:t>
      </w:r>
      <w:r>
        <w:t xml:space="preserve"> SZ-a).</w:t>
      </w:r>
    </w:p>
    <w:p w:rsidRDefault="00122804" w:rsidP="00EE44FF" w:rsidR="00122804">
      <w:pPr>
        <w:jc w:val="both"/>
      </w:pPr>
    </w:p>
    <w:p w:rsidRDefault="00632793" w:rsidP="00632793" w:rsidR="00632793" w:rsidRPr="00686733">
      <w:pPr>
        <w:ind w:firstLine="720"/>
        <w:jc w:val="both"/>
      </w:pPr>
      <w:r w:rsidRPr="00686733">
        <w:t xml:space="preserve">Ocjena je ovog suda prvog stupnja kako u troškove unovčenja </w:t>
      </w:r>
      <w:r w:rsidR="00EE44FF">
        <w:t>ulaze</w:t>
      </w:r>
      <w:r w:rsidRPr="00686733">
        <w:t xml:space="preserve"> ne samo troškovi koji su u izravnoj svezi sa prodajom (procjena nekretnine, oglas o prodaji, itd.), nego i svi drugi troškovi koji izravno i/ili u odgovarajućem omjeru u odnosu na drugu imovinu koja ulazi u stečajnu masu, terete prodanu nekretninu.</w:t>
      </w:r>
    </w:p>
    <w:p w:rsidRDefault="00632793" w:rsidP="00632793" w:rsidR="00632793" w:rsidRPr="00686733">
      <w:pPr>
        <w:jc w:val="both"/>
      </w:pPr>
      <w:r w:rsidRPr="00686733">
        <w:tab/>
        <w:t>Naime, u stečajnom postupku stečajni je upravitelj sa jednakom dužnošću i bez ikakve diskriminacije obvezan skrbiti o cjelokupnoj imovini stečajnog dužnika koja ulazi u st</w:t>
      </w:r>
      <w:r w:rsidR="00EE44FF">
        <w:t>ečajnu masu. Skrb o imovini je povezana</w:t>
      </w:r>
      <w:r w:rsidRPr="00686733">
        <w:t xml:space="preserve"> s troškovima od </w:t>
      </w:r>
      <w:r w:rsidR="00122804">
        <w:t>kojih su neki u izravnoj vezi s</w:t>
      </w:r>
      <w:r w:rsidRPr="00686733">
        <w:t xml:space="preserve"> određenim stvarima, a drugi samo posredno jer terete cjelokupnu stečajnu masu. Npr. trošak nagrade stečajnom upravitelju, trošak ostalih izdataka stečajnog upravitelja i sl. u izravnoj je vezi sa stečajnom masom tj. u vezi je sa stvarima na kojima postoji </w:t>
      </w:r>
      <w:proofErr w:type="spellStart"/>
      <w:r w:rsidRPr="00686733">
        <w:t>razlučno</w:t>
      </w:r>
      <w:proofErr w:type="spellEnd"/>
      <w:r w:rsidRPr="00686733">
        <w:t xml:space="preserve"> pravo i sa stvarima slobodnim od </w:t>
      </w:r>
      <w:proofErr w:type="spellStart"/>
      <w:r w:rsidRPr="00686733">
        <w:t>razlučnih</w:t>
      </w:r>
      <w:proofErr w:type="spellEnd"/>
      <w:r w:rsidRPr="00686733">
        <w:t xml:space="preserve"> prava. Troškove koji nisu u izravnoj vezi sa unovčenjem stvar</w:t>
      </w:r>
      <w:r w:rsidR="00686733" w:rsidRPr="00686733">
        <w:t>i</w:t>
      </w:r>
      <w:r w:rsidRPr="00686733">
        <w:t xml:space="preserve"> na kojima postoji </w:t>
      </w:r>
      <w:proofErr w:type="spellStart"/>
      <w:r w:rsidRPr="00686733">
        <w:t>razlučno</w:t>
      </w:r>
      <w:proofErr w:type="spellEnd"/>
      <w:r w:rsidRPr="00686733">
        <w:t xml:space="preserve"> pravo, ali su nastali povodom i radi tih stvari treba odgovarajuće </w:t>
      </w:r>
      <w:r w:rsidR="001958F2">
        <w:t>odrediti</w:t>
      </w:r>
      <w:r w:rsidRPr="00686733">
        <w:t xml:space="preserve"> iz cijene postignute njihovom prodajom i to razmjerno vrijednosti stvari na kojoj postoji </w:t>
      </w:r>
      <w:proofErr w:type="spellStart"/>
      <w:r w:rsidRPr="00686733">
        <w:t>razlučno</w:t>
      </w:r>
      <w:proofErr w:type="spellEnd"/>
      <w:r w:rsidRPr="00686733">
        <w:t xml:space="preserve"> pravo u odnosu na ostalu stečajnu masu. </w:t>
      </w:r>
    </w:p>
    <w:p w:rsidRDefault="008679F4" w:rsidP="008679F4" w:rsidR="00632793" w:rsidRPr="00686733">
      <w:pPr>
        <w:jc w:val="both"/>
      </w:pPr>
      <w:r>
        <w:tab/>
      </w:r>
      <w:r w:rsidR="00632793" w:rsidRPr="00686733">
        <w:t>Glede vrs</w:t>
      </w:r>
      <w:r w:rsidR="001958F2">
        <w:t>te troškova koji se navode</w:t>
      </w:r>
      <w:r w:rsidR="00632793" w:rsidRPr="00686733">
        <w:t xml:space="preserve"> kao troškovi unovčenj</w:t>
      </w:r>
      <w:r w:rsidR="001958F2">
        <w:t xml:space="preserve">a i načina njihova utvrđivanja </w:t>
      </w:r>
      <w:r w:rsidR="00632793" w:rsidRPr="00686733">
        <w:t xml:space="preserve">ovaj sud prvog stupnja prihvaća pravno </w:t>
      </w:r>
      <w:r w:rsidR="00632793" w:rsidRPr="00686733">
        <w:rPr>
          <w:iCs/>
        </w:rPr>
        <w:t xml:space="preserve">shvaćanje usvojeno na 5. sjednici sudaca i sudskih savjetnika svih sudskih odjela Visokog trgovačkog suda Republike Hrvatske od 19. lipnja 2008. prema kojem:  </w:t>
      </w:r>
      <w:r w:rsidR="00632793" w:rsidRPr="00686733">
        <w:t>"</w:t>
      </w:r>
      <w:r w:rsidR="00632793" w:rsidRPr="00686733">
        <w:rPr>
          <w:bCs/>
        </w:rPr>
        <w:t>Troškovi unovčenja stvari iz čl</w:t>
      </w:r>
      <w:r>
        <w:rPr>
          <w:bCs/>
        </w:rPr>
        <w:t>.</w:t>
      </w:r>
      <w:r w:rsidR="00632793" w:rsidRPr="00686733">
        <w:rPr>
          <w:bCs/>
        </w:rPr>
        <w:t xml:space="preserve"> 164. Stečajnog zakona</w:t>
      </w:r>
      <w:r>
        <w:t xml:space="preserve"> </w:t>
      </w:r>
      <w:r w:rsidRPr="005523D0">
        <w:t xml:space="preserve">(„Narodne novine“ broj 44/96, 29/99, 129/00, 123/03, 82/06, </w:t>
      </w:r>
      <w:r>
        <w:t>116/10, 25/12 i 133/12, dalje: SZ12</w:t>
      </w:r>
      <w:r w:rsidRPr="005523D0">
        <w:t>)</w:t>
      </w:r>
      <w:r w:rsidR="00632793" w:rsidRPr="00686733">
        <w:rPr>
          <w:bCs/>
        </w:rPr>
        <w:t xml:space="preserve"> su (st</w:t>
      </w:r>
      <w:r>
        <w:rPr>
          <w:bCs/>
        </w:rPr>
        <w:t>.</w:t>
      </w:r>
      <w:r w:rsidR="00632793" w:rsidRPr="00686733">
        <w:rPr>
          <w:bCs/>
        </w:rPr>
        <w:t xml:space="preserve"> 2. čl</w:t>
      </w:r>
      <w:r>
        <w:rPr>
          <w:bCs/>
        </w:rPr>
        <w:t>.</w:t>
      </w:r>
      <w:r w:rsidR="00632793" w:rsidRPr="00686733">
        <w:rPr>
          <w:bCs/>
        </w:rPr>
        <w:t xml:space="preserve"> 170. S</w:t>
      </w:r>
      <w:r>
        <w:rPr>
          <w:bCs/>
        </w:rPr>
        <w:t>Z12</w:t>
      </w:r>
      <w:r w:rsidR="00632793" w:rsidRPr="00686733">
        <w:rPr>
          <w:bCs/>
        </w:rPr>
        <w:t xml:space="preserve">), osim troškova koji su u vezi s prodajom (procjena nekretnine, oglas o prodaji, itd.) i svi drugi troškovi koji izravno terete prodanu stvar. Troškovi koji nisu u izravnoj vezi s unovčenjem stvari na kojima postoji </w:t>
      </w:r>
      <w:proofErr w:type="spellStart"/>
      <w:r w:rsidR="00632793" w:rsidRPr="00686733">
        <w:rPr>
          <w:bCs/>
        </w:rPr>
        <w:t>razlučno</w:t>
      </w:r>
      <w:proofErr w:type="spellEnd"/>
      <w:r w:rsidR="00632793" w:rsidRPr="00686733">
        <w:rPr>
          <w:bCs/>
        </w:rPr>
        <w:t xml:space="preserve"> pravo, ali su kao opći troškovi nastali radi cjelokupne stečajne mase, namiruju se iz cijene postignute prodajom stvari razmjerno vrijednosti stvari na kojoj postoji </w:t>
      </w:r>
      <w:proofErr w:type="spellStart"/>
      <w:r w:rsidR="00632793" w:rsidRPr="00686733">
        <w:rPr>
          <w:bCs/>
        </w:rPr>
        <w:t>razlučno</w:t>
      </w:r>
      <w:proofErr w:type="spellEnd"/>
      <w:r w:rsidR="00632793" w:rsidRPr="00686733">
        <w:rPr>
          <w:bCs/>
        </w:rPr>
        <w:t xml:space="preserve"> pravo u odnosu na ostalu stečajnu masu i namiruju se u okviru troškova unovčenja stvari iz članka 164. S</w:t>
      </w:r>
      <w:r>
        <w:rPr>
          <w:bCs/>
        </w:rPr>
        <w:t>Z12</w:t>
      </w:r>
      <w:r w:rsidR="00632793" w:rsidRPr="00686733">
        <w:rPr>
          <w:bCs/>
        </w:rPr>
        <w:t xml:space="preserve"> (st</w:t>
      </w:r>
      <w:r>
        <w:rPr>
          <w:bCs/>
        </w:rPr>
        <w:t xml:space="preserve">. </w:t>
      </w:r>
      <w:r w:rsidR="00632793" w:rsidRPr="00686733">
        <w:rPr>
          <w:bCs/>
        </w:rPr>
        <w:t>2. čl</w:t>
      </w:r>
      <w:r>
        <w:rPr>
          <w:bCs/>
        </w:rPr>
        <w:t>.</w:t>
      </w:r>
      <w:r w:rsidR="00632793" w:rsidRPr="00686733">
        <w:rPr>
          <w:bCs/>
        </w:rPr>
        <w:t xml:space="preserve"> 170. S</w:t>
      </w:r>
      <w:r>
        <w:rPr>
          <w:bCs/>
        </w:rPr>
        <w:t>Z12</w:t>
      </w:r>
      <w:r w:rsidR="00632793" w:rsidRPr="00686733">
        <w:rPr>
          <w:bCs/>
        </w:rPr>
        <w:t>)".</w:t>
      </w:r>
    </w:p>
    <w:p w:rsidRDefault="00EE44FF" w:rsidP="00876F97" w:rsidR="00876F97">
      <w:pPr>
        <w:ind w:firstLine="680"/>
        <w:jc w:val="both"/>
      </w:pPr>
      <w:r w:rsidRPr="00876F97">
        <w:t xml:space="preserve"> U ovom postupku unovč</w:t>
      </w:r>
      <w:r w:rsidR="0028719B" w:rsidRPr="00876F97">
        <w:t>ena je nekretnina dužnik</w:t>
      </w:r>
      <w:r w:rsidR="001958F2">
        <w:t>a za iznos od 3.112.500,00 kn,</w:t>
      </w:r>
      <w:r w:rsidR="0028719B" w:rsidRPr="00876F97">
        <w:t xml:space="preserve"> </w:t>
      </w:r>
      <w:r w:rsidR="001958F2">
        <w:t>stečajnu masu čine i p</w:t>
      </w:r>
      <w:r w:rsidR="0028719B" w:rsidRPr="00876F97">
        <w:t>okretnine koje su</w:t>
      </w:r>
      <w:r w:rsidR="00541BDE" w:rsidRPr="00876F97">
        <w:t xml:space="preserve"> temeljem procjene vrijednosti izrađene od „Mobile </w:t>
      </w:r>
      <w:proofErr w:type="spellStart"/>
      <w:r w:rsidR="00541BDE" w:rsidRPr="00876F97">
        <w:t>Expert</w:t>
      </w:r>
      <w:proofErr w:type="spellEnd"/>
      <w:r w:rsidR="00541BDE" w:rsidRPr="00876F97">
        <w:t>“ 2. prosinca 2016. procijenjene za iznos od 86.666,25 kn</w:t>
      </w:r>
      <w:r w:rsidR="001958F2">
        <w:t xml:space="preserve"> te potraživanja od kupaca u iznosu od 345.569,61 kn. </w:t>
      </w:r>
      <w:r w:rsidR="00A64FC0" w:rsidRPr="00876F97">
        <w:t xml:space="preserve"> </w:t>
      </w:r>
      <w:r w:rsidR="002D7B61" w:rsidRPr="00876F97">
        <w:t>Prema tome, odnos između vrijednosti cjelokupne stečajne mase (3.</w:t>
      </w:r>
      <w:r w:rsidR="001958F2">
        <w:t>544</w:t>
      </w:r>
      <w:r w:rsidR="002D7B61" w:rsidRPr="00876F97">
        <w:t>.</w:t>
      </w:r>
      <w:r w:rsidR="001958F2">
        <w:t>735,86</w:t>
      </w:r>
      <w:r w:rsidR="002D7B61" w:rsidRPr="00876F97">
        <w:t xml:space="preserve"> kn) i kupovne cijene u izreci opisane nekretnine ( 3.112.500,00 kn)</w:t>
      </w:r>
      <w:r w:rsidR="0028719B" w:rsidRPr="00876F97">
        <w:t xml:space="preserve"> </w:t>
      </w:r>
      <w:r w:rsidR="00876F97" w:rsidRPr="00876F97">
        <w:t xml:space="preserve">predstavlja razmjer („ključ“)  raspodjele ukupnih troškova. U konkretnom slučaju taj je razmjer </w:t>
      </w:r>
      <w:r w:rsidR="001958F2">
        <w:t>87,80</w:t>
      </w:r>
      <w:r w:rsidR="00876F97" w:rsidRPr="00876F97">
        <w:t>%.</w:t>
      </w:r>
    </w:p>
    <w:p w:rsidRDefault="00876F97" w:rsidP="001958F2" w:rsidR="00632793" w:rsidRPr="00686733">
      <w:pPr>
        <w:ind w:firstLine="680"/>
        <w:jc w:val="both"/>
      </w:pPr>
      <w:r>
        <w:t xml:space="preserve"> </w:t>
      </w:r>
      <w:r w:rsidR="00632793" w:rsidRPr="00686733">
        <w:t>Na ročištu za diobu stečajni je upravitel</w:t>
      </w:r>
      <w:r w:rsidR="000C79A0">
        <w:t>j zatražio trošak nagrade u bru</w:t>
      </w:r>
      <w:r w:rsidR="00632793" w:rsidRPr="00686733">
        <w:t xml:space="preserve">to iznosu od </w:t>
      </w:r>
      <w:r w:rsidR="00686733" w:rsidRPr="00686733">
        <w:t>247.875,00</w:t>
      </w:r>
      <w:r w:rsidR="00632793" w:rsidRPr="00686733">
        <w:t xml:space="preserve"> kn.</w:t>
      </w:r>
    </w:p>
    <w:p w:rsidRDefault="00632793" w:rsidP="00D65E39" w:rsidR="00FE7530" w:rsidRPr="008679F4">
      <w:pPr>
        <w:ind w:firstLine="680"/>
        <w:jc w:val="both"/>
      </w:pPr>
      <w:r w:rsidRPr="00686733">
        <w:t>Primjenom čl</w:t>
      </w:r>
      <w:r w:rsidR="008679F4">
        <w:t>.</w:t>
      </w:r>
      <w:r w:rsidRPr="00686733">
        <w:t xml:space="preserve"> 7. Uredbe o kriterijima i načinu obračuna i plaćanja nagrade stečajnim u</w:t>
      </w:r>
      <w:r w:rsidR="00686733" w:rsidRPr="00686733">
        <w:t>praviteljima („Narodne novine“ broj:</w:t>
      </w:r>
      <w:r w:rsidR="008679F4">
        <w:t xml:space="preserve"> </w:t>
      </w:r>
      <w:r w:rsidRPr="00686733">
        <w:t>105/15, dalje: Uredba) za ukupno unovčenu imovinu dužnika (</w:t>
      </w:r>
      <w:r w:rsidR="00686733" w:rsidRPr="00686733">
        <w:t>3.112.500,00</w:t>
      </w:r>
      <w:r w:rsidRPr="00686733">
        <w:t xml:space="preserve"> kn) dužniku pripada nagrada u iznosu od </w:t>
      </w:r>
      <w:r w:rsidR="00686733" w:rsidRPr="00686733">
        <w:t xml:space="preserve">247.875,00 </w:t>
      </w:r>
      <w:r w:rsidRPr="00686733">
        <w:t>kn.</w:t>
      </w:r>
      <w:r w:rsidRPr="00632793">
        <w:rPr>
          <w:color w:val="FF0000"/>
        </w:rPr>
        <w:t xml:space="preserve"> </w:t>
      </w:r>
      <w:r w:rsidRPr="008679F4">
        <w:t>Primjenom prednjeg razmjera (</w:t>
      </w:r>
      <w:r w:rsidR="001958F2" w:rsidRPr="008679F4">
        <w:t>87,80</w:t>
      </w:r>
      <w:r w:rsidRPr="008679F4">
        <w:t xml:space="preserve">%) nagrada stečajnom upravitelju predstavlja trošak unovčenja u izreci navedene nekretnine u iznosu od </w:t>
      </w:r>
      <w:r w:rsidR="001958F2" w:rsidRPr="008679F4">
        <w:t>217.634,25</w:t>
      </w:r>
      <w:r w:rsidRPr="008679F4">
        <w:t xml:space="preserve"> kn.</w:t>
      </w:r>
      <w:r w:rsidR="00D65E39" w:rsidRPr="008679F4">
        <w:t xml:space="preserve"> </w:t>
      </w:r>
    </w:p>
    <w:p w:rsidRDefault="001958F2" w:rsidP="001958F2" w:rsidR="001958F2" w:rsidRPr="002100B9">
      <w:pPr>
        <w:ind w:firstLine="680"/>
        <w:jc w:val="both"/>
      </w:pPr>
      <w:r w:rsidRPr="002100B9">
        <w:t>Odredbom stavka 113. i 114. OZ-a propisani su redovi namirenja vjerovnika iz unovčenih nekretnina. Prema načelu vremenskog prvenstva propisanom čl</w:t>
      </w:r>
      <w:r>
        <w:t xml:space="preserve">. </w:t>
      </w:r>
      <w:r w:rsidRPr="002100B9">
        <w:t>114. st</w:t>
      </w:r>
      <w:r>
        <w:t xml:space="preserve">. </w:t>
      </w:r>
      <w:r w:rsidRPr="002100B9">
        <w:t>3. OZ-a založni se vjerovnici namiruju redom stjecanja založnog prava</w:t>
      </w:r>
    </w:p>
    <w:p w:rsidRDefault="001958F2" w:rsidP="001958F2" w:rsidR="001958F2">
      <w:pPr>
        <w:ind w:firstLine="680"/>
        <w:jc w:val="both"/>
      </w:pPr>
      <w:r w:rsidRPr="002100B9">
        <w:t xml:space="preserve">Uvidom izvadak iz zemljišnih knjiga za naprijed opisanu nekretninu utvrđeno je kako je </w:t>
      </w:r>
      <w:proofErr w:type="spellStart"/>
      <w:r w:rsidRPr="002100B9">
        <w:t>razlučni</w:t>
      </w:r>
      <w:proofErr w:type="spellEnd"/>
      <w:r w:rsidRPr="002100B9">
        <w:t xml:space="preserve"> vjerovnik</w:t>
      </w:r>
      <w:r>
        <w:t xml:space="preserve"> </w:t>
      </w:r>
      <w:r w:rsidR="00DF7546">
        <w:t>Kreditna banka Zagreb</w:t>
      </w:r>
      <w:r>
        <w:t xml:space="preserve"> d.d. </w:t>
      </w:r>
      <w:r w:rsidR="00111069">
        <w:t>stekao svoje založno pravo</w:t>
      </w:r>
      <w:r>
        <w:t xml:space="preserve"> </w:t>
      </w:r>
      <w:r w:rsidR="00FB0818">
        <w:t>21</w:t>
      </w:r>
      <w:r>
        <w:t>.</w:t>
      </w:r>
      <w:r w:rsidR="00FB0818">
        <w:t xml:space="preserve"> rujna 2004</w:t>
      </w:r>
      <w:r>
        <w:t>., pod Z-</w:t>
      </w:r>
      <w:r w:rsidR="00E013E8">
        <w:t>30125/04</w:t>
      </w:r>
      <w:r>
        <w:t xml:space="preserve">, a </w:t>
      </w:r>
      <w:proofErr w:type="spellStart"/>
      <w:r>
        <w:t>razlučni</w:t>
      </w:r>
      <w:proofErr w:type="spellEnd"/>
      <w:r>
        <w:t xml:space="preserve"> vjerovnik </w:t>
      </w:r>
      <w:r w:rsidRPr="00977799">
        <w:t xml:space="preserve"> </w:t>
      </w:r>
      <w:r w:rsidR="00B6577F">
        <w:t>Republika Hrvatska</w:t>
      </w:r>
      <w:r>
        <w:t xml:space="preserve"> </w:t>
      </w:r>
      <w:r w:rsidRPr="002100B9">
        <w:t xml:space="preserve">svoje založno pravo stekao </w:t>
      </w:r>
      <w:r w:rsidR="00ED4036">
        <w:t>24. srpnja 2012.</w:t>
      </w:r>
      <w:r>
        <w:t xml:space="preserve"> </w:t>
      </w:r>
      <w:r w:rsidRPr="002100B9">
        <w:t>pod Z-</w:t>
      </w:r>
      <w:r>
        <w:t>3</w:t>
      </w:r>
      <w:r w:rsidR="009D31E7">
        <w:t>7601/12.</w:t>
      </w:r>
    </w:p>
    <w:p w:rsidRDefault="001958F2" w:rsidP="001958F2" w:rsidR="001958F2" w:rsidRPr="002100B9">
      <w:pPr>
        <w:ind w:firstLine="680"/>
        <w:jc w:val="both"/>
      </w:pPr>
      <w:r w:rsidRPr="002100B9">
        <w:lastRenderedPageBreak/>
        <w:t>Kako se založni vjerovnici iz iznosa dobivenog prodajom namiruju redom stjecanja založnog prava u c</w:t>
      </w:r>
      <w:r>
        <w:t>i</w:t>
      </w:r>
      <w:r w:rsidRPr="002100B9">
        <w:t xml:space="preserve">jelosti i do iznosa </w:t>
      </w:r>
      <w:r w:rsidR="006118AD">
        <w:t>osigurane tražbine</w:t>
      </w:r>
      <w:r w:rsidRPr="002100B9">
        <w:t xml:space="preserve"> te kako je iznos osigurane tražbine vjerovnika</w:t>
      </w:r>
      <w:r w:rsidRPr="00F6389E">
        <w:t xml:space="preserve"> </w:t>
      </w:r>
      <w:r w:rsidR="00F74A75">
        <w:t xml:space="preserve">Kreditna banka Zagreb d.d. </w:t>
      </w:r>
      <w:r>
        <w:t xml:space="preserve">u stečajnom postupku utvrđen u iznosu od </w:t>
      </w:r>
      <w:r w:rsidR="00B1745C">
        <w:t>4.000.000,00</w:t>
      </w:r>
      <w:r w:rsidR="008679F4">
        <w:t xml:space="preserve"> kn</w:t>
      </w:r>
      <w:r>
        <w:t xml:space="preserve"> te kako je iznos osigurane tražbine tog vjerovnika </w:t>
      </w:r>
      <w:r w:rsidRPr="002100B9">
        <w:t>veći od</w:t>
      </w:r>
      <w:r w:rsidR="00CC0B64">
        <w:t xml:space="preserve"> </w:t>
      </w:r>
      <w:r w:rsidRPr="002100B9">
        <w:t xml:space="preserve">iznosa preostalog nakon </w:t>
      </w:r>
      <w:r w:rsidR="00982FAA">
        <w:t>namirenja troškova iz čl</w:t>
      </w:r>
      <w:r w:rsidR="008679F4">
        <w:t>.</w:t>
      </w:r>
      <w:r w:rsidR="00982FAA">
        <w:t xml:space="preserve"> 254</w:t>
      </w:r>
      <w:r w:rsidRPr="002100B9">
        <w:t>. st</w:t>
      </w:r>
      <w:r w:rsidR="00982FAA">
        <w:t>. 2 . i 3</w:t>
      </w:r>
      <w:r w:rsidRPr="002100B9">
        <w:t>. SZ-a r</w:t>
      </w:r>
      <w:r>
        <w:t>i</w:t>
      </w:r>
      <w:r w:rsidRPr="002100B9">
        <w:t>ješeno je kao u izreci.</w:t>
      </w:r>
    </w:p>
    <w:p w:rsidRDefault="00FE7530" w:rsidP="00F4478A" w:rsidR="00FE7530" w:rsidRPr="008F3DCC">
      <w:pPr>
        <w:jc w:val="both"/>
      </w:pPr>
    </w:p>
    <w:p w:rsidRDefault="001828D4" w:rsidP="00C57FC5" w:rsidR="00A547EB" w:rsidRPr="008F3DCC">
      <w:pPr>
        <w:jc w:val="center"/>
      </w:pPr>
      <w:r w:rsidRPr="008F3DCC">
        <w:t>U</w:t>
      </w:r>
      <w:r w:rsidR="00A547EB" w:rsidRPr="008F3DCC">
        <w:t xml:space="preserve"> </w:t>
      </w:r>
      <w:r w:rsidR="00D57604" w:rsidRPr="008F3DCC">
        <w:t>Zagrebu</w:t>
      </w:r>
      <w:r w:rsidR="00A547EB" w:rsidRPr="008F3DCC">
        <w:t xml:space="preserve"> </w:t>
      </w:r>
      <w:r w:rsidR="008679F4">
        <w:t>30</w:t>
      </w:r>
      <w:r w:rsidR="00002991" w:rsidRPr="00855558">
        <w:t xml:space="preserve">. </w:t>
      </w:r>
      <w:r w:rsidR="00632793">
        <w:t>ožujka</w:t>
      </w:r>
      <w:r w:rsidR="00E85CFD" w:rsidRPr="00855558">
        <w:t xml:space="preserve"> </w:t>
      </w:r>
      <w:r w:rsidR="00A547EB" w:rsidRPr="008F3DCC">
        <w:t>201</w:t>
      </w:r>
      <w:r w:rsidR="00002991">
        <w:t>8</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r>
      <w:r w:rsidR="000C79A0">
        <w:t xml:space="preserve">                                       </w:t>
      </w:r>
      <w:r>
        <w:t xml:space="preserve"> S</w:t>
      </w:r>
      <w:r w:rsidR="00892D93" w:rsidRPr="008F3DCC">
        <w:t>udac:</w:t>
      </w:r>
    </w:p>
    <w:p w:rsidRDefault="00892D93" w:rsidP="00632793" w:rsidR="00632793">
      <w:pPr>
        <w:jc w:val="center"/>
      </w:pPr>
      <w:r w:rsidRPr="008F3DCC">
        <w:tab/>
      </w:r>
      <w:r w:rsidRPr="008F3DCC">
        <w:tab/>
      </w:r>
      <w:r w:rsidRPr="008F3DCC">
        <w:tab/>
      </w:r>
      <w:r w:rsidRPr="008F3DCC">
        <w:tab/>
      </w:r>
      <w:r w:rsidRPr="008F3DCC">
        <w:tab/>
      </w:r>
      <w:r w:rsidRPr="008F3DCC">
        <w:tab/>
      </w:r>
      <w:r w:rsidRPr="008F3DCC">
        <w:tab/>
      </w:r>
      <w:r w:rsidRPr="008F3DCC">
        <w:tab/>
      </w:r>
      <w:r w:rsidR="002C1F3B">
        <w:t xml:space="preserve">     </w:t>
      </w:r>
      <w:r w:rsidR="00632793">
        <w:t>Nikolina Dorić Hadžisejdić</w:t>
      </w:r>
      <w:r w:rsidR="002C1F3B">
        <w:t>, v.r.</w:t>
      </w:r>
    </w:p>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E700E4" w:rsidP="000C79A0" w:rsidR="00E700E4" w:rsidRPr="00E700E4"/>
    <w:p w:rsidRDefault="002C1F3B" w:rsidP="007B64C7" w:rsidR="002C1F3B">
      <w:pPr>
        <w:ind w:firstLine="708" w:left="3540"/>
        <w:jc w:val="right"/>
      </w:pPr>
      <w:r>
        <w:t xml:space="preserve">Za točnost </w:t>
      </w:r>
      <w:proofErr w:type="spellStart"/>
      <w:r>
        <w:t>otpravka</w:t>
      </w:r>
      <w:proofErr w:type="spellEnd"/>
      <w:r>
        <w:t>-ovlašteni službenik:</w:t>
      </w:r>
    </w:p>
    <w:p w:rsidRDefault="002C1F3B" w:rsidP="007B64C7" w:rsidR="002C1F3B">
      <w:pPr>
        <w:ind w:firstLine="708" w:left="3540"/>
        <w:jc w:val="right"/>
      </w:pPr>
      <w:r>
        <w:t xml:space="preserve">                                       Valentina </w:t>
      </w:r>
      <w:proofErr w:type="spellStart"/>
      <w:r>
        <w:t>Gabud</w:t>
      </w:r>
      <w:proofErr w:type="spellEnd"/>
    </w:p>
    <w:p w:rsidRDefault="00632793" w:rsidP="000C79A0" w:rsidR="00632793" w:rsidRPr="000C79A0">
      <w:pPr>
        <w:ind w:left="360"/>
      </w:pPr>
    </w:p>
    <w:p w:rsidRDefault="00632793" w:rsidP="00632793" w:rsidR="00632793" w:rsidRPr="00632793">
      <w:pPr>
        <w:ind w:left="360"/>
      </w:pPr>
    </w:p>
    <w:sectPr w:rsidSect="000C79A0" w:rsidR="00632793" w:rsidRPr="0063279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780" w:rsidP="000C79A0" w:rsidR="00124AD3">
    <w:pPr>
      <w:pStyle w:val="Zaglavlje"/>
      <w:tabs>
        <w:tab w:pos="4819" w:val="center"/>
        <w:tab w:pos="7740" w:val="left"/>
      </w:tabs>
      <w:jc w:val="right"/>
    </w:pPr>
    <w:r>
      <w:tab/>
    </w:r>
    <w:r>
      <w:tab/>
    </w:r>
    <w:r w:rsidR="005170C2">
      <w:t>89</w:t>
    </w:r>
    <w:r>
      <w:t>. St-</w:t>
    </w:r>
    <w:r w:rsidR="005170C2">
      <w:t>4664/16-</w:t>
    </w:r>
    <w:r w:rsidR="000C79A0">
      <w:t>96</w:t>
    </w:r>
  </w:p>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35383B"/>
    <w:multiLevelType w:val="hybridMultilevel"/>
    <w:tmpl w:val="CD18A1B6"/>
    <w:lvl w:tplc="56D6CF14" w:ilvl="0">
      <w:start w:val="1"/>
      <w:numFmt w:val="decimal"/>
      <w:lvlText w:val="%1."/>
      <w:lvlJc w:val="left"/>
      <w:pPr>
        <w:ind w:hanging="360" w:left="720"/>
      </w:pPr>
      <w:rPr>
        <w:rFonts w:hint="default"/>
        <w:sz w:val="24"/>
        <w:szCs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6">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10">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FC16AA2"/>
    <w:multiLevelType w:val="hybridMultilevel"/>
    <w:tmpl w:val="3EB4EDB8"/>
    <w:lvl w:tplc="66C031F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7">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8">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1">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6">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5"/>
  </w:num>
  <w:num w:numId="3">
    <w:abstractNumId w:val="9"/>
  </w:num>
  <w:num w:numId="4">
    <w:abstractNumId w:val="4"/>
  </w:num>
  <w:num w:numId="5">
    <w:abstractNumId w:val="16"/>
  </w:num>
  <w:num w:numId="6">
    <w:abstractNumId w:val="12"/>
  </w:num>
  <w:num w:numId="7">
    <w:abstractNumId w:val="8"/>
  </w:num>
  <w:num w:numId="8">
    <w:abstractNumId w:val="24"/>
  </w:num>
  <w:num w:numId="9">
    <w:abstractNumId w:val="11"/>
  </w:num>
  <w:num w:numId="10">
    <w:abstractNumId w:val="22"/>
  </w:num>
  <w:num w:numId="11">
    <w:abstractNumId w:val="19"/>
  </w:num>
  <w:num w:numId="12">
    <w:abstractNumId w:val="18"/>
  </w:num>
  <w:num w:numId="13">
    <w:abstractNumId w:val="1"/>
  </w:num>
  <w:num w:numId="14">
    <w:abstractNumId w:val="23"/>
  </w:num>
  <w:num w:numId="15">
    <w:abstractNumId w:val="13"/>
  </w:num>
  <w:num w:numId="16">
    <w:abstractNumId w:val="20"/>
  </w:num>
  <w:num w:numId="17">
    <w:abstractNumId w:val="14"/>
  </w:num>
  <w:num w:numId="18">
    <w:abstractNumId w:val="25"/>
  </w:num>
  <w:num w:numId="19">
    <w:abstractNumId w:val="26"/>
  </w:num>
  <w:num w:numId="20">
    <w:abstractNumId w:val="6"/>
  </w:num>
  <w:num w:numId="21">
    <w:abstractNumId w:val="21"/>
  </w:num>
  <w:num w:numId="22">
    <w:abstractNumId w:val="3"/>
  </w:num>
  <w:num w:numId="23">
    <w:abstractNumId w:val="10"/>
  </w:num>
  <w:num w:numId="24">
    <w:abstractNumId w:val="7"/>
  </w:num>
  <w:num w:numId="25">
    <w:abstractNumId w:val="2"/>
  </w:num>
  <w:num w:numId="26">
    <w:abstractNumId w:val="0"/>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158"/>
    <w:rsid w:val="00011531"/>
    <w:rsid w:val="00012140"/>
    <w:rsid w:val="00012EE1"/>
    <w:rsid w:val="000144E2"/>
    <w:rsid w:val="000316B8"/>
    <w:rsid w:val="000344F4"/>
    <w:rsid w:val="00043131"/>
    <w:rsid w:val="00053364"/>
    <w:rsid w:val="0005337F"/>
    <w:rsid w:val="00057017"/>
    <w:rsid w:val="00074D94"/>
    <w:rsid w:val="00097780"/>
    <w:rsid w:val="000A06F8"/>
    <w:rsid w:val="000A1011"/>
    <w:rsid w:val="000A69F3"/>
    <w:rsid w:val="000B0F2C"/>
    <w:rsid w:val="000B21AB"/>
    <w:rsid w:val="000B2692"/>
    <w:rsid w:val="000B5171"/>
    <w:rsid w:val="000B5887"/>
    <w:rsid w:val="000C79A0"/>
    <w:rsid w:val="000D5793"/>
    <w:rsid w:val="000E11C2"/>
    <w:rsid w:val="000E1DBE"/>
    <w:rsid w:val="000E33A5"/>
    <w:rsid w:val="000E4D2D"/>
    <w:rsid w:val="000E4E5D"/>
    <w:rsid w:val="000E6684"/>
    <w:rsid w:val="00111069"/>
    <w:rsid w:val="00116B50"/>
    <w:rsid w:val="001176AA"/>
    <w:rsid w:val="00122804"/>
    <w:rsid w:val="00124AD3"/>
    <w:rsid w:val="001326F1"/>
    <w:rsid w:val="001419CA"/>
    <w:rsid w:val="00154AAC"/>
    <w:rsid w:val="0016314A"/>
    <w:rsid w:val="00163D9F"/>
    <w:rsid w:val="00170188"/>
    <w:rsid w:val="00170D46"/>
    <w:rsid w:val="001828D4"/>
    <w:rsid w:val="00183847"/>
    <w:rsid w:val="001958F2"/>
    <w:rsid w:val="001A78E7"/>
    <w:rsid w:val="001B585A"/>
    <w:rsid w:val="001C4DB5"/>
    <w:rsid w:val="001C74B7"/>
    <w:rsid w:val="001D2D26"/>
    <w:rsid w:val="001D3413"/>
    <w:rsid w:val="001E5852"/>
    <w:rsid w:val="001F6D8C"/>
    <w:rsid w:val="002031C4"/>
    <w:rsid w:val="0020694C"/>
    <w:rsid w:val="00233FBC"/>
    <w:rsid w:val="00237C4F"/>
    <w:rsid w:val="00254B4D"/>
    <w:rsid w:val="002579A3"/>
    <w:rsid w:val="00263F88"/>
    <w:rsid w:val="0027380D"/>
    <w:rsid w:val="00275743"/>
    <w:rsid w:val="002761CA"/>
    <w:rsid w:val="002847AE"/>
    <w:rsid w:val="0028719B"/>
    <w:rsid w:val="00293EAC"/>
    <w:rsid w:val="002973AF"/>
    <w:rsid w:val="002A3081"/>
    <w:rsid w:val="002A4158"/>
    <w:rsid w:val="002A6499"/>
    <w:rsid w:val="002A7949"/>
    <w:rsid w:val="002B4E6A"/>
    <w:rsid w:val="002C1F3B"/>
    <w:rsid w:val="002C4A44"/>
    <w:rsid w:val="002C74DC"/>
    <w:rsid w:val="002C7586"/>
    <w:rsid w:val="002D3678"/>
    <w:rsid w:val="002D7B61"/>
    <w:rsid w:val="002E65AF"/>
    <w:rsid w:val="00307C74"/>
    <w:rsid w:val="00312F73"/>
    <w:rsid w:val="00324A2F"/>
    <w:rsid w:val="00325165"/>
    <w:rsid w:val="00335D82"/>
    <w:rsid w:val="00344454"/>
    <w:rsid w:val="00351018"/>
    <w:rsid w:val="00353941"/>
    <w:rsid w:val="0035492E"/>
    <w:rsid w:val="003556F7"/>
    <w:rsid w:val="00373361"/>
    <w:rsid w:val="00382432"/>
    <w:rsid w:val="00383B65"/>
    <w:rsid w:val="00393E42"/>
    <w:rsid w:val="003C188F"/>
    <w:rsid w:val="003C190A"/>
    <w:rsid w:val="003C297F"/>
    <w:rsid w:val="003C5FC7"/>
    <w:rsid w:val="003C61DF"/>
    <w:rsid w:val="0040680B"/>
    <w:rsid w:val="00412952"/>
    <w:rsid w:val="00413375"/>
    <w:rsid w:val="00416DA6"/>
    <w:rsid w:val="00421970"/>
    <w:rsid w:val="00432365"/>
    <w:rsid w:val="004375F0"/>
    <w:rsid w:val="0044622E"/>
    <w:rsid w:val="004463EA"/>
    <w:rsid w:val="004479C7"/>
    <w:rsid w:val="00455BBB"/>
    <w:rsid w:val="00463342"/>
    <w:rsid w:val="00476496"/>
    <w:rsid w:val="00476719"/>
    <w:rsid w:val="00477C52"/>
    <w:rsid w:val="00486E74"/>
    <w:rsid w:val="00487C8C"/>
    <w:rsid w:val="00493770"/>
    <w:rsid w:val="0049725B"/>
    <w:rsid w:val="004973E6"/>
    <w:rsid w:val="00497596"/>
    <w:rsid w:val="004976BC"/>
    <w:rsid w:val="004A1997"/>
    <w:rsid w:val="004B25CC"/>
    <w:rsid w:val="004D40B6"/>
    <w:rsid w:val="004E07C3"/>
    <w:rsid w:val="004E2EE1"/>
    <w:rsid w:val="004E3567"/>
    <w:rsid w:val="004E5AAF"/>
    <w:rsid w:val="004F1D7A"/>
    <w:rsid w:val="00500758"/>
    <w:rsid w:val="00505C7F"/>
    <w:rsid w:val="00510599"/>
    <w:rsid w:val="00516825"/>
    <w:rsid w:val="005170C2"/>
    <w:rsid w:val="005253F8"/>
    <w:rsid w:val="005316CF"/>
    <w:rsid w:val="0053649B"/>
    <w:rsid w:val="00541BDE"/>
    <w:rsid w:val="00542FEB"/>
    <w:rsid w:val="0054385F"/>
    <w:rsid w:val="00543FE2"/>
    <w:rsid w:val="00553019"/>
    <w:rsid w:val="005574F1"/>
    <w:rsid w:val="005702AB"/>
    <w:rsid w:val="00573F69"/>
    <w:rsid w:val="00583312"/>
    <w:rsid w:val="00584D8B"/>
    <w:rsid w:val="005923E4"/>
    <w:rsid w:val="0059662D"/>
    <w:rsid w:val="005A549A"/>
    <w:rsid w:val="005A603C"/>
    <w:rsid w:val="005B309E"/>
    <w:rsid w:val="005B3DBB"/>
    <w:rsid w:val="005D563C"/>
    <w:rsid w:val="005E27BD"/>
    <w:rsid w:val="005E43D8"/>
    <w:rsid w:val="0060241E"/>
    <w:rsid w:val="006118AD"/>
    <w:rsid w:val="006235F8"/>
    <w:rsid w:val="00632793"/>
    <w:rsid w:val="00634ED4"/>
    <w:rsid w:val="00653A2A"/>
    <w:rsid w:val="00661891"/>
    <w:rsid w:val="00661A19"/>
    <w:rsid w:val="00663E03"/>
    <w:rsid w:val="006640BC"/>
    <w:rsid w:val="0066480C"/>
    <w:rsid w:val="006765FF"/>
    <w:rsid w:val="00686733"/>
    <w:rsid w:val="006B0188"/>
    <w:rsid w:val="006B7082"/>
    <w:rsid w:val="006C026F"/>
    <w:rsid w:val="006C1433"/>
    <w:rsid w:val="006D507E"/>
    <w:rsid w:val="006E6232"/>
    <w:rsid w:val="006F0148"/>
    <w:rsid w:val="006F19ED"/>
    <w:rsid w:val="007024FA"/>
    <w:rsid w:val="00706BFA"/>
    <w:rsid w:val="0071001F"/>
    <w:rsid w:val="007336DA"/>
    <w:rsid w:val="00734150"/>
    <w:rsid w:val="007341F7"/>
    <w:rsid w:val="00735FF1"/>
    <w:rsid w:val="0074101B"/>
    <w:rsid w:val="00753478"/>
    <w:rsid w:val="00757BE3"/>
    <w:rsid w:val="00761EA8"/>
    <w:rsid w:val="00770898"/>
    <w:rsid w:val="00782BA4"/>
    <w:rsid w:val="007848D4"/>
    <w:rsid w:val="00785214"/>
    <w:rsid w:val="00792497"/>
    <w:rsid w:val="007940DD"/>
    <w:rsid w:val="007C211A"/>
    <w:rsid w:val="007C4570"/>
    <w:rsid w:val="007D0AD9"/>
    <w:rsid w:val="007D3AAF"/>
    <w:rsid w:val="007F269F"/>
    <w:rsid w:val="00804F9E"/>
    <w:rsid w:val="00810254"/>
    <w:rsid w:val="00814A4C"/>
    <w:rsid w:val="008362AE"/>
    <w:rsid w:val="0084300D"/>
    <w:rsid w:val="00844446"/>
    <w:rsid w:val="0084601D"/>
    <w:rsid w:val="00850B86"/>
    <w:rsid w:val="00852613"/>
    <w:rsid w:val="00855558"/>
    <w:rsid w:val="008679F4"/>
    <w:rsid w:val="00871B20"/>
    <w:rsid w:val="00876F97"/>
    <w:rsid w:val="00887CF5"/>
    <w:rsid w:val="0089035E"/>
    <w:rsid w:val="00890475"/>
    <w:rsid w:val="0089239D"/>
    <w:rsid w:val="00892D93"/>
    <w:rsid w:val="00894299"/>
    <w:rsid w:val="008A47FD"/>
    <w:rsid w:val="008B20B7"/>
    <w:rsid w:val="008B3635"/>
    <w:rsid w:val="008C6D59"/>
    <w:rsid w:val="008D308C"/>
    <w:rsid w:val="008D50D4"/>
    <w:rsid w:val="008E3FFA"/>
    <w:rsid w:val="008F3DCC"/>
    <w:rsid w:val="00902C01"/>
    <w:rsid w:val="00906F76"/>
    <w:rsid w:val="00907099"/>
    <w:rsid w:val="00910706"/>
    <w:rsid w:val="00925941"/>
    <w:rsid w:val="0093159E"/>
    <w:rsid w:val="009320CB"/>
    <w:rsid w:val="0094288B"/>
    <w:rsid w:val="00951BC4"/>
    <w:rsid w:val="009524D9"/>
    <w:rsid w:val="00962546"/>
    <w:rsid w:val="00967E4B"/>
    <w:rsid w:val="00982FAA"/>
    <w:rsid w:val="00984D9D"/>
    <w:rsid w:val="00994133"/>
    <w:rsid w:val="00995E32"/>
    <w:rsid w:val="009C1E39"/>
    <w:rsid w:val="009C5048"/>
    <w:rsid w:val="009D0304"/>
    <w:rsid w:val="009D2784"/>
    <w:rsid w:val="009D31E7"/>
    <w:rsid w:val="009D41C1"/>
    <w:rsid w:val="009D64D0"/>
    <w:rsid w:val="009D6743"/>
    <w:rsid w:val="009E46A7"/>
    <w:rsid w:val="009F3A27"/>
    <w:rsid w:val="009F3A61"/>
    <w:rsid w:val="00A13BEB"/>
    <w:rsid w:val="00A223FD"/>
    <w:rsid w:val="00A24308"/>
    <w:rsid w:val="00A267A6"/>
    <w:rsid w:val="00A31401"/>
    <w:rsid w:val="00A31773"/>
    <w:rsid w:val="00A32675"/>
    <w:rsid w:val="00A36945"/>
    <w:rsid w:val="00A41127"/>
    <w:rsid w:val="00A47C98"/>
    <w:rsid w:val="00A54481"/>
    <w:rsid w:val="00A547EB"/>
    <w:rsid w:val="00A63B8E"/>
    <w:rsid w:val="00A64FC0"/>
    <w:rsid w:val="00A71881"/>
    <w:rsid w:val="00A751B3"/>
    <w:rsid w:val="00A81688"/>
    <w:rsid w:val="00A91BF2"/>
    <w:rsid w:val="00AA1600"/>
    <w:rsid w:val="00AA1C16"/>
    <w:rsid w:val="00AA1DF8"/>
    <w:rsid w:val="00AA73DA"/>
    <w:rsid w:val="00AA75FE"/>
    <w:rsid w:val="00AB77D2"/>
    <w:rsid w:val="00AC713C"/>
    <w:rsid w:val="00AD6658"/>
    <w:rsid w:val="00AD6B7E"/>
    <w:rsid w:val="00AE105D"/>
    <w:rsid w:val="00AF3422"/>
    <w:rsid w:val="00B0539E"/>
    <w:rsid w:val="00B058DB"/>
    <w:rsid w:val="00B129FC"/>
    <w:rsid w:val="00B172A4"/>
    <w:rsid w:val="00B1745C"/>
    <w:rsid w:val="00B41F0F"/>
    <w:rsid w:val="00B456DD"/>
    <w:rsid w:val="00B460C3"/>
    <w:rsid w:val="00B47205"/>
    <w:rsid w:val="00B52567"/>
    <w:rsid w:val="00B6577F"/>
    <w:rsid w:val="00B814C5"/>
    <w:rsid w:val="00B85EFF"/>
    <w:rsid w:val="00B93EDC"/>
    <w:rsid w:val="00B95122"/>
    <w:rsid w:val="00B96887"/>
    <w:rsid w:val="00B977F7"/>
    <w:rsid w:val="00BA026E"/>
    <w:rsid w:val="00BA13DE"/>
    <w:rsid w:val="00BC4A3C"/>
    <w:rsid w:val="00BC591E"/>
    <w:rsid w:val="00BE2294"/>
    <w:rsid w:val="00BE64A8"/>
    <w:rsid w:val="00BE7AFD"/>
    <w:rsid w:val="00BF5F30"/>
    <w:rsid w:val="00C00C1A"/>
    <w:rsid w:val="00C13593"/>
    <w:rsid w:val="00C25BCB"/>
    <w:rsid w:val="00C2650F"/>
    <w:rsid w:val="00C30BA7"/>
    <w:rsid w:val="00C320DD"/>
    <w:rsid w:val="00C34CC2"/>
    <w:rsid w:val="00C42AB8"/>
    <w:rsid w:val="00C5199C"/>
    <w:rsid w:val="00C57FC5"/>
    <w:rsid w:val="00C639D6"/>
    <w:rsid w:val="00C824F9"/>
    <w:rsid w:val="00C92A25"/>
    <w:rsid w:val="00C97C49"/>
    <w:rsid w:val="00CA21F0"/>
    <w:rsid w:val="00CB0175"/>
    <w:rsid w:val="00CB66A9"/>
    <w:rsid w:val="00CC0B64"/>
    <w:rsid w:val="00CD35C8"/>
    <w:rsid w:val="00CD3676"/>
    <w:rsid w:val="00CD7A28"/>
    <w:rsid w:val="00CE2F32"/>
    <w:rsid w:val="00CF03EC"/>
    <w:rsid w:val="00D00056"/>
    <w:rsid w:val="00D0163C"/>
    <w:rsid w:val="00D17889"/>
    <w:rsid w:val="00D311F6"/>
    <w:rsid w:val="00D3456F"/>
    <w:rsid w:val="00D43311"/>
    <w:rsid w:val="00D436D1"/>
    <w:rsid w:val="00D475D0"/>
    <w:rsid w:val="00D5041C"/>
    <w:rsid w:val="00D50812"/>
    <w:rsid w:val="00D57604"/>
    <w:rsid w:val="00D61254"/>
    <w:rsid w:val="00D65E39"/>
    <w:rsid w:val="00D72F2A"/>
    <w:rsid w:val="00D76716"/>
    <w:rsid w:val="00D857D1"/>
    <w:rsid w:val="00D93C54"/>
    <w:rsid w:val="00D94572"/>
    <w:rsid w:val="00D97C7C"/>
    <w:rsid w:val="00DA42DA"/>
    <w:rsid w:val="00DB0FE2"/>
    <w:rsid w:val="00DB4353"/>
    <w:rsid w:val="00DB673D"/>
    <w:rsid w:val="00DE02D5"/>
    <w:rsid w:val="00DE1A4C"/>
    <w:rsid w:val="00DE4D86"/>
    <w:rsid w:val="00DF7546"/>
    <w:rsid w:val="00DF7D7E"/>
    <w:rsid w:val="00E0050D"/>
    <w:rsid w:val="00E013E8"/>
    <w:rsid w:val="00E02A7F"/>
    <w:rsid w:val="00E07004"/>
    <w:rsid w:val="00E133B0"/>
    <w:rsid w:val="00E139E5"/>
    <w:rsid w:val="00E31F44"/>
    <w:rsid w:val="00E3255C"/>
    <w:rsid w:val="00E40F92"/>
    <w:rsid w:val="00E471BC"/>
    <w:rsid w:val="00E47643"/>
    <w:rsid w:val="00E6004E"/>
    <w:rsid w:val="00E675B0"/>
    <w:rsid w:val="00E700E4"/>
    <w:rsid w:val="00E72F18"/>
    <w:rsid w:val="00E83073"/>
    <w:rsid w:val="00E84652"/>
    <w:rsid w:val="00E85CFD"/>
    <w:rsid w:val="00E862CA"/>
    <w:rsid w:val="00E863A7"/>
    <w:rsid w:val="00E87514"/>
    <w:rsid w:val="00EB3FB3"/>
    <w:rsid w:val="00EB54A2"/>
    <w:rsid w:val="00EB5ACA"/>
    <w:rsid w:val="00EC4296"/>
    <w:rsid w:val="00EC5E03"/>
    <w:rsid w:val="00ED023C"/>
    <w:rsid w:val="00ED0F47"/>
    <w:rsid w:val="00ED4036"/>
    <w:rsid w:val="00EE26FA"/>
    <w:rsid w:val="00EE44FF"/>
    <w:rsid w:val="00EE5AC1"/>
    <w:rsid w:val="00EF0BDC"/>
    <w:rsid w:val="00F037D9"/>
    <w:rsid w:val="00F105B1"/>
    <w:rsid w:val="00F13ECE"/>
    <w:rsid w:val="00F26E9F"/>
    <w:rsid w:val="00F345B4"/>
    <w:rsid w:val="00F369CA"/>
    <w:rsid w:val="00F3720F"/>
    <w:rsid w:val="00F42C67"/>
    <w:rsid w:val="00F4478A"/>
    <w:rsid w:val="00F44D46"/>
    <w:rsid w:val="00F45C4D"/>
    <w:rsid w:val="00F6122B"/>
    <w:rsid w:val="00F67879"/>
    <w:rsid w:val="00F74A75"/>
    <w:rsid w:val="00F755FA"/>
    <w:rsid w:val="00F764CC"/>
    <w:rsid w:val="00F82AF0"/>
    <w:rsid w:val="00FA23D1"/>
    <w:rsid w:val="00FA7EEA"/>
    <w:rsid w:val="00FB0818"/>
    <w:rsid w:val="00FB33D1"/>
    <w:rsid w:val="00FB5009"/>
    <w:rsid w:val="00FC1A2C"/>
    <w:rsid w:val="00FC4086"/>
    <w:rsid w:val="00FD4F73"/>
    <w:rsid w:val="00FD7B12"/>
    <w:rsid w:val="00FE100B"/>
    <w:rsid w:val="00FE7530"/>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47643"/>
    <w:rPr>
      <w:color w:val="808080"/>
      <w:bdr w:space="0" w:sz="0" w:color="auto" w:val="none"/>
      <w:shd w:fill="auto" w:color="auto" w:val="clear"/>
    </w:rPr>
  </w:style>
  <w:style w:customStyle="true" w:styleId="eSPISCCParagraphDefaultFont" w:type="character">
    <w:name w:val="eSPIS_CC_Paragraph Default Font"/>
    <w:basedOn w:val="Zadanifontodlomka"/>
    <w:rsid w:val="00E476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7643"/>
    <w:rPr>
      <w:bdr w:space="0" w:sz="0" w:color="auto" w:val="none"/>
      <w:shd w:fill="FFFFCC" w:color="auto" w:val="clear"/>
      <w:lang w:val="hr-HR"/>
    </w:rPr>
  </w:style>
  <w:style w:customStyle="true" w:styleId="PozadinaSvijetloCrvena" w:type="character">
    <w:name w:val="Pozadina_SvijetloCrvena"/>
    <w:basedOn w:val="eSPISCCParagraphDefaultFont"/>
    <w:rsid w:val="00E476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76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47643"/>
    <w:rPr>
      <w:color w:val="808080"/>
      <w:bdr w:color="auto" w:space="0" w:sz="0" w:val="none"/>
      <w:shd w:color="auto" w:fill="auto" w:val="clear"/>
    </w:rPr>
  </w:style>
  <w:style w:customStyle="1" w:styleId="eSPISCCParagraphDefaultFont" w:type="character">
    <w:name w:val="eSPIS_CC_Paragraph Default Font"/>
    <w:basedOn w:val="Zadanifontodlomka"/>
    <w:rsid w:val="00E476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7643"/>
    <w:rPr>
      <w:bdr w:color="auto" w:space="0" w:sz="0" w:val="none"/>
      <w:shd w:color="auto" w:fill="FFFFCC" w:val="clear"/>
      <w:lang w:val="hr-HR"/>
    </w:rPr>
  </w:style>
  <w:style w:customStyle="1" w:styleId="PozadinaSvijetloCrvena" w:type="character">
    <w:name w:val="Pozadina_SvijetloCrvena"/>
    <w:basedOn w:val="eSPISCCParagraphDefaultFont"/>
    <w:rsid w:val="00E476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76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4347A-9ED3-41E5-90D7-EC9D412C59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4</properties:Pages>
  <properties:Words>1575</properties:Words>
  <properties:Characters>8772</properties:Characters>
  <properties:Lines>166</properties:Lines>
  <properties:Paragraphs>45</properties:Paragraphs>
  <properties:TotalTime>509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10526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2018-01-11T13:29:00Z</dcterms:created>
  <dc:creator>Dražen Graovac</dc:creator>
  <cp:lastModifiedBy>Valentina Gabud</cp:lastModifiedBy>
  <cp:lastPrinted>2018-03-30T10:29:00Z</cp:lastPrinted>
  <dcterms:modified xmlns:xsi="http://www.w3.org/2001/XMLSchema-instance" xsi:type="dcterms:W3CDTF">2018-03-30T10:29:00Z</dcterms:modified>
  <cp:revision>15</cp:revision>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(32. rješenje o namirenju.docx)</vt:lpwstr>
  </prop:property>
  <prop:property name="CC_coloring" pid="4" fmtid="{D5CDD505-2E9C-101B-9397-08002B2CF9AE}">
    <vt:bool>false</vt:bool>
  </prop:property>
  <prop:property name="BrojStranica" pid="5" fmtid="{D5CDD505-2E9C-101B-9397-08002B2CF9AE}">
    <vt:i4>4</vt:i4>
  </prop:property>
</prop:Properties>
</file>