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4254" w14:paraId="de84254" w:rsidRDefault="000E62C9" w:rsidP="000E62C9"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646A33">
        <w:rPr>
          <w:sz w:val="24"/>
          <w:szCs w:val="24"/>
        </w:rPr>
        <w:t>238</w:t>
      </w:r>
      <w:r w:rsidR="00450676" w:rsidRPr="00E974B3">
        <w:rPr>
          <w:sz w:val="24"/>
          <w:szCs w:val="24"/>
        </w:rPr>
        <w:t>/1</w:t>
      </w:r>
      <w:r w:rsidR="00192171">
        <w:rPr>
          <w:sz w:val="24"/>
          <w:szCs w:val="24"/>
        </w:rPr>
        <w:t>6</w:t>
      </w:r>
      <w:r w:rsidR="000E62C9">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46A33">
        <w:rPr>
          <w:sz w:val="24"/>
          <w:szCs w:val="24"/>
          <w:lang w:val="pt-BR"/>
        </w:rPr>
        <w:t>SARD d.o.o., Zagreb, Donji Stupnik, Gospodarska 22, OIB: 14760643747</w:t>
      </w:r>
      <w:r w:rsidR="00AD3A0D">
        <w:rPr>
          <w:sz w:val="24"/>
          <w:szCs w:val="24"/>
          <w:lang w:val="pt-BR"/>
        </w:rPr>
        <w:t xml:space="preserve">, </w:t>
      </w:r>
      <w:r w:rsidR="00B673B3">
        <w:rPr>
          <w:sz w:val="24"/>
          <w:szCs w:val="24"/>
          <w:lang w:val="pt-BR"/>
        </w:rPr>
        <w:t>9</w:t>
      </w:r>
      <w:r w:rsidR="00AD3A0D">
        <w:rPr>
          <w:sz w:val="24"/>
          <w:szCs w:val="24"/>
          <w:lang w:val="pt-BR"/>
        </w:rPr>
        <w:t>. veljače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646A33" w:rsidRPr="00646A33">
        <w:rPr>
          <w:sz w:val="24"/>
          <w:szCs w:val="24"/>
          <w:lang w:val="pt-BR"/>
        </w:rPr>
        <w:t>SARD d.o.o., Zagreb, Donji Stupnik, Gospodarska 22, OIB: 14760643747</w:t>
      </w:r>
      <w:r w:rsidR="00F53100" w:rsidRPr="005A0A17">
        <w:rPr>
          <w:sz w:val="24"/>
          <w:szCs w:val="24"/>
        </w:rPr>
        <w:t xml:space="preserve">, </w:t>
      </w:r>
      <w:r w:rsidR="007E3C54" w:rsidRPr="005A0A17">
        <w:rPr>
          <w:sz w:val="24"/>
          <w:szCs w:val="24"/>
        </w:rPr>
        <w:t xml:space="preserve">MBS: </w:t>
      </w:r>
      <w:r w:rsidR="00646A33" w:rsidRPr="00646A33">
        <w:rPr>
          <w:sz w:val="24"/>
          <w:szCs w:val="24"/>
          <w:shd w:fill="F8F8F8" w:color="auto" w:val="clear"/>
        </w:rPr>
        <w:t>080128205</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646A33">
        <w:rPr>
          <w:sz w:val="24"/>
          <w:szCs w:val="24"/>
        </w:rPr>
        <w:t>Bošku Stojčeviću iz Zagreba, Jalovečka 14, OIB:</w:t>
      </w:r>
      <w:r w:rsidR="00646A33" w:rsidRPr="00646A33">
        <w:rPr>
          <w:rFonts w:cs="Arial" w:hAnsi="Arial" w:ascii="Arial"/>
          <w:color w:val="003366"/>
          <w:sz w:val="18"/>
          <w:szCs w:val="18"/>
        </w:rPr>
        <w:t xml:space="preserve"> </w:t>
      </w:r>
      <w:r w:rsidR="00646A33" w:rsidRPr="00646A33">
        <w:rPr>
          <w:sz w:val="24"/>
          <w:szCs w:val="24"/>
        </w:rPr>
        <w:t>95508092998</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92171" w:rsidP="007B593F" w:rsidR="007B593F" w:rsidRPr="00E974B3">
      <w:pPr>
        <w:ind w:left="1003"/>
        <w:jc w:val="both"/>
        <w:rPr>
          <w:sz w:val="24"/>
          <w:szCs w:val="24"/>
        </w:rPr>
      </w:pPr>
      <w:r>
        <w:rPr>
          <w:sz w:val="24"/>
          <w:szCs w:val="24"/>
        </w:rPr>
        <w:t>9</w:t>
      </w:r>
      <w:r w:rsidR="00AD3A0D">
        <w:rPr>
          <w:sz w:val="24"/>
          <w:szCs w:val="24"/>
        </w:rPr>
        <w:t>. ožujka</w:t>
      </w:r>
      <w:r w:rsidR="00CD201B" w:rsidRPr="00E974B3">
        <w:rPr>
          <w:sz w:val="24"/>
          <w:szCs w:val="24"/>
        </w:rPr>
        <w:t xml:space="preserve"> 2016</w:t>
      </w:r>
      <w:r w:rsidR="000F32D6" w:rsidRPr="00E974B3">
        <w:rPr>
          <w:sz w:val="24"/>
          <w:szCs w:val="24"/>
        </w:rPr>
        <w:t xml:space="preserve">. u </w:t>
      </w:r>
      <w:r w:rsidR="003B45C0">
        <w:rPr>
          <w:sz w:val="24"/>
          <w:szCs w:val="24"/>
        </w:rPr>
        <w:t>1</w:t>
      </w:r>
      <w:r w:rsidR="00646A33">
        <w:rPr>
          <w:sz w:val="24"/>
          <w:szCs w:val="24"/>
        </w:rPr>
        <w:t>1.40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nad dužnikom </w:t>
      </w:r>
      <w:r w:rsidR="00646A33" w:rsidRPr="00646A33">
        <w:rPr>
          <w:sz w:val="24"/>
          <w:szCs w:val="24"/>
          <w:lang w:val="pt-BR"/>
        </w:rPr>
        <w:t>SARD d.o.o., Zagreb, Donji Stupnik, Gospodarska 22</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171">
        <w:rPr>
          <w:sz w:val="24"/>
          <w:szCs w:val="24"/>
        </w:rPr>
        <w:t>7. siječnja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646A33">
        <w:rPr>
          <w:sz w:val="24"/>
          <w:szCs w:val="24"/>
        </w:rPr>
        <w:t>181.262,53</w:t>
      </w:r>
      <w:r w:rsidR="00500C65" w:rsidRPr="00E974B3">
        <w:rPr>
          <w:sz w:val="24"/>
          <w:szCs w:val="24"/>
        </w:rPr>
        <w:t xml:space="preserve"> kn, </w:t>
      </w:r>
      <w:r w:rsidR="00DE1976" w:rsidRPr="00E974B3">
        <w:rPr>
          <w:sz w:val="24"/>
          <w:szCs w:val="24"/>
        </w:rPr>
        <w:t>kao i</w:t>
      </w:r>
      <w:r w:rsidR="00AD3A0D">
        <w:rPr>
          <w:sz w:val="24"/>
          <w:szCs w:val="24"/>
        </w:rPr>
        <w:t xml:space="preserve"> da dužnik ima 1</w:t>
      </w:r>
      <w:r w:rsidR="00EB4003" w:rsidRPr="00E974B3">
        <w:rPr>
          <w:sz w:val="24"/>
          <w:szCs w:val="24"/>
        </w:rPr>
        <w:t xml:space="preserve"> zaposlen</w:t>
      </w:r>
      <w:r w:rsidR="00AD3A0D">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673B3">
        <w:rPr>
          <w:sz w:val="24"/>
          <w:szCs w:val="24"/>
        </w:rPr>
        <w:t>9</w:t>
      </w:r>
      <w:r w:rsidR="00AD3A0D">
        <w:rPr>
          <w:sz w:val="24"/>
          <w:szCs w:val="24"/>
        </w:rPr>
        <w:t>.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0E62C9" w:rsidR="00F3761C" w:rsidRPr="00E974B3">
      <w:pPr>
        <w:tabs>
          <w:tab w:pos="5100" w:val="left"/>
        </w:tabs>
        <w:ind w:firstLine="720"/>
        <w:jc w:val="right"/>
        <w:rPr>
          <w:sz w:val="24"/>
          <w:szCs w:val="24"/>
        </w:rPr>
      </w:pPr>
      <w:r w:rsidRPr="00E974B3">
        <w:rPr>
          <w:sz w:val="24"/>
          <w:szCs w:val="24"/>
        </w:rPr>
        <w:tab/>
        <w:t>Sudac:</w:t>
      </w:r>
    </w:p>
    <w:p w:rsidRDefault="008771CC" w:rsidP="000E62C9" w:rsidR="00876285" w:rsidRPr="00E974B3">
      <w:pPr>
        <w:ind w:left="5040"/>
        <w:jc w:val="right"/>
        <w:rPr>
          <w:sz w:val="24"/>
          <w:szCs w:val="24"/>
        </w:rPr>
      </w:pPr>
      <w:r w:rsidRPr="00E974B3">
        <w:rPr>
          <w:sz w:val="24"/>
          <w:szCs w:val="24"/>
        </w:rPr>
        <w:t xml:space="preserve"> Gordan Zubak</w:t>
      </w:r>
      <w:r w:rsidR="00B673B3">
        <w:rPr>
          <w:sz w:val="24"/>
          <w:szCs w:val="24"/>
        </w:rPr>
        <w:t>, v.r.</w:t>
      </w:r>
      <w:r w:rsidR="000E62C9" w:rsidRPr="00E974B3">
        <w:rPr>
          <w:sz w:val="24"/>
          <w:szCs w:val="24"/>
        </w:rPr>
        <w:t xml:space="preserve"> </w:t>
      </w:r>
    </w:p>
    <w:p w:rsidRDefault="0005692D" w:rsidP="00CE3B7D" w:rsidR="0005692D" w:rsidRPr="00E974B3">
      <w:pPr>
        <w:jc w:val="right"/>
        <w:rPr>
          <w:sz w:val="24"/>
          <w:szCs w:val="24"/>
        </w:rPr>
      </w:pPr>
    </w:p>
    <w:p w:rsidRDefault="000E62C9" w:rsidR="000E62C9">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rsidRPr="00E974B3">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B32E61" w:rsidP="00B32E61" w:rsidR="00B32E61">
      <w:pPr>
        <w:ind w:left="1363"/>
        <w:jc w:val="both"/>
        <w:rPr>
          <w:sz w:val="24"/>
          <w:szCs w:val="24"/>
        </w:rPr>
      </w:pPr>
    </w:p>
    <w:p w:rsidRDefault="00B673B3" w:rsidP="001745C1" w:rsidR="00B673B3" w:rsidRPr="00B673B3">
      <w:pPr>
        <w:jc w:val="right"/>
        <w:rPr>
          <w:sz w:val="24"/>
        </w:rPr>
      </w:pPr>
      <w:r w:rsidRPr="00B673B3">
        <w:rPr>
          <w:sz w:val="24"/>
        </w:rPr>
        <w:t>Za točnost otpravka-ovlašteni službenik:</w:t>
      </w:r>
      <w:r w:rsidRPr="00B673B3">
        <w:rPr>
          <w:sz w:val="24"/>
        </w:rPr>
        <w:br/>
        <w:t>Ivana Rogić</w:t>
      </w:r>
    </w:p>
    <w:p w:rsidRDefault="00B673B3" w:rsidP="00B673B3" w:rsidR="00B673B3" w:rsidRPr="00B673B3">
      <w:pPr>
        <w:pStyle w:val="Odlomakpopisa"/>
        <w:jc w:val="both"/>
        <w:rPr>
          <w:sz w:val="32"/>
          <w:szCs w:val="24"/>
        </w:rPr>
      </w:pPr>
    </w:p>
    <w:sectPr w:rsidSect="000E62C9" w:rsidR="00B673B3" w:rsidRPr="00B673B3">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0E62C9">
    <w:pPr>
      <w:pStyle w:val="Zaglavlje"/>
      <w:framePr w:y="1" w:xAlign="center" w:vAnchor="text" w:hAnchor="margin" w:wrap="auto"/>
      <w:rPr>
        <w:rStyle w:val="Brojstranice"/>
        <w:sz w:val="24"/>
      </w:rPr>
    </w:pPr>
    <w:r w:rsidRPr="000E62C9">
      <w:rPr>
        <w:rStyle w:val="Brojstranice"/>
        <w:sz w:val="24"/>
      </w:rPr>
      <w:fldChar w:fldCharType="begin"/>
    </w:r>
    <w:r w:rsidR="004D2841" w:rsidRPr="000E62C9">
      <w:rPr>
        <w:rStyle w:val="Brojstranice"/>
        <w:sz w:val="24"/>
      </w:rPr>
      <w:instrText xml:space="preserve">PAGE  </w:instrText>
    </w:r>
    <w:r w:rsidRPr="000E62C9">
      <w:rPr>
        <w:rStyle w:val="Brojstranice"/>
        <w:sz w:val="24"/>
      </w:rPr>
      <w:fldChar w:fldCharType="separate"/>
    </w:r>
    <w:r w:rsidR="00B673B3">
      <w:rPr>
        <w:rStyle w:val="Brojstranice"/>
        <w:noProof/>
        <w:sz w:val="24"/>
      </w:rPr>
      <w:t>3</w:t>
    </w:r>
    <w:r w:rsidRPr="000E62C9">
      <w:rPr>
        <w:rStyle w:val="Brojstranice"/>
        <w:sz w:val="24"/>
      </w:rPr>
      <w:fldChar w:fldCharType="end"/>
    </w:r>
  </w:p>
  <w:p w:rsidRDefault="000E62C9" w:rsidR="004D2841" w:rsidRPr="000E62C9">
    <w:pPr>
      <w:pStyle w:val="Zaglavlje"/>
      <w:jc w:val="right"/>
      <w:rPr>
        <w:sz w:val="24"/>
      </w:rPr>
    </w:pPr>
    <w:r w:rsidRPr="000E62C9">
      <w:rPr>
        <w:sz w:val="24"/>
      </w:rPr>
      <w:t>67. St-238/16-2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3A7A0C80"/>
    <w:multiLevelType w:val="hybridMultilevel"/>
    <w:tmpl w:val="84BCCA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E62C9"/>
    <w:rsid w:val="000F32D6"/>
    <w:rsid w:val="001109BF"/>
    <w:rsid w:val="00111454"/>
    <w:rsid w:val="00113EC7"/>
    <w:rsid w:val="00116954"/>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673B3"/>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0E62C9"/>
    <w:rPr>
      <w:color w:val="808080"/>
      <w:bdr w:space="0" w:sz="0" w:color="auto" w:val="none"/>
      <w:shd w:fill="auto" w:color="auto" w:val="clear"/>
    </w:rPr>
  </w:style>
  <w:style w:customStyle="true" w:styleId="eSPISCCParagraphDefaultFont" w:type="character">
    <w:name w:val="eSPIS_CC_Paragraph Default Font"/>
    <w:basedOn w:val="Zadanifontodlomka"/>
    <w:rsid w:val="000E62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62C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E62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62C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B673B3"/>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0E62C9"/>
    <w:rPr>
      <w:color w:val="808080"/>
      <w:bdr w:color="auto" w:space="0" w:sz="0" w:val="none"/>
      <w:shd w:color="auto" w:fill="auto" w:val="clear"/>
    </w:rPr>
  </w:style>
  <w:style w:customStyle="1" w:styleId="eSPISCCParagraphDefaultFont" w:type="character">
    <w:name w:val="eSPIS_CC_Paragraph Default Font"/>
    <w:basedOn w:val="Zadanifontodlomka"/>
    <w:rsid w:val="000E62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62C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E62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62C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B673B3"/>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St-238/2016-2</izvorni_sadrzaj>
    <derivirana_varijabla naziv="DomainObject.Oznaka_1">St-238/2016-2</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St-238/2016</izvorni_sadrzaj>
    <derivirana_varijabla naziv="DomainObject.Predmet.OznakaBroj_1">St-238/2016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SARD d.o.o.</izvorni_sadrzaj>
    <derivirana_varijabla naziv="DomainObject.Predmet.ProtustrankaFormated_1">  SARD d.o.o.</derivirana_varijabla>
  </DomainObject.Predmet.ProtustrankaFormated>
  <DomainObject.Predmet.ProtustrankaFormatedOIB>
    <izvorni_sadrzaj>  SARD d.o.o., OIB 14760643747</izvorni_sadrzaj>
    <derivirana_varijabla naziv="DomainObject.Predmet.ProtustrankaFormatedOIB_1">  SARD d.o.o., OIB 14760643747</derivirana_varijabla>
  </DomainObject.Predmet.ProtustrankaFormatedOIB>
  <DomainObject.Predmet.ProtustrankaFormatedWithAdress>
    <izvorni_sadrzaj> SARD d.o.o., Donji Stupnik, Gospodarska 22, 10000 Zagreb</izvorni_sadrzaj>
    <derivirana_varijabla naziv="DomainObject.Predmet.ProtustrankaFormatedWithAdress_1"> SARD d.o.o., Donji Stupnik, Gospodarska 22, 10000 Zagreb</derivirana_varijabla>
  </DomainObject.Predmet.ProtustrankaFormatedWithAdress>
  <DomainObject.Predmet.ProtustrankaFormatedWithAdressOIB>
    <izvorni_sadrzaj> SARD d.o.o., OIB 14760643747, Donji Stupnik, Gospodarska 22, 10000 Zagreb</izvorni_sadrzaj>
    <derivirana_varijabla naziv="DomainObject.Predmet.ProtustrankaFormatedWithAdressOIB_1"> SARD d.o.o., OIB 14760643747, Donji Stupnik, Gospodarska 22, 10000 Zagreb</derivirana_varijabla>
  </DomainObject.Predmet.ProtustrankaFormatedWithAdressOIB>
  <DomainObject.Predmet.ProtustrankaWithAdress>
    <izvorni_sadrzaj>SARD d.o.o. Donji Stupnik, Gospodarska 22, 10000 Zagreb</izvorni_sadrzaj>
    <derivirana_varijabla naziv="DomainObject.Predmet.ProtustrankaWithAdress_1">SARD d.o.o. Donji Stupnik, Gospodarska 22, 10000 Zagreb</derivirana_varijabla>
  </DomainObject.Predmet.ProtustrankaWithAdress>
  <DomainObject.Predmet.ProtustrankaWithAdressOIB>
    <izvorni_sadrzaj>SARD d.o.o., OIB 14760643747, Donji Stupnik, Gospodarska 22, 10000 Zagreb</izvorni_sadrzaj>
    <derivirana_varijabla naziv="DomainObject.Predmet.ProtustrankaWithAdressOIB_1">SARD d.o.o., OIB 14760643747, Donji Stupnik, Gospodarska 22, 10000 Zagreb</derivirana_varijabla>
  </DomainObject.Predmet.ProtustrankaWithAdressOIB>
  <DomainObject.Predmet.ProtustrankaNazivFormated>
    <izvorni_sadrzaj>SARD d.o.o.</izvorni_sadrzaj>
    <derivirana_varijabla naziv="DomainObject.Predmet.ProtustrankaNazivFormated_1">SARD d.o.o.</derivirana_varijabla>
  </DomainObject.Predmet.ProtustrankaNazivFormated>
  <DomainObject.Predmet.ProtustrankaNazivFormatedOIB>
    <izvorni_sadrzaj>SARD d.o.o., OIB 14760643747</izvorni_sadrzaj>
    <derivirana_varijabla naziv="DomainObject.Predmet.ProtustrankaNazivFormatedOIB_1">SARD d.o.o., OIB 14760643747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SARD d.o.o.</item>
    </izvorni_sadrzaj>
    <derivirana_varijabla naziv="DomainObject.Predmet.ProtuStrankaListFormated_1">
      <item>SARD d.o.o.</item>
    </derivirana_varijabla>
  </DomainObject.Predmet.ProtuStrankaListFormated>
  <DomainObject.Predmet.ProtuStrankaListFormatedOIB>
    <izvorni_sadrzaj>
      <item>SARD d.o.o., OIB 14760643747</item>
    </izvorni_sadrzaj>
    <derivirana_varijabla naziv="DomainObject.Predmet.ProtuStrankaListFormatedOIB_1">
      <item>SARD d.o.o., OIB 14760643747</item>
    </derivirana_varijabla>
  </DomainObject.Predmet.ProtuStrankaListFormatedOIB>
  <DomainObject.Predmet.ProtuStrankaListFormatedWithAdress>
    <izvorni_sadrzaj>
      <item>SARD d.o.o., Donji Stupnik, Gospodarska 22, 10000 Zagreb</item>
    </izvorni_sadrzaj>
    <derivirana_varijabla naziv="DomainObject.Predmet.ProtuStrankaListFormatedWithAdress_1">
      <item>SARD d.o.o., Donji Stupnik, Gospodarska 22, 10000 Zagreb</item>
    </derivirana_varijabla>
  </DomainObject.Predmet.ProtuStrankaListFormatedWithAdress>
  <DomainObject.Predmet.ProtuStrankaListFormatedWithAdressOIB>
    <izvorni_sadrzaj>
      <item>SARD d.o.o., OIB 14760643747, Donji Stupnik, Gospodarska 22, 10000 Zagreb</item>
    </izvorni_sadrzaj>
    <derivirana_varijabla naziv="DomainObject.Predmet.ProtuStrankaListFormatedWithAdressOIB_1">
      <item>SARD d.o.o., OIB 14760643747, Donji Stupnik, Gospodarska 22, 10000 Zagreb</item>
    </derivirana_varijabla>
  </DomainObject.Predmet.ProtuStrankaListFormatedWithAdressOIB>
  <DomainObject.Predmet.ProtuStrankaListNazivFormated>
    <izvorni_sadrzaj>
      <item>SARD d.o.o.</item>
    </izvorni_sadrzaj>
    <derivirana_varijabla naziv="DomainObject.Predmet.ProtuStrankaListNazivFormated_1">
      <item>SARD d.o.o.</item>
    </derivirana_varijabla>
  </DomainObject.Predmet.ProtuStrankaListNazivFormated>
  <DomainObject.Predmet.ProtuStrankaListNazivFormatedOIB>
    <izvorni_sadrzaj>
      <item>SARD d.o.o., OIB 14760643747</item>
    </izvorni_sadrzaj>
    <derivirana_varijabla naziv="DomainObject.Predmet.ProtuStrankaListNazivFormatedOIB_1">
      <item>SARD d.o.o., OIB 14760643747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St-238/2016-2</izvorni_sadrzaj>
    <derivirana_varijabla naziv="DomainObject.PoslovniBrojDokumenta_1">St-238/2016-2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SARD d.o.o.</izvorni_sadrzaj>
    <derivirana_varijabla naziv="DomainObject.Predmet.ProtustrankaIDrugi_1">SARD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SARD d.o.o., OIB 14760643747, Donji Stupnik, Gospodarska 22, 10000 Zagreb</izvorni_sadrzaj>
    <derivirana_varijabla naziv="DomainObject.Predmet.ProtustrankaIDrugiAdressOIB_1">SARD d.o.o., OIB 14760643747, Donji Stupnik, Gospodarska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SARD d.o.o.</item>
    </izvorni_sadrzaj>
    <derivirana_varijabla naziv="DomainObject.Predmet.SudioniciListNaziv_1">
      <item>FINA Regionalni centar Zagreb</item>
      <item>SARD d.o.o.</item>
    </derivirana_varijabla>
  </DomainObject.Predmet.SudioniciListNaziv>
  <DomainObject.Predmet.SudioniciListAdressOIB>
    <izvorni_sadrzaj>
      <item>FINA Regionalni centar Zagreb, OIB 85821130368, Trg svibanjskih žrtava 1995. 1,10000 Zagreb</item>
      <item>SARD d.o.o., OIB 14760643747, Donji Stupnik, Gospodarska 22,10000 Zagreb</item>
    </izvorni_sadrzaj>
    <derivirana_varijabla naziv="DomainObject.Predmet.SudioniciListAdressOIB_1">
      <item>FINA Regionalni centar Zagreb, OIB 85821130368, Trg svibanjskih žrtava 1995. 1,10000 Zagreb</item>
      <item>SARD d.o.o., OIB 14760643747, Donji Stupnik, Gospodarska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14760643747</item>
    </izvorni_sadrzaj>
    <derivirana_varijabla naziv="DomainObject.Predmet.SudioniciListNazivOIB_1">
      <item>, OIB 85821130368</item>
      <item>, OIB 14760643747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2F8FA8-8C43-4D5E-8C12-8E3707902F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5339</properties:Characters>
  <properties:Lines>132</properties:Lines>
  <properties:Paragraphs>42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2016-02-08T09:34:00Z</dcterms:created>
  <dc:creator>Unknown</dc:creator>
  <cp:lastModifiedBy>Ivana Rogić</cp:lastModifiedBy>
  <cp:lastPrinted>2016-02-09T08:15:00Z</cp:lastPrinted>
  <dcterms:modified xmlns:xsi="http://www.w3.org/2001/XMLSchema-instance" xsi:type="dcterms:W3CDTF">2016-02-09T08:18:00Z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