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5758" w:rsidR="00746CF4" w:rsidRPr="00106F28">
        <w:tc>
          <w:tcPr>
            <w:tcW w:type="dxa" w:w="2985"/>
            <w:shd w:fill="auto" w:color="auto" w:val="clear"/>
          </w:tcPr>
          <w:p w:rsidRDefault="00746CF4" w:rsidP="00485758" w:rsidR="00746CF4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6CF4" w:rsidP="00485758" w:rsidR="00746CF4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46CF4" w:rsidP="00485758" w:rsidR="00746CF4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46CF4" w:rsidP="00485758" w:rsidR="00746CF4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0a61c1" w14:paraId="90a61c1" w:rsidRDefault="00746CF4" w:rsidP="00746CF4" w:rsidR="00746CF4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5758" w:rsidR="00746CF4" w:rsidRPr="00106F28">
        <w:trPr>
          <w:jc w:val="right"/>
        </w:trPr>
        <w:tc>
          <w:tcPr>
            <w:tcW w:type="dxa" w:w="4320"/>
          </w:tcPr>
          <w:p w:rsidRDefault="00746CF4" w:rsidP="00746CF4" w:rsidR="00746CF4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St-87/2005-65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46CF4" w:rsidP="00746CF4" w:rsidR="00746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46CF4" w:rsidP="00746CF4" w:rsidR="00746CF4">
      <w:pPr>
        <w:rPr>
          <w:rFonts w:cs="Times New Roman" w:hAnsi="Times New Roman" w:ascii="Times New Roman"/>
          <w:sz w:val="24"/>
          <w:szCs w:val="24"/>
        </w:rPr>
      </w:pPr>
    </w:p>
    <w:p w:rsidRDefault="00F56B8B" w:rsidP="00746CF4" w:rsidR="00F56B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stečajnom masom Telecom d.o.o., Varaždin, Braće Radića 24, OIB</w:t>
      </w:r>
      <w:r w:rsidR="009E7257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00744716988, povodom prijedloga stečajne up</w:t>
      </w:r>
      <w:r w:rsidR="00746CF4">
        <w:rPr>
          <w:rFonts w:cs="Times New Roman" w:hAnsi="Times New Roman" w:ascii="Times New Roman"/>
          <w:sz w:val="24"/>
          <w:szCs w:val="24"/>
        </w:rPr>
        <w:t>raviteljice za završnu diobu, 15</w:t>
      </w:r>
      <w:r>
        <w:rPr>
          <w:rFonts w:cs="Times New Roman" w:hAnsi="Times New Roman" w:ascii="Times New Roman"/>
          <w:sz w:val="24"/>
          <w:szCs w:val="24"/>
        </w:rPr>
        <w:t>. siječnja 2019.,</w:t>
      </w:r>
    </w:p>
    <w:p w:rsidRDefault="00746CF4" w:rsidP="00746CF4" w:rsidR="00746C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6B8B" w:rsidP="00746CF4" w:rsidR="00F56B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6B8B" w:rsidP="00746CF4" w:rsidR="00F56B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85C6A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Iz prihoda ostvarenih u ovom postupku koji se vodi nad </w:t>
      </w:r>
      <w:r w:rsidRPr="00F56B8B">
        <w:rPr>
          <w:rFonts w:cs="Times New Roman" w:hAnsi="Times New Roman" w:ascii="Times New Roman"/>
          <w:sz w:val="24"/>
          <w:szCs w:val="24"/>
        </w:rPr>
        <w:t>stečajnom masom Telecom d.o.o., Varaždin, Braće Radića 24, OIB</w:t>
      </w:r>
      <w:r w:rsidR="009E7257">
        <w:rPr>
          <w:rFonts w:cs="Times New Roman" w:hAnsi="Times New Roman" w:ascii="Times New Roman"/>
          <w:sz w:val="24"/>
          <w:szCs w:val="24"/>
        </w:rPr>
        <w:t>:</w:t>
      </w:r>
      <w:r w:rsidRPr="00F56B8B">
        <w:rPr>
          <w:rFonts w:cs="Times New Roman" w:hAnsi="Times New Roman" w:ascii="Times New Roman"/>
          <w:sz w:val="24"/>
          <w:szCs w:val="24"/>
        </w:rPr>
        <w:t xml:space="preserve"> 00744716988,</w:t>
      </w:r>
      <w:r>
        <w:rPr>
          <w:rFonts w:cs="Times New Roman" w:hAnsi="Times New Roman" w:ascii="Times New Roman"/>
          <w:sz w:val="24"/>
          <w:szCs w:val="24"/>
        </w:rPr>
        <w:t xml:space="preserve"> u iznosu od 110.750,48 kn namiruju se</w:t>
      </w:r>
      <w:r w:rsidR="00B003A2">
        <w:rPr>
          <w:rFonts w:cs="Times New Roman" w:hAnsi="Times New Roman" w:ascii="Times New Roman"/>
          <w:sz w:val="24"/>
          <w:szCs w:val="24"/>
        </w:rPr>
        <w:t xml:space="preserve"> kroz završnu diobu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F56B8B" w:rsidP="00746CF4" w:rsidR="00F56B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vjerovnik prvog višeg isplatnog reda Republika Hrvatska sa iznosom od 10.410,39 kn,</w:t>
      </w:r>
    </w:p>
    <w:p w:rsidRDefault="00F56B8B" w:rsidP="00746CF4" w:rsidR="00F56B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vjerovnik drugog višeg isplatnog reda Republika Hrvatska sa iznosom od 2.623,69 kn,</w:t>
      </w:r>
    </w:p>
    <w:p w:rsidRDefault="00F56B8B" w:rsidP="00746CF4" w:rsidR="00F56B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vjerovnik drugog višeg isplatnog reda Glumina banka d.d. u stečaju, Zagreb sa iznosom od 71.491,38 kn,</w:t>
      </w:r>
    </w:p>
    <w:p w:rsidRDefault="00F56B8B" w:rsidP="00746CF4" w:rsidR="00F56B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-nagrada stečajnoj upraviteljici Biserki Jardas-Mišanović iz Varaždina</w:t>
      </w:r>
      <w:r w:rsidR="00685C6A">
        <w:rPr>
          <w:rFonts w:cs="Times New Roman" w:hAnsi="Times New Roman" w:ascii="Times New Roman"/>
          <w:sz w:val="24"/>
          <w:szCs w:val="24"/>
        </w:rPr>
        <w:t>, B. Radića 24,</w:t>
      </w:r>
      <w:r>
        <w:rPr>
          <w:rFonts w:cs="Times New Roman" w:hAnsi="Times New Roman" w:ascii="Times New Roman"/>
          <w:sz w:val="24"/>
          <w:szCs w:val="24"/>
        </w:rPr>
        <w:t xml:space="preserve"> u iznosu od 13.290,00 kn, </w:t>
      </w:r>
    </w:p>
    <w:p w:rsidRDefault="00F56B8B" w:rsidP="00746CF4" w:rsidR="00685C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E50CA">
        <w:rPr>
          <w:rFonts w:cs="Times New Roman" w:hAnsi="Times New Roman" w:ascii="Times New Roman"/>
          <w:sz w:val="24"/>
          <w:szCs w:val="24"/>
        </w:rPr>
        <w:t xml:space="preserve">ostale </w:t>
      </w:r>
      <w:r>
        <w:rPr>
          <w:rFonts w:cs="Times New Roman" w:hAnsi="Times New Roman" w:ascii="Times New Roman"/>
          <w:sz w:val="24"/>
          <w:szCs w:val="24"/>
        </w:rPr>
        <w:t>obveze stečajne mase nastale tijekom ovog postupka u iznosu od 12.935,02 kn.</w:t>
      </w:r>
    </w:p>
    <w:p w:rsidRDefault="00F56B8B" w:rsidP="00746CF4" w:rsidR="00685C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85C6A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 xml:space="preserve">Nalaže se stečajnoj upraviteljici </w:t>
      </w:r>
      <w:r w:rsidR="00685C6A">
        <w:rPr>
          <w:rFonts w:cs="Times New Roman" w:hAnsi="Times New Roman" w:ascii="Times New Roman"/>
          <w:sz w:val="24"/>
          <w:szCs w:val="24"/>
        </w:rPr>
        <w:t xml:space="preserve">Biserki Jardas Mišanović iz Varaždina, B. Radića 24, </w:t>
      </w:r>
      <w:r>
        <w:rPr>
          <w:rFonts w:cs="Times New Roman" w:hAnsi="Times New Roman" w:ascii="Times New Roman"/>
          <w:sz w:val="24"/>
          <w:szCs w:val="24"/>
        </w:rPr>
        <w:t>da bez odgode nakon pravomoćnosti ovog rješenja isplati iznose namirenja i podmiri obveze stečajne mase.</w:t>
      </w:r>
    </w:p>
    <w:p w:rsidRDefault="00685C6A" w:rsidP="00746CF4" w:rsidR="00685C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56B8B" w:rsidP="00685C6A" w:rsidR="00685C6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56B8B" w:rsidP="00746CF4" w:rsidR="00B003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Biserka Jardas-Mišanović iz Varaždina je 9. lipnja 2017. predložila ovome sudu da </w:t>
      </w:r>
      <w:r w:rsidR="00685C6A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iz prihoda koji su ostvareni u korist stečajne m</w:t>
      </w:r>
      <w:r w:rsidR="00685C6A">
        <w:rPr>
          <w:rFonts w:cs="Times New Roman" w:hAnsi="Times New Roman" w:ascii="Times New Roman"/>
          <w:sz w:val="24"/>
          <w:szCs w:val="24"/>
        </w:rPr>
        <w:t>ase u iznosu od 110.750,48 kn</w:t>
      </w:r>
      <w:r>
        <w:rPr>
          <w:rFonts w:cs="Times New Roman" w:hAnsi="Times New Roman" w:ascii="Times New Roman"/>
          <w:sz w:val="24"/>
          <w:szCs w:val="24"/>
        </w:rPr>
        <w:t xml:space="preserve"> podmire</w:t>
      </w:r>
      <w:r w:rsidR="00B003A2">
        <w:rPr>
          <w:rFonts w:cs="Times New Roman" w:hAnsi="Times New Roman" w:ascii="Times New Roman"/>
          <w:sz w:val="24"/>
          <w:szCs w:val="24"/>
        </w:rPr>
        <w:t xml:space="preserve"> troškovi provedbe procjene imovine stečajnog dužnika po ovlaštenom vještaku u iznosu od 6.750,00 kn, troškovi vođenja računa kod poslovne banke</w:t>
      </w:r>
      <w:r w:rsidR="00DE50CA">
        <w:rPr>
          <w:rFonts w:cs="Times New Roman" w:hAnsi="Times New Roman" w:ascii="Times New Roman"/>
          <w:sz w:val="24"/>
          <w:szCs w:val="24"/>
        </w:rPr>
        <w:t xml:space="preserve"> </w:t>
      </w:r>
      <w:r w:rsidR="00B003A2">
        <w:rPr>
          <w:rFonts w:cs="Times New Roman" w:hAnsi="Times New Roman" w:ascii="Times New Roman"/>
          <w:sz w:val="24"/>
          <w:szCs w:val="24"/>
        </w:rPr>
        <w:t xml:space="preserve">od 2013. u </w:t>
      </w:r>
      <w:r w:rsidR="00B003A2">
        <w:rPr>
          <w:rFonts w:cs="Times New Roman" w:hAnsi="Times New Roman" w:ascii="Times New Roman"/>
          <w:sz w:val="24"/>
          <w:szCs w:val="24"/>
        </w:rPr>
        <w:lastRenderedPageBreak/>
        <w:t xml:space="preserve">iznosu od 4.985,02 kn, trošak zatvaranja računa kod banke u iznosu od 200,00 kn, arhiviranja poslovne dokumentacije stečajnog dužnika i sada stečajne </w:t>
      </w:r>
      <w:r w:rsidR="00DE50CA">
        <w:rPr>
          <w:rFonts w:cs="Times New Roman" w:hAnsi="Times New Roman" w:ascii="Times New Roman"/>
          <w:sz w:val="24"/>
          <w:szCs w:val="24"/>
        </w:rPr>
        <w:t>mase u iznosu od 1.000,00 kn, sa</w:t>
      </w:r>
      <w:r w:rsidR="00B003A2">
        <w:rPr>
          <w:rFonts w:cs="Times New Roman" w:hAnsi="Times New Roman" w:ascii="Times New Roman"/>
          <w:sz w:val="24"/>
          <w:szCs w:val="24"/>
        </w:rPr>
        <w:t xml:space="preserve"> tim</w:t>
      </w:r>
      <w:r w:rsidR="00DE50CA">
        <w:rPr>
          <w:rFonts w:cs="Times New Roman" w:hAnsi="Times New Roman" w:ascii="Times New Roman"/>
          <w:sz w:val="24"/>
          <w:szCs w:val="24"/>
        </w:rPr>
        <w:t>e</w:t>
      </w:r>
      <w:r w:rsidR="00B003A2">
        <w:rPr>
          <w:rFonts w:cs="Times New Roman" w:hAnsi="Times New Roman" w:ascii="Times New Roman"/>
          <w:sz w:val="24"/>
          <w:szCs w:val="24"/>
        </w:rPr>
        <w:t xml:space="preserve"> da se isplati nagrada stečajnom upravitelju u iznosu od 13.290,00 kn, a sa preostalim iznosom od 84.525,46 kn da se namire stečajni vjerovnici prvog i drugog višeg isplatnog reda sa iznosima kako slijedi:</w:t>
      </w:r>
    </w:p>
    <w:p w:rsidRDefault="00B003A2" w:rsidP="00746CF4" w:rsidR="00B003A2" w:rsidRPr="00B003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03A2">
        <w:rPr>
          <w:rFonts w:cs="Times New Roman" w:hAnsi="Times New Roman" w:ascii="Times New Roman"/>
          <w:sz w:val="24"/>
          <w:szCs w:val="24"/>
        </w:rPr>
        <w:t>-stečajni vjerovnik prvog višeg isplatnog reda Republika Hrvatska sa iznosom od 10.410,39 kn,</w:t>
      </w:r>
    </w:p>
    <w:p w:rsidRDefault="00B003A2" w:rsidP="00746CF4" w:rsidR="00B003A2" w:rsidRPr="00B003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03A2">
        <w:rPr>
          <w:rFonts w:cs="Times New Roman" w:hAnsi="Times New Roman" w:ascii="Times New Roman"/>
          <w:sz w:val="24"/>
          <w:szCs w:val="24"/>
        </w:rPr>
        <w:t>-stečajni vjerovnik drugog višeg isplatnog reda Republika Hrvatska sa iznosom od 2.623,69 kn,</w:t>
      </w:r>
    </w:p>
    <w:p w:rsidRDefault="00B003A2" w:rsidP="00746CF4" w:rsidR="00B003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003A2">
        <w:rPr>
          <w:rFonts w:cs="Times New Roman" w:hAnsi="Times New Roman" w:ascii="Times New Roman"/>
          <w:sz w:val="24"/>
          <w:szCs w:val="24"/>
        </w:rPr>
        <w:t>-stečajni vjerovnik drugog višeg isplatnog reda Glumina banka d.d. u stečaju, Za</w:t>
      </w:r>
      <w:r>
        <w:rPr>
          <w:rFonts w:cs="Times New Roman" w:hAnsi="Times New Roman" w:ascii="Times New Roman"/>
          <w:sz w:val="24"/>
          <w:szCs w:val="24"/>
        </w:rPr>
        <w:t xml:space="preserve">greb sa iznosom od 71.491,38 kn. </w:t>
      </w:r>
    </w:p>
    <w:p w:rsidRDefault="00B003A2" w:rsidP="00746CF4" w:rsidR="00B003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prijedlog zav</w:t>
      </w:r>
      <w:r w:rsidR="00685C6A">
        <w:rPr>
          <w:rFonts w:cs="Times New Roman" w:hAnsi="Times New Roman" w:ascii="Times New Roman"/>
          <w:sz w:val="24"/>
          <w:szCs w:val="24"/>
        </w:rPr>
        <w:t xml:space="preserve">ršne diobe sud je oglasio na e-Oglasnoj ploči </w:t>
      </w:r>
      <w:r>
        <w:rPr>
          <w:rFonts w:cs="Times New Roman" w:hAnsi="Times New Roman" w:ascii="Times New Roman"/>
          <w:sz w:val="24"/>
          <w:szCs w:val="24"/>
        </w:rPr>
        <w:t>ovog suda 9. lipnja 2017., te na isto n</w:t>
      </w:r>
      <w:r w:rsidR="00685C6A">
        <w:rPr>
          <w:rFonts w:cs="Times New Roman" w:hAnsi="Times New Roman" w:ascii="Times New Roman"/>
          <w:sz w:val="24"/>
          <w:szCs w:val="24"/>
        </w:rPr>
        <w:t xml:space="preserve">isu </w:t>
      </w:r>
      <w:r>
        <w:rPr>
          <w:rFonts w:cs="Times New Roman" w:hAnsi="Times New Roman" w:ascii="Times New Roman"/>
          <w:sz w:val="24"/>
          <w:szCs w:val="24"/>
        </w:rPr>
        <w:t>dostavljene primjedbe</w:t>
      </w:r>
      <w:r w:rsidR="00DE50CA">
        <w:rPr>
          <w:rFonts w:cs="Times New Roman" w:hAnsi="Times New Roman" w:ascii="Times New Roman"/>
          <w:sz w:val="24"/>
          <w:szCs w:val="24"/>
        </w:rPr>
        <w:t xml:space="preserve"> niti prigovori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003A2" w:rsidP="00746CF4" w:rsidR="00746C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iznijeto, sud je primjenom čl.</w:t>
      </w:r>
      <w:r w:rsidR="00685C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193.</w:t>
      </w:r>
      <w:r w:rsidR="00685C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685C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CC07CB">
        <w:rPr>
          <w:rFonts w:cs="Times New Roman" w:hAnsi="Times New Roman" w:ascii="Times New Roman"/>
          <w:sz w:val="24"/>
          <w:szCs w:val="24"/>
        </w:rPr>
        <w:t xml:space="preserve"> i 183. </w:t>
      </w:r>
      <w:r>
        <w:rPr>
          <w:rFonts w:cs="Times New Roman" w:hAnsi="Times New Roman" w:ascii="Times New Roman"/>
          <w:sz w:val="24"/>
          <w:szCs w:val="24"/>
        </w:rPr>
        <w:t xml:space="preserve"> Stečajnog zakona (</w:t>
      </w:r>
      <w:r w:rsidR="00CC07CB">
        <w:rPr>
          <w:rFonts w:cs="Times New Roman" w:hAnsi="Times New Roman" w:ascii="Times New Roman"/>
          <w:sz w:val="24"/>
          <w:szCs w:val="24"/>
        </w:rPr>
        <w:t xml:space="preserve"> dalje SZ, </w:t>
      </w:r>
      <w:r>
        <w:rPr>
          <w:rFonts w:cs="Times New Roman" w:hAnsi="Times New Roman" w:ascii="Times New Roman"/>
          <w:sz w:val="24"/>
          <w:szCs w:val="24"/>
        </w:rPr>
        <w:t>Narodne novine broj 44/96, 161/98, 29/99, 129/00, 123/03, 197/03, 187/04, 82/06, 116/10, 125/12 i 133/12)</w:t>
      </w:r>
      <w:r w:rsidR="00CC07CB">
        <w:rPr>
          <w:rFonts w:cs="Times New Roman" w:hAnsi="Times New Roman" w:ascii="Times New Roman"/>
          <w:sz w:val="24"/>
          <w:szCs w:val="24"/>
        </w:rPr>
        <w:t xml:space="preserve"> odredio namirenje stečajnih vjerovnika prvog i drugog višeg isplatnog reda sa iznosom od </w:t>
      </w:r>
      <w:r w:rsidR="00CC07CB" w:rsidRPr="00CC07CB">
        <w:rPr>
          <w:rFonts w:cs="Times New Roman" w:hAnsi="Times New Roman" w:ascii="Times New Roman"/>
          <w:sz w:val="24"/>
          <w:szCs w:val="24"/>
        </w:rPr>
        <w:t>84.525,46 kn</w:t>
      </w:r>
      <w:r w:rsidR="00685C6A">
        <w:rPr>
          <w:rFonts w:cs="Times New Roman" w:hAnsi="Times New Roman" w:ascii="Times New Roman"/>
          <w:sz w:val="24"/>
          <w:szCs w:val="24"/>
        </w:rPr>
        <w:t>,</w:t>
      </w:r>
      <w:r w:rsidR="00CC07CB">
        <w:rPr>
          <w:rFonts w:cs="Times New Roman" w:hAnsi="Times New Roman" w:ascii="Times New Roman"/>
          <w:sz w:val="24"/>
          <w:szCs w:val="24"/>
        </w:rPr>
        <w:t xml:space="preserve"> podmirenje troškova i ostalih obveza stečajne mase iz čl.</w:t>
      </w:r>
      <w:r w:rsidR="00685C6A">
        <w:rPr>
          <w:rFonts w:cs="Times New Roman" w:hAnsi="Times New Roman" w:ascii="Times New Roman"/>
          <w:sz w:val="24"/>
          <w:szCs w:val="24"/>
        </w:rPr>
        <w:t xml:space="preserve"> </w:t>
      </w:r>
      <w:r w:rsidR="00CC07CB">
        <w:rPr>
          <w:rFonts w:cs="Times New Roman" w:hAnsi="Times New Roman" w:ascii="Times New Roman"/>
          <w:sz w:val="24"/>
          <w:szCs w:val="24"/>
        </w:rPr>
        <w:t>86. i 87.</w:t>
      </w:r>
      <w:r w:rsidR="00685C6A">
        <w:rPr>
          <w:rFonts w:cs="Times New Roman" w:hAnsi="Times New Roman" w:ascii="Times New Roman"/>
          <w:sz w:val="24"/>
          <w:szCs w:val="24"/>
        </w:rPr>
        <w:t xml:space="preserve"> </w:t>
      </w:r>
      <w:r w:rsidR="00CC07CB">
        <w:rPr>
          <w:rFonts w:cs="Times New Roman" w:hAnsi="Times New Roman" w:ascii="Times New Roman"/>
          <w:sz w:val="24"/>
          <w:szCs w:val="24"/>
        </w:rPr>
        <w:t>SZ</w:t>
      </w:r>
      <w:r w:rsidR="00DE50CA">
        <w:rPr>
          <w:rFonts w:cs="Times New Roman" w:hAnsi="Times New Roman" w:ascii="Times New Roman"/>
          <w:sz w:val="24"/>
          <w:szCs w:val="24"/>
        </w:rPr>
        <w:t>, te nagradu stečajnoj upraviteljici u skladu s</w:t>
      </w:r>
      <w:r w:rsidR="00CC07CB">
        <w:rPr>
          <w:rFonts w:cs="Times New Roman" w:hAnsi="Times New Roman" w:ascii="Times New Roman"/>
          <w:sz w:val="24"/>
          <w:szCs w:val="24"/>
        </w:rPr>
        <w:t xml:space="preserve"> Uredbom o kriterijima i načinu obračuna i plaćanja nagrade stečajnim upraviteljima (Narodne novine broj 105/15).</w:t>
      </w: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15. siječnja 2019.</w:t>
      </w:r>
    </w:p>
    <w:p w:rsidRDefault="00746CF4" w:rsidP="00746CF4" w:rsidR="00746C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46CF4" w:rsidP="00746CF4" w:rsidR="00746CF4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46CF4" w:rsidP="00746CF4" w:rsidR="00746CF4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46CF4" w:rsidP="00746CF4" w:rsidR="00746CF4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46CF4" w:rsidP="00746CF4" w:rsidR="00746CF4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46CF4" w:rsidP="00746CF4" w:rsidR="00746CF4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85C6A" w:rsidP="00746CF4" w:rsidR="00685C6A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46CF4" w:rsidP="00746CF4" w:rsidR="00746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46CF4" w:rsidP="00746CF4" w:rsidR="00746C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46CF4" w:rsidP="00746CF4" w:rsidR="00746C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5C6A" w:rsidP="00746CF4" w:rsidR="00685C6A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46CF4" w:rsidP="00746CF4" w:rsidR="00746CF4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685C6A" w:rsidP="00746CF4" w:rsidR="00746CF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-Stečajna</w:t>
      </w:r>
      <w:r w:rsidR="00746CF4">
        <w:rPr>
          <w:rFonts w:hAnsi="Times New Roman" w:ascii="Times New Roman"/>
          <w:sz w:val="24"/>
          <w:szCs w:val="24"/>
        </w:rPr>
        <w:t xml:space="preserve"> upraviteljica </w:t>
      </w:r>
      <w:r>
        <w:rPr>
          <w:rFonts w:hAnsi="Times New Roman" w:ascii="Times New Roman"/>
          <w:sz w:val="24"/>
          <w:szCs w:val="24"/>
        </w:rPr>
        <w:t>Biserka Jardas Mišanović, B. Radića 24, Varaždin,</w:t>
      </w:r>
    </w:p>
    <w:p w:rsidRDefault="00746CF4" w:rsidP="00746CF4" w:rsidR="00746CF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85C6A">
        <w:rPr>
          <w:rFonts w:cs="Times New Roman" w:hAnsi="Times New Roman" w:ascii="Times New Roman"/>
          <w:sz w:val="24"/>
          <w:szCs w:val="24"/>
        </w:rPr>
        <w:t>Stečajni vjerovnici prvog i drugog višeg isplatnog reda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46CF4" w:rsidP="00746CF4" w:rsidR="00746CF4" w:rsidRPr="003B5A3F">
      <w:pPr>
        <w:rPr>
          <w:rFonts w:cs="Times New Roman" w:hAnsi="Times New Roman" w:ascii="Times New Roman"/>
          <w:sz w:val="24"/>
          <w:szCs w:val="24"/>
        </w:rPr>
      </w:pPr>
    </w:p>
    <w:p w:rsidRDefault="00746CF4" w:rsidP="00746CF4" w:rsidR="00746CF4" w:rsidRPr="00EB56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85C6A" w:rsidR="00746CF4" w:rsidRPr="00EB56A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B27" w:rsidP="00685C6A" w:rsidR="00753B27">
      <w:pPr>
        <w:spacing w:lineRule="auto" w:line="240" w:after="0"/>
      </w:pPr>
      <w:r>
        <w:separator/>
      </w:r>
    </w:p>
  </w:endnote>
  <w:endnote w:id="0" w:type="continuationSeparator">
    <w:p w:rsidRDefault="00753B27" w:rsidP="00685C6A" w:rsidR="00753B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B27" w:rsidP="00685C6A" w:rsidR="00753B27">
      <w:pPr>
        <w:spacing w:lineRule="auto" w:line="240" w:after="0"/>
      </w:pPr>
      <w:r>
        <w:separator/>
      </w:r>
    </w:p>
  </w:footnote>
  <w:footnote w:id="0" w:type="continuationSeparator">
    <w:p w:rsidRDefault="00753B27" w:rsidP="00685C6A" w:rsidR="00753B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708226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85C6A" w:rsidR="00685C6A" w:rsidRPr="00685C6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85C6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85C6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85C6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684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85C6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85C6A" w:rsidR="00685C6A">
    <w:pPr>
      <w:pStyle w:val="Zaglavlje"/>
    </w:pPr>
    <w:r w:rsidRPr="00685C6A"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685C6A"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St-87/2005-65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C6A" w:rsidR="00685C6A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D4F8E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6AA"/>
    <w:rsid w:val="00146842"/>
    <w:rsid w:val="00685C6A"/>
    <w:rsid w:val="00746CF4"/>
    <w:rsid w:val="00753B27"/>
    <w:rsid w:val="00965634"/>
    <w:rsid w:val="009E7257"/>
    <w:rsid w:val="00B003A2"/>
    <w:rsid w:val="00BB5966"/>
    <w:rsid w:val="00CC07CB"/>
    <w:rsid w:val="00DE50CA"/>
    <w:rsid w:val="00EB56AA"/>
    <w:rsid w:val="00F5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C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6CF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85C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85C6A"/>
  </w:style>
  <w:style w:styleId="Podnoje" w:type="paragraph">
    <w:name w:val="footer"/>
    <w:basedOn w:val="Normal"/>
    <w:link w:val="PodnojeChar"/>
    <w:uiPriority w:val="99"/>
    <w:unhideWhenUsed/>
    <w:rsid w:val="00685C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5C6A"/>
  </w:style>
  <w:style w:styleId="Tekstrezerviranogmjesta" w:type="character">
    <w:name w:val="Placeholder Text"/>
    <w:basedOn w:val="Zadanifontodlomka"/>
    <w:uiPriority w:val="99"/>
    <w:semiHidden/>
    <w:rsid w:val="00146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84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84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84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84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C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46CF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85C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5C6A"/>
  </w:style>
  <w:style w:styleId="Podnoje" w:type="paragraph">
    <w:name w:val="footer"/>
    <w:basedOn w:val="Normal"/>
    <w:link w:val="PodnojeChar"/>
    <w:uiPriority w:val="99"/>
    <w:unhideWhenUsed/>
    <w:rsid w:val="00685C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5C6A"/>
  </w:style>
  <w:style w:styleId="Tekstrezerviranogmjesta" w:type="character">
    <w:name w:val="Placeholder Text"/>
    <w:basedOn w:val="Zadanifontodlomka"/>
    <w:uiPriority w:val="99"/>
    <w:semiHidden/>
    <w:rsid w:val="00146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8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8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8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8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2005.</izvorni_sadrzaj>
    <derivirana_varijabla naziv="DomainObject.Predmet.DatumOsnivanja_1">10. svibnja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2013.</izvorni_sadrzaj>
    <derivirana_varijabla naziv="DomainObject.Predmet.DatumRjesavanja_1">25.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Postupak radi rasporeda naknadno 
pronađene imovine nakon zaključenja stečaja 
koji se vodio pod br. StS-226/01.</izvorni_sadrzaj>
    <derivirana_varijabla naziv="DomainObject.Predmet.Opis_1">Postupak radi rasporeda naknadno 
pronađene imovine nakon zaključenja stečaja 
koji se vodio pod br. StS-226/01.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St-87/2005</izvorni_sadrzaj>
    <derivirana_varijabla naziv="DomainObject.Predmet.OznakaBroj_1">St-87/2005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13.4.2011. priložen na Ovrv-2537/00</izvorni_sadrzaj>
    <derivirana_varijabla naziv="DomainObject.Predmet.PrimjedbaSuca_1">13.4.2011. priložen na Ovrv-2537/00</derivirana_varijabla>
  </DomainObject.Predmet.PrimjedbaSuca>
  <DomainObject.Predmet.ProtustrankaFormated>
    <izvorni_sadrzaj>  TELECOM društvo s ograničenom odgovornošću za trgovinu i zastupanje</izvorni_sadrzaj>
    <derivirana_varijabla naziv="DomainObject.Predmet.ProtustrankaFormated_1">  TELECOM društvo s ograničenom odgovornošću za trgovinu i zastupanje</derivirana_varijabla>
  </DomainObject.Predmet.ProtustrankaFormated>
  <DomainObject.Predmet.ProtustrankaFormatedOIB>
    <izvorni_sadrzaj>  TELECOM društvo s ograničenom odgovornošću za trgovinu i zastupanje, OIB 00744716988</izvorni_sadrzaj>
    <derivirana_varijabla naziv="DomainObject.Predmet.ProtustrankaFormatedOIB_1">  TELECOM društvo s ograničenom odgovornošću za trgovinu i zastupanje, OIB 00744716988</derivirana_varijabla>
  </DomainObject.Predmet.ProtustrankaFormatedOIB>
  <DomainObject.Predmet.ProtustrankaFormatedWithAdress>
    <izvorni_sadrzaj> TELECOM društvo s ograničenom odgovornošću za trgovinu i zastupanje, Zagrebačka 87/III, Varaždin</izvorni_sadrzaj>
    <derivirana_varijabla naziv="DomainObject.Predmet.ProtustrankaFormatedWithAdress_1"> TELECOM društvo s ograničenom odgovornošću za trgovinu i zastupanje, Zagrebačka 87/III, Varaždin</derivirana_varijabla>
  </DomainObject.Predmet.ProtustrankaFormatedWithAdress>
  <DomainObject.Predmet.ProtustrankaFormatedWithAdressOIB>
    <izvorni_sadrzaj> TELECOM društvo s ograničenom odgovornošću za trgovinu i zastupanje, OIB 00744716988, Zagrebačka 87/III, Varaždin</izvorni_sadrzaj>
    <derivirana_varijabla naziv="DomainObject.Predmet.ProtustrankaFormatedWithAdressOIB_1"> TELECOM društvo s ograničenom odgovornošću za trgovinu i zastupanje, OIB 00744716988, Zagrebačka 87/III, Varaždin</derivirana_varijabla>
  </DomainObject.Predmet.ProtustrankaFormatedWithAdressOIB>
  <DomainObject.Predmet.ProtustrankaWithAdress>
    <izvorni_sadrzaj>TELECOM društvo s ograničenom odgovornošću za trgovinu i zastupanje Zagrebačka 87/III, Varaždin</izvorni_sadrzaj>
    <derivirana_varijabla naziv="DomainObject.Predmet.ProtustrankaWithAdress_1">TELECOM društvo s ograničenom odgovornošću za trgovinu i zastupanje Zagrebačka 87/III, Varaždin</derivirana_varijabla>
  </DomainObject.Predmet.ProtustrankaWithAdress>
  <DomainObject.Predmet.ProtustrankaWithAdressOIB>
    <izvorni_sadrzaj>TELECOM društvo s ograničenom odgovornošću za trgovinu i zastupanje, OIB 00744716988, Zagrebačka 87/III, Varaždin</izvorni_sadrzaj>
    <derivirana_varijabla naziv="DomainObject.Predmet.ProtustrankaWithAdressOIB_1">TELECOM društvo s ograničenom odgovornošću za trgovinu i zastupanje, OIB 00744716988, Zagrebačka 87/III, Varaždin</derivirana_varijabla>
  </DomainObject.Predmet.ProtustrankaWithAdressOIB>
  <DomainObject.Predmet.ProtustrankaNazivFormated>
    <izvorni_sadrzaj>TELECOM društvo s ograničenom odgovornošću za trgovinu i zastupanje</izvorni_sadrzaj>
    <derivirana_varijabla naziv="DomainObject.Predmet.ProtustrankaNazivFormated_1">TELECOM društvo s ograničenom odgovornošću za trgovinu i zastupanje</derivirana_varijabla>
  </DomainObject.Predmet.ProtustrankaNazivFormated>
  <DomainObject.Predmet.ProtustrankaNazivFormatedOIB>
    <izvorni_sadrzaj>TELECOM društvo s ograničenom odgovornošću za trgovinu i zastupanje, OIB 00744716988</izvorni_sadrzaj>
    <derivirana_varijabla naziv="DomainObject.Predmet.ProtustrankaNazivFormatedOIB_1">TELECOM društvo s ograničenom odgovornošću za trgovinu i zastupanje, OIB 00744716988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Antunović, direktor</izvorni_sadrzaj>
    <derivirana_varijabla naziv="DomainObject.Predmet.StrankaFormated_1">  Zvonimir Antunović, direktor</derivirana_varijabla>
  </DomainObject.Predmet.StrankaFormated>
  <DomainObject.Predmet.StrankaFormatedOIB>
    <izvorni_sadrzaj>  Zvonimir Antunović, direktor</izvorni_sadrzaj>
    <derivirana_varijabla naziv="DomainObject.Predmet.StrankaFormatedOIB_1">  Zvonimir Antunović, direktor</derivirana_varijabla>
  </DomainObject.Predmet.StrankaFormatedOIB>
  <DomainObject.Predmet.StrankaFormatedWithAdress>
    <izvorni_sadrzaj> Zvonimir Antunović, direktor, Tuškanova 5, 10000 Zagreb</izvorni_sadrzaj>
    <derivirana_varijabla naziv="DomainObject.Predmet.StrankaFormatedWithAdress_1"> Zvonimir Antunović, direktor, Tuškanova 5, 10000 Zagreb</derivirana_varijabla>
  </DomainObject.Predmet.StrankaFormatedWithAdress>
  <DomainObject.Predmet.StrankaFormatedWithAdressOIB>
    <izvorni_sadrzaj> Zvonimir Antunović, direktor, Tuškanova 5, 10000 Zagreb</izvorni_sadrzaj>
    <derivirana_varijabla naziv="DomainObject.Predmet.StrankaFormatedWithAdressOIB_1"> Zvonimir Antunović, direktor, Tuškanova 5, 10000 Zagreb</derivirana_varijabla>
  </DomainObject.Predmet.StrankaFormatedWithAdressOIB>
  <DomainObject.Predmet.StrankaWithAdress>
    <izvorni_sadrzaj>Zvonimir Antunović, direktor Tuškanova 5,10000 Zagreb</izvorni_sadrzaj>
    <derivirana_varijabla naziv="DomainObject.Predmet.StrankaWithAdress_1">Zvonimir Antunović, direktor Tuškanova 5,10000 Zagreb</derivirana_varijabla>
  </DomainObject.Predmet.StrankaWithAdress>
  <DomainObject.Predmet.StrankaWithAdressOIB>
    <izvorni_sadrzaj>Zvonimir Antunović, direktor, Tuškanova 5,10000 Zagreb</izvorni_sadrzaj>
    <derivirana_varijabla naziv="DomainObject.Predmet.StrankaWithAdressOIB_1">Zvonimir Antunović, direktor, Tuškanova 5,10000 Zagreb</derivirana_varijabla>
  </DomainObject.Predmet.StrankaWithAdressOIB>
  <DomainObject.Predmet.StrankaNazivFormated>
    <izvorni_sadrzaj>Zvonimir Antunović, direktor</izvorni_sadrzaj>
    <derivirana_varijabla naziv="DomainObject.Predmet.StrankaNazivFormated_1">Zvonimir Antunović, direktor</derivirana_varijabla>
  </DomainObject.Predmet.StrankaNazivFormated>
  <DomainObject.Predmet.StrankaNazivFormatedOIB>
    <izvorni_sadrzaj>Zvonimir Antunović, direktor</izvorni_sadrzaj>
    <derivirana_varijabla naziv="DomainObject.Predmet.StrankaNazivFormatedOIB_1">Zvonimir Antunović, direktor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Zvonimir Antunović, direktor</item>
    </izvorni_sadrzaj>
    <derivirana_varijabla naziv="DomainObject.Predmet.StrankaListFormated_1">
      <item>Zvonimir Antunović, direktor</item>
    </derivirana_varijabla>
  </DomainObject.Predmet.StrankaListFormated>
  <DomainObject.Predmet.StrankaListFormatedOIB>
    <izvorni_sadrzaj>
      <item>Zvonimir Antunović, direktor</item>
    </izvorni_sadrzaj>
    <derivirana_varijabla naziv="DomainObject.Predmet.StrankaListFormatedOIB_1">
      <item>Zvonimir Antunović, direktor</item>
    </derivirana_varijabla>
  </DomainObject.Predmet.StrankaListFormatedOIB>
  <DomainObject.Predmet.StrankaListFormatedWithAdress>
    <izvorni_sadrzaj>
      <item>Zvonimir Antunović, direktor, Tuškanova 5, 10000 Zagreb</item>
    </izvorni_sadrzaj>
    <derivirana_varijabla naziv="DomainObject.Predmet.StrankaListFormatedWithAdress_1">
      <item>Zvonimir Antunović, direktor, Tuškanova 5, 10000 Zagreb</item>
    </derivirana_varijabla>
  </DomainObject.Predmet.StrankaListFormatedWithAdress>
  <DomainObject.Predmet.StrankaListFormatedWithAdressOIB>
    <izvorni_sadrzaj>
      <item>Zvonimir Antunović, direktor, Tuškanova 5, 10000 Zagreb</item>
    </izvorni_sadrzaj>
    <derivirana_varijabla naziv="DomainObject.Predmet.StrankaListFormatedWithAdressOIB_1">
      <item>Zvonimir Antunović, direktor, Tuškanova 5, 10000 Zagreb</item>
    </derivirana_varijabla>
  </DomainObject.Predmet.StrankaListFormatedWithAdressOIB>
  <DomainObject.Predmet.StrankaListNazivFormated>
    <izvorni_sadrzaj>
      <item>Zvonimir Antunović, direktor</item>
    </izvorni_sadrzaj>
    <derivirana_varijabla naziv="DomainObject.Predmet.StrankaListNazivFormated_1">
      <item>Zvonimir Antunović, direktor</item>
    </derivirana_varijabla>
  </DomainObject.Predmet.StrankaListNazivFormated>
  <DomainObject.Predmet.StrankaListNazivFormatedOIB>
    <izvorni_sadrzaj>
      <item>Zvonimir Antunović, direktor</item>
    </izvorni_sadrzaj>
    <derivirana_varijabla naziv="DomainObject.Predmet.StrankaListNazivFormatedOIB_1">
      <item>Zvonimir Antunović, direktor</item>
    </derivirana_varijabla>
  </DomainObject.Predmet.StrankaListNazivFormatedOIB>
  <DomainObject.Predmet.ProtuStrankaListFormated>
    <izvorni_sadrzaj>
      <item>TELECOM društvo s ograničenom odgovornošću za trgovinu i zastupanje</item>
    </izvorni_sadrzaj>
    <derivirana_varijabla naziv="DomainObject.Predmet.ProtuStrankaListFormated_1">
      <item>TELECOM društvo s ograničenom odgovornošću za trgovinu i zastupanje</item>
    </derivirana_varijabla>
  </DomainObject.Predmet.ProtuStrankaListFormated>
  <DomainObject.Predmet.ProtuStrankaListFormatedOIB>
    <izvorni_sadrzaj>
      <item>TELECOM društvo s ograničenom odgovornošću za trgovinu i zastupanje, OIB 00744716988</item>
    </izvorni_sadrzaj>
    <derivirana_varijabla naziv="DomainObject.Predmet.ProtuStrankaListFormatedOIB_1">
      <item>TELECOM društvo s ograničenom odgovornošću za trgovinu i zastupanje, OIB 00744716988</item>
    </derivirana_varijabla>
  </DomainObject.Predmet.ProtuStrankaListFormatedOIB>
  <DomainObject.Predmet.ProtuStrankaListFormatedWithAdress>
    <izvorni_sadrzaj>
      <item>TELECOM društvo s ograničenom odgovornošću za trgovinu i zastupanje, Zagrebačka 87/III, Varaždin</item>
    </izvorni_sadrzaj>
    <derivirana_varijabla naziv="DomainObject.Predmet.ProtuStrankaListFormatedWithAdress_1">
      <item>TELECOM društvo s ograničenom odgovornošću za trgovinu i zastupanje, Zagrebačka 87/III, Varaždin</item>
    </derivirana_varijabla>
  </DomainObject.Predmet.ProtuStrankaListFormatedWithAdress>
  <DomainObject.Predmet.ProtuStrankaListFormatedWithAdressOIB>
    <izvorni_sadrzaj>
      <item>TELECOM društvo s ograničenom odgovornošću za trgovinu i zastupanje, OIB 00744716988, Zagrebačka 87/III, Varaždin</item>
    </izvorni_sadrzaj>
    <derivirana_varijabla naziv="DomainObject.Predmet.ProtuStrankaListFormatedWithAdressOIB_1">
      <item>TELECOM društvo s ograničenom odgovornošću za trgovinu i zastupanje, OIB 00744716988, Zagrebačka 87/III, Varaždin</item>
    </derivirana_varijabla>
  </DomainObject.Predmet.ProtuStrankaListFormatedWithAdressOIB>
  <DomainObject.Predmet.ProtuStrankaListNazivFormated>
    <izvorni_sadrzaj>
      <item>TELECOM društvo s ograničenom odgovornošću za trgovinu i zastupanje</item>
    </izvorni_sadrzaj>
    <derivirana_varijabla naziv="DomainObject.Predmet.ProtuStrankaListNazivFormated_1">
      <item>TELECOM društvo s ograničenom odgovornošću za trgovinu i zastupanje</item>
    </derivirana_varijabla>
  </DomainObject.Predmet.ProtuStrankaListNazivFormated>
  <DomainObject.Predmet.ProtuStrankaListNazivFormatedOIB>
    <izvorni_sadrzaj>
      <item>TELECOM društvo s ograničenom odgovornošću za trgovinu i zastupanje, OIB 00744716988</item>
    </izvorni_sadrzaj>
    <derivirana_varijabla naziv="DomainObject.Predmet.ProtuStrankaListNazivFormatedOIB_1">
      <item>TELECOM društvo s ograničenom odgovornošću za trgovinu i zastupanje, OIB 00744716988</item>
    </derivirana_varijabla>
  </DomainObject.Predmet.ProtuStrankaListNazivFormatedOIB>
  <DomainObject.Predmet.OstaliListFormated>
    <izvorni_sadrzaj>
      <item>Biserka Jardas-mišanović</item>
      <item>Hinko Žerjav i Renata Žerjav iz ZOU</item>
      <item>NARODNE NOVINE d.d.</item>
    </izvorni_sadrzaj>
    <derivirana_varijabla naziv="DomainObject.Predmet.OstaliListFormated_1">
      <item>Biserka Jardas-mišanović</item>
      <item>Hinko Žerjav i Renata Žerjav iz ZOU</item>
      <item>NARODNE NOVINE d.d.</item>
    </derivirana_varijabla>
  </DomainObject.Predmet.OstaliListFormated>
  <DomainObject.Predmet.OstaliListFormatedOIB>
    <izvorni_sadrzaj>
      <item>Biserka Jardas-mišanović, OIB 20096254707</item>
      <item>Hinko Žerjav i Renata Žerjav iz ZOU</item>
      <item>NARODNE NOVINE d.d.</item>
    </izvorni_sadrzaj>
    <derivirana_varijabla naziv="DomainObject.Predmet.OstaliListFormatedOIB_1">
      <item>Biserka Jardas-mišanović, OIB 20096254707</item>
      <item>Hinko Žerjav i Renata Žerjav iz ZOU</item>
      <item>NARODNE NOVINE d.d.</item>
    </derivirana_varijabla>
  </DomainObject.Predmet.OstaliListFormatedOIB>
  <DomainObject.Predmet.OstaliListFormatedWithAdress>
    <izvorni_sadrzaj>
      <item>Biserka Jardas-mišanović, Ulica Stjepana Vukovića 8 B, 42000 Varaždin</item>
      <item>Hinko Žerjav i Renata Žerjav iz ZOU, Stanka Vraza 11, 42000 Varaždin</item>
      <item>NARODNE NOVINE d.d., Ul. Sr. Njemačke 6, 10 000 Zagreb</item>
    </izvorni_sadrzaj>
    <derivirana_varijabla naziv="DomainObject.Predmet.OstaliListFormatedWithAdress_1">
      <item>Biserka Jardas-mišanović, Ulica Stjepana Vukovića 8 B, 42000 Varaždin</item>
      <item>Hinko Žerjav i Renata Žerjav iz ZOU, Stanka Vraza 11, 42000 Varaždin</item>
      <item>NARODNE NOVINE d.d., Ul. Sr. Njemačke 6, 10 000 Zagreb</item>
    </derivirana_varijabla>
  </DomainObject.Predmet.OstaliListFormatedWithAdress>
  <DomainObject.Predmet.OstaliListFormatedWithAdressOIB>
    <izvorni_sadrzaj>
      <item>Biserka Jardas-mišanović, OIB 20096254707, Ulica Stjepana Vukovića 8 B, 42000 Varaždin</item>
      <item>Hinko Žerjav i Renata Žerjav iz ZOU, Stanka Vraza 11, 42000 Varaždin</item>
      <item>NARODNE NOVINE d.d., Ul. Sr. Njemačke 6, 10 000 Zagreb</item>
    </izvorni_sadrzaj>
    <derivirana_varijabla naziv="DomainObject.Predmet.OstaliListFormatedWithAdressOIB_1">
      <item>Biserka Jardas-mišanović, OIB 20096254707, Ulica Stjepana Vukovića 8 B, 42000 Varaždin</item>
      <item>Hinko Žerjav i Renata Žerjav iz ZOU, Stanka Vraza 11, 42000 Varaždin</item>
      <item>NARODNE NOVINE d.d., Ul. Sr. Njemačke 6, 10 000 Zagreb</item>
    </derivirana_varijabla>
  </DomainObject.Predmet.OstaliListFormatedWithAdressOIB>
  <DomainObject.Predmet.OstaliListNazivFormated>
    <izvorni_sadrzaj>
      <item>Biserka Jardas-mišanović</item>
      <item>Hinko Žerjav i Renata Žerjav iz ZOU</item>
      <item>NARODNE NOVINE d.d.</item>
    </izvorni_sadrzaj>
    <derivirana_varijabla naziv="DomainObject.Predmet.OstaliListNazivFormated_1">
      <item>Biserka Jardas-mišanović</item>
      <item>Hinko Žerjav i Renata Žerjav iz ZOU</item>
      <item>NARODNE NOVINE d.d.</item>
    </derivirana_varijabla>
  </DomainObject.Predmet.OstaliListNazivFormated>
  <DomainObject.Predmet.OstaliListNazivFormatedOIB>
    <izvorni_sadrzaj>
      <item>Biserka Jardas-mišanović, OIB 20096254707</item>
      <item>Hinko Žerjav i Renata Žerjav iz ZOU</item>
      <item>NARODNE NOVINE d.d.</item>
    </izvorni_sadrzaj>
    <derivirana_varijabla naziv="DomainObject.Predmet.OstaliListNazivFormatedOIB_1">
      <item>Biserka Jardas-mišanović, OIB 20096254707</item>
      <item>Hinko Žerjav i Renata Žerjav iz ZOU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Antunović, direktor</izvorni_sadrzaj>
    <derivirana_varijabla naziv="DomainObject.Predmet.StrankaIDrugi_1">Zvonimir Antunović, direktor</derivirana_varijabla>
  </DomainObject.Predmet.StrankaIDrugi>
  <DomainObject.Predmet.ProtustrankaIDrugi>
    <izvorni_sadrzaj>TELECOM društvo s ograničenom odgovornošću za trgovinu i zastupanje</izvorni_sadrzaj>
    <derivirana_varijabla naziv="DomainObject.Predmet.ProtustrankaIDrugi_1">TELECOM društvo s ograničenom odgovornošću za trgovinu i zastupanje</derivirana_varijabla>
  </DomainObject.Predmet.ProtustrankaIDrugi>
  <DomainObject.Predmet.StrankaIDrugiAdressOIB>
    <izvorni_sadrzaj>Zvonimir Antunović, direktor, Tuškanova 5, 10000 Zagreb</izvorni_sadrzaj>
    <derivirana_varijabla naziv="DomainObject.Predmet.StrankaIDrugiAdressOIB_1">Zvonimir Antunović, direktor, Tuškanova 5, 10000 Zagreb</derivirana_varijabla>
  </DomainObject.Predmet.StrankaIDrugiAdressOIB>
  <DomainObject.Predmet.ProtustrankaIDrugiAdressOIB>
    <izvorni_sadrzaj>TELECOM društvo s ograničenom odgovornošću za trgovinu i zastupanje, OIB 00744716988, Zagrebačka 87/III, Varaždin</izvorni_sadrzaj>
    <derivirana_varijabla naziv="DomainObject.Predmet.ProtustrankaIDrugiAdressOIB_1">TELECOM društvo s ograničenom odgovornošću za trgovinu i zastupanje, OIB 00744716988, Zagrebačka 87/III,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2013.</izvorni_sadrzaj>
    <derivirana_varijabla naziv="DomainObject.Predmet.OdlukaRjesenje.DatumDonosenjaOdluke_1">24. siječnja 2013.</derivirana_varijabla>
  </DomainObject.Predmet.OdlukaRjesenje.DatumDonosenjaOdluke>
  <DomainObject.Predmet.OdlukaRjesenje.DatumPravomocnosti>
    <izvorni_sadrzaj>16. veljače 2013.</izvorni_sadrzaj>
    <derivirana_varijabla naziv="DomainObject.Predmet.OdlukaRjesenje.DatumPravomocnosti_1">16. veljače 2013.</derivirana_varijabla>
  </DomainObject.Predmet.OdlukaRjesenje.DatumPravomocnosti>
  <DomainObject.Predmet.OdlukaRjesenje.Oznaka>
    <izvorni_sadrzaj>St-87/2005-44</izvorni_sadrzaj>
    <derivirana_varijabla naziv="DomainObject.Predmet.OdlukaRjesenje.Oznaka_1">St-87/2005-44</derivirana_varijabla>
  </DomainObject.Predmet.OdlukaRjesenje.Oznaka>
  <DomainObject.Predmet.SudioniciListNaziv>
    <izvorni_sadrzaj>
      <item>Biserka Jardas-mišanović</item>
      <item>Hinko Žerjav i Renata Žerjav iz ZOU</item>
      <item>TELECOM društvo s ograničenom odgovornošću za trgovinu i zastupanje</item>
      <item>Zvonimir Antunović, direktor</item>
      <item>NARODNE NOVINE d.d.</item>
    </izvorni_sadrzaj>
    <derivirana_varijabla naziv="DomainObject.Predmet.SudioniciListNaziv_1">
      <item>Biserka Jardas-mišanović</item>
      <item>Hinko Žerjav i Renata Žerjav iz ZOU</item>
      <item>TELECOM društvo s ograničenom odgovornošću za trgovinu i zastupanje</item>
      <item>Zvonimir Antunović, direktor</item>
      <item>NARODNE NOVINE d.d.</item>
    </derivirana_varijabla>
  </DomainObject.Predmet.SudioniciListNaziv>
  <DomainObject.Predmet.SudioniciListAdressOIB>
    <izvorni_sadrzaj>
      <item>Biserka Jardas-mišanović, OIB 20096254707, Ulica Stjepana Vukovića 8 B,42000 Varaždin</item>
      <item>Hinko Žerjav i Renata Žerjav iz ZOU, Stanka Vraza 11,42000 Varaždin</item>
      <item>TELECOM društvo s ograničenom odgovornošću za trgovinu i zastupanje, OIB 00744716988, Zagrebačka 87/III,Varaždin</item>
      <item>Zvonimir Antunović, direktor, Tuškanova 5,10000 Zagreb</item>
      <item>NARODNE NOVINE d.d., Ul. Sr. Njemačke 6,10 000 Zagreb</item>
    </izvorni_sadrzaj>
    <derivirana_varijabla naziv="DomainObject.Predmet.SudioniciListAdressOIB_1">
      <item>Biserka Jardas-mišanović, OIB 20096254707, Ulica Stjepana Vukovića 8 B,42000 Varaždin</item>
      <item>Hinko Žerjav i Renata Žerjav iz ZOU, Stanka Vraza 11,42000 Varaždin</item>
      <item>TELECOM društvo s ograničenom odgovornošću za trgovinu i zastupanje, OIB 00744716988, Zagrebačka 87/III,Varaždin</item>
      <item>Zvonimir Antunović, direktor, Tuškanova 5,10000 Zagreb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20096254707</item>
      <item>, OIB null</item>
      <item>, OIB 00744716988</item>
      <item>, OIB null</item>
      <item>, OIB null</item>
    </izvorni_sadrzaj>
    <derivirana_varijabla naziv="DomainObject.Predmet.SudioniciListNazivOIB_1">
      <item>, OIB 20096254707</item>
      <item>, OIB null</item>
      <item>, OIB 00744716988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2013.</izvorni_sadrzaj>
    <derivirana_varijabla naziv="DomainObject.Predmet.DatumZadnjeOdrzaneSudskeRadnje_1">24. siječnja 2013.</derivirana_varijabla>
  </DomainObject.Predmet.DatumZadnjeOdrzaneSudskeRadnje>
  <DomainObject.PredzadnjaOdlukaIzPredmeta.DatumDonosenjaOdluke>
    <izvorni_sadrzaj>18. listopada 2013.</izvorni_sadrzaj>
    <derivirana_varijabla naziv="DomainObject.PredzadnjaOdlukaIzPredmeta.DatumDonosenjaOdluke_1">18. listopada 2013.</derivirana_varijabla>
  </DomainObject.PredzadnjaOdlukaIzPredmeta.DatumDonosenjaOdluke>
  <DomainObject.PredzadnjaOdlukaIzPredmeta.Oznaka>
    <izvorni_sadrzaj>St-87/2005-56</izvorni_sadrzaj>
    <derivirana_varijabla naziv="DomainObject.PredzadnjaOdlukaIzPredmeta.Oznaka_1">St-87/2005-56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3336</properties:Characters>
  <properties:Lines>85</properties:Lines>
  <properties:Paragraphs>32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2019-01-14T12:34:00Z</dcterms:created>
  <dc:creator>Ksenija Flack Makitan</dc:creator>
  <cp:lastModifiedBy>Lea Rogina</cp:lastModifiedBy>
  <cp:lastPrinted>2019-01-15T12:52:00Z</cp:lastPrinted>
  <dcterms:modified xmlns:xsi="http://www.w3.org/2001/XMLSchema-instance" xsi:type="dcterms:W3CDTF">2019-01-16T07:43:00Z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(ST-87-05-65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