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9113D9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113D9">
              <w:rPr>
                <w:noProof/>
              </w:rPr>
              <w:t>169/2018-74</w:t>
            </w:r>
          </w:p>
        </w:tc>
      </w:tr>
    </w:tbl>
    <w:p w:rsidRPr="00E14926" w:rsidR="00E14926" w:rsidP="00EA3C60" w:rsidRDefault="00E14926" w14:paraId="c3bf36c" w14:textId="c3bf36c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9113D9" w:rsidR="009113D9">
        <w:t xml:space="preserve">stečajnom postupku nad dužnikom MARINE MUNDUS d.o.o. u stečaju, OIB: 92631996878, Kaštel Novi, Ulica uz </w:t>
      </w:r>
      <w:proofErr w:type="spellStart"/>
      <w:r w:rsidRPr="009113D9" w:rsidR="009113D9">
        <w:t>vrtle</w:t>
      </w:r>
      <w:proofErr w:type="spellEnd"/>
      <w:r w:rsidRPr="009113D9" w:rsidR="009113D9">
        <w:t xml:space="preserve"> 9, 1</w:t>
      </w:r>
      <w:r w:rsidR="00CA09BD">
        <w:t>5</w:t>
      </w:r>
      <w:r w:rsidRPr="009113D9" w:rsidR="009113D9">
        <w:t>. listopada 2019.</w:t>
      </w:r>
    </w:p>
    <w:p w:rsidR="00B8168C" w:rsidP="0013181F" w:rsidRDefault="00557DDC">
      <w:pPr>
        <w:spacing w:before="240" w:after="240"/>
        <w:jc w:val="center"/>
      </w:pPr>
      <w:r>
        <w:t>z a k l j u č i o  j e</w:t>
      </w:r>
    </w:p>
    <w:p w:rsidR="00A74EE0" w:rsidP="008428F1" w:rsidRDefault="00D06BC0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>alaže se Financijskoj agenciji vraćanje novčanih sredstava uplaćenih s osnova jamčevine</w:t>
      </w:r>
      <w:r w:rsidR="00FF751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od po </w:t>
      </w:r>
      <w:r w:rsidR="009113D9">
        <w:rPr>
          <w:rFonts w:ascii="Times New Roman" w:hAnsi="Times New Roman" w:eastAsia="Times New Roman" w:cs="Times New Roman"/>
          <w:sz w:val="24"/>
          <w:szCs w:val="24"/>
          <w:lang w:eastAsia="hr-HR"/>
        </w:rPr>
        <w:t>6.625,00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 </w:t>
      </w:r>
      <w:r w:rsidR="00FF751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 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ID prodaje: </w:t>
      </w:r>
      <w:r w:rsidR="009113D9">
        <w:rPr>
          <w:rFonts w:ascii="Times New Roman" w:hAnsi="Times New Roman" w:eastAsia="Times New Roman" w:cs="Times New Roman"/>
          <w:sz w:val="24"/>
          <w:szCs w:val="24"/>
          <w:lang w:eastAsia="hr-HR"/>
        </w:rPr>
        <w:t>8497</w:t>
      </w:r>
      <w:r w:rsidR="00FF7516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uplatiteljima navedenim u tablici redni broj VIII. Izvještaja o provedenoj elektroničkoj javnoj dražbi ID nadmetanja: </w:t>
      </w:r>
      <w:r w:rsidR="00344983">
        <w:rPr>
          <w:rFonts w:ascii="Times New Roman" w:hAnsi="Times New Roman" w:eastAsia="Times New Roman" w:cs="Times New Roman"/>
          <w:sz w:val="24"/>
          <w:szCs w:val="24"/>
          <w:lang w:eastAsia="hr-HR"/>
        </w:rPr>
        <w:t>1</w:t>
      </w:r>
      <w:r w:rsidR="009113D9">
        <w:rPr>
          <w:rFonts w:ascii="Times New Roman" w:hAnsi="Times New Roman" w:eastAsia="Times New Roman" w:cs="Times New Roman"/>
          <w:sz w:val="24"/>
          <w:szCs w:val="24"/>
          <w:lang w:eastAsia="hr-HR"/>
        </w:rPr>
        <w:t>8373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(Ponuditelji koji u nadmetanju nisu </w:t>
      </w:r>
      <w:r w:rsidR="00344983">
        <w:rPr>
          <w:rFonts w:ascii="Times New Roman" w:hAnsi="Times New Roman" w:eastAsia="Times New Roman" w:cs="Times New Roman"/>
          <w:sz w:val="24"/>
          <w:szCs w:val="24"/>
          <w:lang w:eastAsia="hr-HR"/>
        </w:rPr>
        <w:t>dali nijednu valjanu ponudu)</w:t>
      </w:r>
      <w:r w:rsidR="009113D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9113D9" w:rsidR="009113D9">
        <w:rPr>
          <w:rFonts w:ascii="Times New Roman" w:hAnsi="Times New Roman" w:eastAsia="Times New Roman" w:cs="Times New Roman"/>
          <w:sz w:val="24"/>
          <w:szCs w:val="24"/>
          <w:lang w:eastAsia="hr-HR"/>
        </w:rPr>
        <w:t>sve sukladno odredbi članka 13. Pravilnika o načinu i postupku provedbe prodaje nekretnine i pokretnina u ovršnom postupku (˝Narodne novine˝ 156/14).</w:t>
      </w:r>
    </w:p>
    <w:p w:rsidR="00D06BC0" w:rsidP="00D06BC0" w:rsidRDefault="00D06BC0">
      <w:pPr>
        <w:jc w:val="center"/>
      </w:pPr>
    </w:p>
    <w:p w:rsidR="009113D9" w:rsidP="00D06BC0" w:rsidRDefault="009113D9">
      <w:pPr>
        <w:jc w:val="center"/>
      </w:pPr>
    </w:p>
    <w:p w:rsidR="00BB7454" w:rsidP="00786C7B" w:rsidRDefault="00557DDC">
      <w:pPr>
        <w:jc w:val="center"/>
      </w:pPr>
      <w:r>
        <w:t>U Splitu</w:t>
      </w:r>
      <w:r w:rsidR="008E7868">
        <w:t xml:space="preserve"> </w:t>
      </w:r>
      <w:r w:rsidR="00CA09BD">
        <w:t>15</w:t>
      </w:r>
      <w:r w:rsidR="009113D9">
        <w:t>. listopada</w:t>
      </w:r>
      <w:r w:rsidR="006422DA">
        <w:t xml:space="preserve"> 2019</w:t>
      </w:r>
      <w:r w:rsidR="008E7868">
        <w:t>.</w:t>
      </w:r>
    </w:p>
    <w:p w:rsidR="00B44D35" w:rsidP="00B44D35" w:rsidRDefault="00B44D35">
      <w:pPr>
        <w:ind w:firstLine="708"/>
        <w:jc w:val="center"/>
      </w:pPr>
    </w:p>
    <w:p w:rsidR="00BB7454" w:rsidP="00E14926" w:rsidRDefault="008E7868">
      <w:pPr>
        <w:ind w:left="6372"/>
        <w:jc w:val="center"/>
      </w:pPr>
      <w:r>
        <w:t>Sutkinja</w:t>
      </w:r>
    </w:p>
    <w:p w:rsidR="00F35182" w:rsidP="0094096C" w:rsidRDefault="008E7868">
      <w:pPr>
        <w:ind w:left="6372"/>
        <w:jc w:val="center"/>
      </w:pPr>
      <w:r>
        <w:t>Ana Golub Gruić</w:t>
      </w:r>
      <w:r w:rsidR="00F35182">
        <w:t>, v.r.</w:t>
      </w:r>
    </w:p>
    <w:p w:rsidR="00F35182" w:rsidP="008832A6" w:rsidRDefault="00F35182">
      <w:pPr>
        <w:jc w:val="right"/>
      </w:pPr>
      <w:r>
        <w:t>za točnost otpravka – ovlašteni službenik</w:t>
      </w:r>
    </w:p>
    <w:p w:rsidR="00F35182" w:rsidP="008832A6" w:rsidRDefault="00F35182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="00BB7454" w:rsidP="00E14926" w:rsidRDefault="00BB7454">
      <w:pPr>
        <w:ind w:left="6372"/>
        <w:jc w:val="center"/>
      </w:pPr>
    </w:p>
    <w:p w:rsidR="00BB7454" w:rsidP="00BB7454" w:rsidRDefault="00BB7454">
      <w:pPr>
        <w:jc w:val="right"/>
      </w:pPr>
    </w:p>
    <w:p w:rsidR="0000130D" w:rsidP="003E1CF6" w:rsidRDefault="0000130D"/>
    <w:p w:rsidR="003E1CF6" w:rsidP="003E1CF6" w:rsidRDefault="008E7868"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sectPr w:rsidR="003E1CF6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F35182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6422DA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</w:t>
    </w:r>
    <w:r w:rsidR="00A74EE0">
      <w:t>2</w:t>
    </w:r>
    <w:r w:rsidR="0013181F"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4983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A0CD3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8F1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13D9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09BD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35182"/>
    <w:rsid w:val="00FB790D"/>
    <w:rsid w:val="00FD47EA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F351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5182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35182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35182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35182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5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18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5182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518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518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MUNDUS d.o.o. za trgovinu i usluge u stečaju</izvorni_sadrzaj>
    <derivirana_varijabla naziv="DomainObject.Predmet.ProtustrankaFormated_1">  MARINE MUNDUS d.o.o. za trgovinu i usluge u stečaju</derivirana_varijabla>
  </DomainObject.Predmet.ProtustrankaFormated>
  <DomainObject.Predmet.ProtustrankaFormatedOIB>
    <izvorni_sadrzaj>  MARINE MUNDUS d.o.o. za trgovinu i usluge u stečaju, OIB 92631996878</izvorni_sadrzaj>
    <derivirana_varijabla naziv="DomainObject.Predmet.ProtustrankaFormatedOIB_1">  MARINE MUNDUS d.o.o. za trgovinu i usluge u stečaju, OIB 92631996878</derivirana_varijabla>
  </DomainObject.Predmet.ProtustrankaFormatedOIB>
  <DomainObject.Predmet.ProtustrankaFormatedWithAdress>
    <izvorni_sadrzaj> MARINE MUNDUS d.o.o. za trgovinu i usluge u stečaju, Ulica uz vrtle 9, 21217 Kaštel Novi</izvorni_sadrzaj>
    <derivirana_varijabla naziv="DomainObject.Predmet.ProtustrankaFormatedWithAdress_1"> MARINE MUNDUS d.o.o. za trgovinu i usluge u stečaju, Ulica uz vrtle 9, 21217 Kaštel Novi</derivirana_varijabla>
  </DomainObject.Predmet.ProtustrankaFormatedWithAdress>
  <DomainObject.Predmet.ProtustrankaFormatedWithAdressOIB>
    <izvorni_sadrzaj> MARINE MUNDUS d.o.o. za trgovinu i usluge u stečaju, OIB 92631996878, Ulica uz vrtle 9, 21217 Kaštel Novi</izvorni_sadrzaj>
    <derivirana_varijabla naziv="DomainObject.Predmet.ProtustrankaFormatedWithAdressOIB_1"> MARINE MUNDUS d.o.o. za trgovinu i usluge u stečaju, OIB 92631996878, Ulica uz vrtle 9, 21217 Kaštel Novi</derivirana_varijabla>
  </DomainObject.Predmet.ProtustrankaFormatedWithAdressOIB>
  <DomainObject.Predmet.ProtustrankaWithAdress>
    <izvorni_sadrzaj>MARINE MUNDUS d.o.o. za trgovinu i usluge u stečaju Ulica uz vrtle 9, 21217 Kaštel Novi</izvorni_sadrzaj>
    <derivirana_varijabla naziv="DomainObject.Predmet.ProtustrankaWithAdress_1">MARINE MUNDUS d.o.o. za trgovinu i usluge u stečaju Ulica uz vrtle 9, 21217 Kaštel Novi</derivirana_varijabla>
  </DomainObject.Predmet.ProtustrankaWithAdress>
  <DomainObject.Predmet.ProtustrankaWithAdressOIB>
    <izvorni_sadrzaj>MARINE MUNDUS d.o.o. za trgovinu i usluge u stečaju, OIB 92631996878, Ulica uz vrtle 9, 21217 Kaštel Novi</izvorni_sadrzaj>
    <derivirana_varijabla naziv="DomainObject.Predmet.ProtustrankaWithAdressOIB_1">MARINE MUNDUS d.o.o. za trgovinu i usluge u stečaju, OIB 92631996878, Ulica uz vrtle 9, 21217 Kaštel Novi</derivirana_varijabla>
  </DomainObject.Predmet.ProtustrankaWithAdressOIB>
  <DomainObject.Predmet.ProtustrankaNazivFormated>
    <izvorni_sadrzaj>MARINE MUNDUS d.o.o. za trgovinu i usluge u stečaju</izvorni_sadrzaj>
    <derivirana_varijabla naziv="DomainObject.Predmet.ProtustrankaNazivFormated_1">MARINE MUNDUS d.o.o. za trgovinu i usluge u stečaju</derivirana_varijabla>
  </DomainObject.Predmet.ProtustrankaNazivFormated>
  <DomainObject.Predmet.ProtustrankaNazivFormatedOIB>
    <izvorni_sadrzaj>MARINE MUNDUS d.o.o. za trgovinu i usluge u stečaju, OIB 92631996878</izvorni_sadrzaj>
    <derivirana_varijabla naziv="DomainObject.Predmet.ProtustrankaNazivFormatedOIB_1">MARINE MUNDUS d.o.o. za trgovinu i usluge u stečaju,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 u stečaju</item>
    </izvorni_sadrzaj>
    <derivirana_varijabla naziv="DomainObject.Predmet.ProtuStrankaListFormated_1">
      <item>MARINE MUNDUS d.o.o. za trgovinu i usluge u stečaju</item>
    </derivirana_varijabla>
  </DomainObject.Predmet.ProtuStrankaListFormated>
  <DomainObject.Predmet.ProtuStrankaListFormatedOIB>
    <izvorni_sadrzaj>
      <item>MARINE MUNDUS d.o.o. za trgovinu i usluge u stečaju, OIB 92631996878</item>
    </izvorni_sadrzaj>
    <derivirana_varijabla naziv="DomainObject.Predmet.ProtuStrankaListFormatedOIB_1">
      <item>MARINE MUNDUS d.o.o. za trgovinu i usluge u stečaju, OIB 92631996878</item>
    </derivirana_varijabla>
  </DomainObject.Predmet.ProtuStrankaListFormatedOIB>
  <DomainObject.Predmet.ProtuStrankaListFormatedWithAdress>
    <izvorni_sadrzaj>
      <item>MARINE MUNDUS d.o.o. za trgovinu i usluge u stečaju, Ulica uz vrtle 9, 21217 Kaštel Novi</item>
    </izvorni_sadrzaj>
    <derivirana_varijabla naziv="DomainObject.Predmet.ProtuStrankaListFormatedWithAdress_1">
      <item>MARINE MUNDUS d.o.o. za trgovinu i usluge u stečaju, Ulica uz vrtle 9, 21217 Kaštel Novi</item>
    </derivirana_varijabla>
  </DomainObject.Predmet.ProtuStrankaListFormatedWithAdress>
  <DomainObject.Predmet.ProtuStrankaListFormatedWithAdressOIB>
    <izvorni_sadrzaj>
      <item>MARINE MUNDUS d.o.o. za trgovinu i usluge u stečaju, OIB 92631996878, Ulica uz vrtle 9, 21217 Kaštel Novi</item>
    </izvorni_sadrzaj>
    <derivirana_varijabla naziv="DomainObject.Predmet.ProtuStrankaListFormatedWithAdressOIB_1">
      <item>MARINE MUNDUS d.o.o. za trgovinu i usluge u stečaju,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 u stečaju</item>
    </izvorni_sadrzaj>
    <derivirana_varijabla naziv="DomainObject.Predmet.ProtuStrankaListNazivFormated_1">
      <item>MARINE MUNDUS d.o.o. za trgovinu i usluge u stečaju</item>
    </derivirana_varijabla>
  </DomainObject.Predmet.ProtuStrankaListNazivFormated>
  <DomainObject.Predmet.ProtuStrankaListNazivFormatedOIB>
    <izvorni_sadrzaj>
      <item>MARINE MUNDUS d.o.o. za trgovinu i usluge u stečaju, OIB 92631996878</item>
    </izvorni_sadrzaj>
    <derivirana_varijabla naziv="DomainObject.Predmet.ProtuStrankaListNazivFormatedOIB_1">
      <item>MARINE MUNDUS d.o.o. za trgovinu i usluge u stečaju, OIB 92631996878</item>
    </derivirana_varijabla>
  </DomainObject.Predmet.ProtuStrankaListNazivFormatedOIB>
  <DomainObject.Predmet.OstaliListFormated>
    <izvorni_sadrzaj>
      <item>Ratko Aranza</item>
    </izvorni_sadrzaj>
    <derivirana_varijabla naziv="DomainObject.Predmet.OstaliListFormated_1">
      <item>Ratko Aranza</item>
    </derivirana_varijabla>
  </DomainObject.Predmet.OstaliListFormated>
  <DomainObject.Predmet.OstaliListFormatedOIB>
    <izvorni_sadrzaj>
      <item>Ratko Aranza, OIB 71764837348</item>
    </izvorni_sadrzaj>
    <derivirana_varijabla naziv="DomainObject.Predmet.OstaliListFormatedOIB_1">
      <item>Ratko Aranza, OIB 71764837348</item>
    </derivirana_varijabla>
  </DomainObject.Predmet.OstaliListFormatedOIB>
  <DomainObject.Predmet.OstaliListFormatedWithAdress>
    <izvorni_sadrzaj>
      <item>Ratko Aranza, Ulica Uz Vrtle 9, 21217 Kaštel Novi</item>
    </izvorni_sadrzaj>
    <derivirana_varijabla naziv="DomainObject.Predmet.OstaliListFormatedWithAdress_1">
      <item>Ratko Aranza, Ulica Uz Vrtle 9, 21217 Kaštel Novi</item>
    </derivirana_varijabla>
  </DomainObject.Predmet.OstaliListFormatedWithAdress>
  <DomainObject.Predmet.OstaliListFormatedWithAdressOIB>
    <izvorni_sadrzaj>
      <item>Ratko Aranza, OIB 71764837348, Ulica Uz Vrtle 9, 21217 Kaštel Novi</item>
    </izvorni_sadrzaj>
    <derivirana_varijabla naziv="DomainObject.Predmet.OstaliListFormatedWithAdressOIB_1">
      <item>Ratko Aranza, OIB 71764837348, Ulica Uz Vrtle 9, 21217 Kaštel Novi</item>
    </derivirana_varijabla>
  </DomainObject.Predmet.OstaliListFormatedWithAdressOIB>
  <DomainObject.Predmet.OstaliListNazivFormated>
    <izvorni_sadrzaj>
      <item>Ratko Aranza</item>
    </izvorni_sadrzaj>
    <derivirana_varijabla naziv="DomainObject.Predmet.OstaliListNazivFormated_1">
      <item>Ratko Aranza</item>
    </derivirana_varijabla>
  </DomainObject.Predmet.OstaliListNazivFormated>
  <DomainObject.Predmet.OstaliListNazivFormatedOIB>
    <izvorni_sadrzaj>
      <item>Ratko Aranza, OIB 71764837348</item>
    </izvorni_sadrzaj>
    <derivirana_varijabla naziv="DomainObject.Predmet.OstaliListNazivFormatedOIB_1">
      <item>Ratko Aranza, OIB 71764837348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 u stečaju</izvorni_sadrzaj>
    <derivirana_varijabla naziv="DomainObject.Predmet.ProtustrankaIDrugi_1">MARINE MUNDUS d.o.o. za trgovinu i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 u stečaju, OIB 92631996878, Ulica uz vrtle 9, 21217 Kaštel Novi</izvorni_sadrzaj>
    <derivirana_varijabla naziv="DomainObject.Predmet.ProtustrankaIDrugiAdressOIB_1">MARINE MUNDUS d.o.o. za trgovinu i usluge u stečaju,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 u stečaju</item>
      <item>Hrvatska banka za obnovu i razvitak</item>
      <item>Ratko Aranza</item>
    </izvorni_sadrzaj>
    <derivirana_varijabla naziv="DomainObject.Predmet.SudioniciListNaziv_1">
      <item>MARINE MUNDUS d.o.o. za trgovinu i usluge u stečaju</item>
      <item>Hrvatska banka za obnovu i razvitak</item>
      <item>Ratko Aranza</item>
    </derivirana_varijabla>
  </DomainObject.Predmet.SudioniciListNaziv>
  <DomainObject.Predmet.SudioniciListAdressOIB>
    <izvorni_sadrzaj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izvorni_sadrzaj>
    <derivirana_varijabla naziv="DomainObject.Predmet.SudioniciListAdressOIB_1"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  <item>, OIB 71764837348</item>
    </izvorni_sadrzaj>
    <derivirana_varijabla naziv="DomainObject.Predmet.SudioniciListNazivOIB_1">
      <item>, OIB 92631996878</item>
      <item>, OIB 26702280390</item>
      <item>, OIB 71764837348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rujna 2019.</izvorni_sadrzaj>
    <derivirana_varijabla naziv="DomainObject.PredzadnjaOdlukaIzPredmeta.DatumDonosenjaOdluke_1">30. rujna 2019.</derivirana_varijabla>
  </DomainObject.PredzadnjaOdlukaIzPredmeta.DatumDonosenjaOdluke>
  <DomainObject.PredzadnjaOdlukaIzPredmeta.Oznaka>
    <izvorni_sadrzaj>St-169/2018-68</izvorni_sadrzaj>
    <derivirana_varijabla naziv="DomainObject.PredzadnjaOdlukaIzPredmeta.Oznaka_1">St-169/2018-68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6A512-FEC0-4749-9BA3-21387AF38AD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157</properties:Words>
  <properties:Characters>843</properties:Characters>
  <properties:Lines>36</properties:Lines>
  <properties:Paragraphs>15</properties:Paragraphs>
  <properties:TotalTime>194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2019-10-15T12:17:00Z</cp:lastPrinted>
  <dcterms:modified xmlns:xsi="http://www.w3.org/2001/XMLSchema-instance" xsi:type="dcterms:W3CDTF">2019-10-15T12:17:00Z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(St-169-2018 zaključak FINA-i - vraćanje jamčevine više ponuditelja.docx)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