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ced6" w14:paraId="59dced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D110FF" w:rsidRPr="00D110FF">
        <w:t>KOLARZ-KAAL d.o.o., Sesvete, Lukovdolska 3, MBS: 080425840, OIB: 26792242517</w:t>
      </w:r>
      <w:r w:rsidR="001B1536" w:rsidRPr="001B1536">
        <w:t>,</w:t>
      </w:r>
      <w:r w:rsidR="004D5A50">
        <w:t xml:space="preserve"> </w:t>
      </w:r>
      <w:r w:rsidR="009A7A81">
        <w:t xml:space="preserve">dana </w:t>
      </w:r>
      <w:r w:rsidR="00370BF8">
        <w:t>21</w:t>
      </w:r>
      <w:r w:rsidR="00D41F24">
        <w:t>.</w:t>
      </w:r>
      <w:r w:rsidR="004D5A50">
        <w:t xml:space="preserve"> </w:t>
      </w:r>
      <w:r w:rsidR="007F1082">
        <w:t>prosinca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D110FF" w:rsidR="009A7A81">
      <w:pPr>
        <w:numPr>
          <w:ilvl w:val="0"/>
          <w:numId w:val="9"/>
        </w:numPr>
        <w:jc w:val="both"/>
      </w:pPr>
      <w:r w:rsidRPr="00614B1C">
        <w:t xml:space="preserve">OTVARA SE stečajni postupak nad </w:t>
      </w:r>
      <w:r w:rsidR="00D110FF" w:rsidRPr="00D110FF">
        <w:t>KOLARZ-KAAL d.o.o., Sesvete, Lukovdolska 3, MBS: 080425840, OIB: 26792242517</w:t>
      </w:r>
      <w:r w:rsidR="00D110FF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110FF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D110FF" w:rsidRPr="00D110FF">
        <w:t xml:space="preserve">Ana-Maria Bogović, Naselje Lutvinka ulaz 2/9, Slavonski Brod,  OIB 36495483478 </w:t>
      </w:r>
      <w:r w:rsidR="006A6BFA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D110FF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D110FF" w:rsidRPr="00D110FF">
        <w:t>KOLARZ-KAAL d.o.o., Sesvete, Lukovdolska 3, MBS: 080425840, OIB: 26792242517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60406" w:rsidR="0040522B" w:rsidRPr="004D59A8">
      <w:pPr>
        <w:tabs>
          <w:tab w:pos="993" w:val="left"/>
          <w:tab w:pos="1134" w:val="left"/>
          <w:tab w:pos="1560" w:val="left"/>
        </w:tabs>
        <w:ind w:hanging="732" w:left="1418"/>
        <w:jc w:val="both"/>
      </w:pPr>
      <w:r>
        <w:t>IV.</w:t>
      </w:r>
      <w:r w:rsidR="0040522B" w:rsidRPr="004D59A8">
        <w:t xml:space="preserve">   </w:t>
      </w:r>
      <w:r w:rsidR="00160406">
        <w:t xml:space="preserve">  </w:t>
      </w:r>
      <w:r w:rsidR="0040522B" w:rsidRPr="004D59A8">
        <w:t xml:space="preserve">Ovo rješenje objavit će se na mrežnoj stranici e-Oglasna ploča sudova i dostaviti  </w:t>
      </w:r>
      <w:r w:rsidR="00160406">
        <w:t xml:space="preserve">     </w:t>
      </w:r>
      <w:r w:rsidR="0040522B" w:rsidRPr="004D59A8">
        <w:t>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160406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1B1536">
        <w:t>29</w:t>
      </w:r>
      <w:r w:rsidR="009A7A81">
        <w:t xml:space="preserve">. </w:t>
      </w:r>
      <w:r w:rsidR="008B2448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D110FF" w:rsidRPr="00D110FF">
        <w:t>KOLARZ-KAAL d.o.o., Sesvete, Lukovdolska 3, MBS: 080425840, OIB: 26792242517</w:t>
      </w:r>
      <w:r w:rsidR="006A6BFA">
        <w:t>.</w:t>
      </w:r>
    </w:p>
    <w:p w:rsidRDefault="006A6BFA" w:rsidP="006A6BFA" w:rsidR="006A6BFA">
      <w:pPr>
        <w:jc w:val="both"/>
      </w:pPr>
    </w:p>
    <w:p w:rsidRDefault="0040522B" w:rsidP="006A6BFA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370BF8">
        <w:t>21</w:t>
      </w:r>
      <w:r w:rsidR="008319E5">
        <w:t xml:space="preserve">. </w:t>
      </w:r>
      <w:r w:rsidR="007F1082">
        <w:t xml:space="preserve">listopada 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D110FF">
        <w:t>2406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40522B" w:rsidP="0040522B" w:rsidR="0040522B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370BF8">
        <w:t>21</w:t>
      </w:r>
      <w:r w:rsidR="00606F8E">
        <w:t>.</w:t>
      </w:r>
      <w:r w:rsidR="00D41F24">
        <w:t xml:space="preserve"> </w:t>
      </w:r>
      <w:r w:rsidR="007F1082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370BF8">
        <w:t>26</w:t>
      </w:r>
      <w:r>
        <w:t>/</w:t>
      </w:r>
      <w:r w:rsidR="007F1082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299" w:rsidP="007F1082" w:rsidR="00843299">
      <w:r>
        <w:separator/>
      </w:r>
    </w:p>
  </w:endnote>
  <w:endnote w:id="0" w:type="continuationSeparator">
    <w:p w:rsidRDefault="00843299" w:rsidP="007F1082" w:rsidR="00843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299" w:rsidP="007F1082" w:rsidR="00843299">
      <w:r>
        <w:separator/>
      </w:r>
    </w:p>
  </w:footnote>
  <w:footnote w:id="0" w:type="continuationSeparator">
    <w:p w:rsidRDefault="00843299" w:rsidP="007F1082" w:rsidR="008432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082" w:rsidP="007F1082" w:rsidR="007F1082">
    <w:pPr>
      <w:jc w:val="right"/>
    </w:pPr>
    <w:r>
      <w:t>9 St-</w:t>
    </w:r>
    <w:r w:rsidR="00D110FF">
      <w:t>2406</w:t>
    </w:r>
    <w:r>
      <w:t xml:space="preserve">/16-4               </w:t>
    </w:r>
  </w:p>
  <w:p w:rsidRDefault="007F1082" w:rsidR="007F10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4722F"/>
    <w:rsid w:val="00160406"/>
    <w:rsid w:val="00196E1F"/>
    <w:rsid w:val="001A29A7"/>
    <w:rsid w:val="001B1536"/>
    <w:rsid w:val="001D5FE4"/>
    <w:rsid w:val="00204B74"/>
    <w:rsid w:val="00231648"/>
    <w:rsid w:val="00271B87"/>
    <w:rsid w:val="002B6512"/>
    <w:rsid w:val="002D521A"/>
    <w:rsid w:val="00305461"/>
    <w:rsid w:val="0030632C"/>
    <w:rsid w:val="00313F08"/>
    <w:rsid w:val="00320B2C"/>
    <w:rsid w:val="00330E9E"/>
    <w:rsid w:val="00333EEE"/>
    <w:rsid w:val="0036302D"/>
    <w:rsid w:val="00370BF8"/>
    <w:rsid w:val="003942B2"/>
    <w:rsid w:val="003B38B7"/>
    <w:rsid w:val="003C1163"/>
    <w:rsid w:val="003C4396"/>
    <w:rsid w:val="003F6A60"/>
    <w:rsid w:val="0040522B"/>
    <w:rsid w:val="004062DA"/>
    <w:rsid w:val="00423822"/>
    <w:rsid w:val="00437C48"/>
    <w:rsid w:val="00454E83"/>
    <w:rsid w:val="004C6929"/>
    <w:rsid w:val="004D59A8"/>
    <w:rsid w:val="004D5A50"/>
    <w:rsid w:val="004E534C"/>
    <w:rsid w:val="00505CDD"/>
    <w:rsid w:val="005B1817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A6BFA"/>
    <w:rsid w:val="006C63A3"/>
    <w:rsid w:val="006E787E"/>
    <w:rsid w:val="00716A74"/>
    <w:rsid w:val="0076657E"/>
    <w:rsid w:val="00785796"/>
    <w:rsid w:val="00785BDD"/>
    <w:rsid w:val="007A2761"/>
    <w:rsid w:val="007F1082"/>
    <w:rsid w:val="007F4ABA"/>
    <w:rsid w:val="008319E5"/>
    <w:rsid w:val="00837A31"/>
    <w:rsid w:val="008407BC"/>
    <w:rsid w:val="00843299"/>
    <w:rsid w:val="00845BAB"/>
    <w:rsid w:val="00855FDA"/>
    <w:rsid w:val="008740DD"/>
    <w:rsid w:val="008B2448"/>
    <w:rsid w:val="008D7500"/>
    <w:rsid w:val="00917B69"/>
    <w:rsid w:val="00941B57"/>
    <w:rsid w:val="009837E6"/>
    <w:rsid w:val="009A7A81"/>
    <w:rsid w:val="009C1577"/>
    <w:rsid w:val="009F5360"/>
    <w:rsid w:val="00A571AD"/>
    <w:rsid w:val="00A8072F"/>
    <w:rsid w:val="00A868A7"/>
    <w:rsid w:val="00AA575D"/>
    <w:rsid w:val="00B37C1E"/>
    <w:rsid w:val="00B46765"/>
    <w:rsid w:val="00B82754"/>
    <w:rsid w:val="00B87BDD"/>
    <w:rsid w:val="00BA1A5C"/>
    <w:rsid w:val="00BA41C9"/>
    <w:rsid w:val="00C1697B"/>
    <w:rsid w:val="00C16FE7"/>
    <w:rsid w:val="00C330B0"/>
    <w:rsid w:val="00C42B1C"/>
    <w:rsid w:val="00C7392E"/>
    <w:rsid w:val="00C827B2"/>
    <w:rsid w:val="00D110FF"/>
    <w:rsid w:val="00D1443A"/>
    <w:rsid w:val="00D21A2C"/>
    <w:rsid w:val="00D40375"/>
    <w:rsid w:val="00D41F24"/>
    <w:rsid w:val="00D50D32"/>
    <w:rsid w:val="00D87F08"/>
    <w:rsid w:val="00DA078D"/>
    <w:rsid w:val="00DA464A"/>
    <w:rsid w:val="00DB5F30"/>
    <w:rsid w:val="00DC751F"/>
    <w:rsid w:val="00DD457F"/>
    <w:rsid w:val="00DE0702"/>
    <w:rsid w:val="00DE4CD2"/>
    <w:rsid w:val="00DE544E"/>
    <w:rsid w:val="00E00143"/>
    <w:rsid w:val="00E27E97"/>
    <w:rsid w:val="00E97025"/>
    <w:rsid w:val="00EE3FB4"/>
    <w:rsid w:val="00F53430"/>
    <w:rsid w:val="00F620B4"/>
    <w:rsid w:val="00F71258"/>
    <w:rsid w:val="00F72539"/>
    <w:rsid w:val="00F95382"/>
    <w:rsid w:val="00FC38ED"/>
    <w:rsid w:val="00FD1101"/>
    <w:rsid w:val="00FE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6A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16A7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16A7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A7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A7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6A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16A7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16A7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A7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A7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2406</izvorni_sadrzaj>
    <derivirana_varijabla naziv="DomainObject.Predmet.Broj_1">2406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St-2406/2016</izvorni_sadrzaj>
    <derivirana_varijabla naziv="DomainObject.Predmet.OznakaBroj_1">St-2406/2016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KOLARZ-KAAL d.o.o.</izvorni_sadrzaj>
    <derivirana_varijabla naziv="DomainObject.Predmet.ProtustrankaFormated_1">  KOLARZ-KAAL d.o.o.</derivirana_varijabla>
  </DomainObject.Predmet.ProtustrankaFormated>
  <DomainObject.Predmet.ProtustrankaFormatedOIB>
    <izvorni_sadrzaj>  KOLARZ-KAAL d.o.o., OIB 26792242517</izvorni_sadrzaj>
    <derivirana_varijabla naziv="DomainObject.Predmet.ProtustrankaFormatedOIB_1">  KOLARZ-KAAL d.o.o., OIB 26792242517</derivirana_varijabla>
  </DomainObject.Predmet.ProtustrankaFormatedOIB>
  <DomainObject.Predmet.ProtustrankaFormatedWithAdress>
    <izvorni_sadrzaj> KOLARZ-KAAL d.o.o., Lukovdolska 3, 10360 Sesvete</izvorni_sadrzaj>
    <derivirana_varijabla naziv="DomainObject.Predmet.ProtustrankaFormatedWithAdress_1"> KOLARZ-KAAL d.o.o., Lukovdolska 3, 10360 Sesvete</derivirana_varijabla>
  </DomainObject.Predmet.ProtustrankaFormatedWithAdress>
  <DomainObject.Predmet.ProtustrankaFormatedWithAdressOIB>
    <izvorni_sadrzaj> KOLARZ-KAAL d.o.o., OIB 26792242517, Lukovdolska 3, 10360 Sesvete</izvorni_sadrzaj>
    <derivirana_varijabla naziv="DomainObject.Predmet.ProtustrankaFormatedWithAdressOIB_1"> KOLARZ-KAAL d.o.o., OIB 26792242517, Lukovdolska 3, 10360 Sesvete</derivirana_varijabla>
  </DomainObject.Predmet.ProtustrankaFormatedWithAdressOIB>
  <DomainObject.Predmet.ProtustrankaWithAdress>
    <izvorni_sadrzaj>KOLARZ-KAAL d.o.o. Lukovdolska 3, 10360 Sesvete</izvorni_sadrzaj>
    <derivirana_varijabla naziv="DomainObject.Predmet.ProtustrankaWithAdress_1">KOLARZ-KAAL d.o.o. Lukovdolska 3, 10360 Sesvete</derivirana_varijabla>
  </DomainObject.Predmet.ProtustrankaWithAdress>
  <DomainObject.Predmet.ProtustrankaWithAdressOIB>
    <izvorni_sadrzaj>KOLARZ-KAAL d.o.o., OIB 26792242517, Lukovdolska 3, 10360 Sesvete</izvorni_sadrzaj>
    <derivirana_varijabla naziv="DomainObject.Predmet.ProtustrankaWithAdressOIB_1">KOLARZ-KAAL d.o.o., OIB 26792242517, Lukovdolska 3, 10360 Sesvete</derivirana_varijabla>
  </DomainObject.Predmet.ProtustrankaWithAdressOIB>
  <DomainObject.Predmet.ProtustrankaNazivFormated>
    <izvorni_sadrzaj>KOLARZ-KAAL d.o.o.</izvorni_sadrzaj>
    <derivirana_varijabla naziv="DomainObject.Predmet.ProtustrankaNazivFormated_1">KOLARZ-KAAL d.o.o.</derivirana_varijabla>
  </DomainObject.Predmet.ProtustrankaNazivFormated>
  <DomainObject.Predmet.ProtustrankaNazivFormatedOIB>
    <izvorni_sadrzaj>KOLARZ-KAAL d.o.o., OIB 26792242517</izvorni_sadrzaj>
    <derivirana_varijabla naziv="DomainObject.Predmet.ProtustrankaNazivFormatedOIB_1">KOLARZ-KAAL d.o.o., OIB 26792242517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KOLARZ-KAAL d.o.o.</item>
    </izvorni_sadrzaj>
    <derivirana_varijabla naziv="DomainObject.Predmet.ProtuStrankaListFormated_1">
      <item>KOLARZ-KAAL d.o.o.</item>
    </derivirana_varijabla>
  </DomainObject.Predmet.ProtuStrankaListFormated>
  <DomainObject.Predmet.ProtuStrankaListFormatedOIB>
    <izvorni_sadrzaj>
      <item>KOLARZ-KAAL d.o.o., OIB 26792242517</item>
    </izvorni_sadrzaj>
    <derivirana_varijabla naziv="DomainObject.Predmet.ProtuStrankaListFormatedOIB_1">
      <item>KOLARZ-KAAL d.o.o., OIB 26792242517</item>
    </derivirana_varijabla>
  </DomainObject.Predmet.ProtuStrankaListFormatedOIB>
  <DomainObject.Predmet.ProtuStrankaListFormatedWithAdress>
    <izvorni_sadrzaj>
      <item>KOLARZ-KAAL d.o.o., Lukovdolska 3, 10360 Sesvete</item>
    </izvorni_sadrzaj>
    <derivirana_varijabla naziv="DomainObject.Predmet.ProtuStrankaListFormatedWithAdress_1">
      <item>KOLARZ-KAAL d.o.o., Lukovdolska 3, 10360 Sesvete</item>
    </derivirana_varijabla>
  </DomainObject.Predmet.ProtuStrankaListFormatedWithAdress>
  <DomainObject.Predmet.ProtuStrankaListFormatedWithAdressOIB>
    <izvorni_sadrzaj>
      <item>KOLARZ-KAAL d.o.o., OIB 26792242517, Lukovdolska 3, 10360 Sesvete</item>
    </izvorni_sadrzaj>
    <derivirana_varijabla naziv="DomainObject.Predmet.ProtuStrankaListFormatedWithAdressOIB_1">
      <item>KOLARZ-KAAL d.o.o., OIB 26792242517, Lukovdolska 3, 10360 Sesvete</item>
    </derivirana_varijabla>
  </DomainObject.Predmet.ProtuStrankaListFormatedWithAdressOIB>
  <DomainObject.Predmet.ProtuStrankaListNazivFormated>
    <izvorni_sadrzaj>
      <item>KOLARZ-KAAL d.o.o.</item>
    </izvorni_sadrzaj>
    <derivirana_varijabla naziv="DomainObject.Predmet.ProtuStrankaListNazivFormated_1">
      <item>KOLARZ-KAAL d.o.o.</item>
    </derivirana_varijabla>
  </DomainObject.Predmet.ProtuStrankaListNazivFormated>
  <DomainObject.Predmet.ProtuStrankaListNazivFormatedOIB>
    <izvorni_sadrzaj>
      <item>KOLARZ-KAAL d.o.o., OIB 26792242517</item>
    </izvorni_sadrzaj>
    <derivirana_varijabla naziv="DomainObject.Predmet.ProtuStrankaListNazivFormatedOIB_1">
      <item>KOLARZ-KAAL d.o.o., OIB 26792242517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KOLARZ-KAAL d.o.o.</izvorni_sadrzaj>
    <derivirana_varijabla naziv="DomainObject.Predmet.ProtustrankaIDrugi_1">KOLARZ-KAAL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KOLARZ-KAAL d.o.o., OIB 26792242517, Lukovdolska 3, 10360 Sesvete</izvorni_sadrzaj>
    <derivirana_varijabla naziv="DomainObject.Predmet.ProtustrankaIDrugiAdressOIB_1">KOLARZ-KAAL d.o.o., OIB 26792242517, Lukovdolska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KOLARZ-KAAL d.o.o.</item>
      <item>FINA Regionalni centar Zagreb</item>
    </izvorni_sadrzaj>
    <derivirana_varijabla naziv="DomainObject.Predmet.SudioniciListNaziv_1">
      <item>KOLARZ-KAAL d.o.o.</item>
      <item>FINA Regionalni centar Zagreb</item>
    </derivirana_varijabla>
  </DomainObject.Predmet.SudioniciListNaziv>
  <DomainObject.Predmet.SudioniciListAdressOIB>
    <izvorni_sadrzaj>
      <item>KOLARZ-KAAL d.o.o., OIB 26792242517, Lukovdolska 3,10360 Sesvete</item>
      <item>FINA Regionalni centar Zagreb, OIB 85821130368, Trg svibanjskih žrtava 1995. br. 1,10000 Zagreb</item>
    </izvorni_sadrzaj>
    <derivirana_varijabla naziv="DomainObject.Predmet.SudioniciListAdressOIB_1">
      <item>KOLARZ-KAAL d.o.o., OIB 26792242517, Lukovdolska 3,10360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26792242517</item>
      <item>, OIB 85821130368</item>
    </izvorni_sadrzaj>
    <derivirana_varijabla naziv="DomainObject.Predmet.SudioniciListNazivOIB_1">
      <item>, OIB 26792242517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2192</properties:Characters>
  <properties:Lines>78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2016-12-21T08:05:00Z</dcterms:created>
  <dc:creator>korisnik</dc:creator>
  <cp:lastModifiedBy>Snježana Markotić Jurić</cp:lastModifiedBy>
  <cp:lastPrinted>2016-12-21T08:04:00Z</cp:lastPrinted>
  <dcterms:modified xmlns:xsi="http://www.w3.org/2001/XMLSchema-instance" xsi:type="dcterms:W3CDTF">2016-12-21T08:06:00Z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