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c1ea" w14:paraId="71fc1ea" w:rsidRDefault="00C85EEE" w:rsidP="00910611" w:rsidR="00C85E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EEE" w:rsidP="00910611" w:rsidR="00C85EEE">
      <w:r>
        <w:rPr>
          <w:rFonts w:eastAsia="MS Mincho"/>
        </w:rPr>
        <w:t>REPUBLIKA HRVATSKA</w:t>
      </w:r>
    </w:p>
    <w:p w:rsidRDefault="00C85EEE" w:rsidP="00910611" w:rsidR="00C85EEE">
      <w:r>
        <w:rPr>
          <w:rFonts w:eastAsia="MS Mincho"/>
        </w:rPr>
        <w:t>TRGOVAČKI SUD U RIJECI</w:t>
      </w:r>
    </w:p>
    <w:p w:rsidRDefault="00C85EEE" w:rsidR="00C85E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8965DC" w:rsidP="008965DC" w:rsidR="008965DC" w:rsidRPr="00BB5DCB">
      <w:pPr>
        <w:jc w:val="both"/>
      </w:pPr>
    </w:p>
    <w:p w:rsidRDefault="00CD0C2A" w:rsidP="00CD0C2A" w:rsidR="00CD0C2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PROFESIONALNA AUDIO I</w:t>
      </w:r>
      <w:r>
        <w:t xml:space="preserve"> RASVJETNA TEHNIKA jednostavno društvo s ograničenom odgovornošću za trgovinu i usluge Matulji, Ulica Stari Grad 9, OIB: 77684915224, MBS: 040308700,  dana 12. siječnja 2018.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20B9B" w:rsidR="00D61648" w:rsidRPr="00BB5DCB">
      <w:pPr>
        <w:ind w:firstLine="1440"/>
        <w:jc w:val="both"/>
      </w:pPr>
      <w:r w:rsidRPr="00BB5DCB">
        <w:t xml:space="preserve">I. </w:t>
      </w:r>
      <w:r w:rsidR="00D61648" w:rsidRPr="00BB5DCB">
        <w:t xml:space="preserve">Privremenom stečajnom upravitelju </w:t>
      </w:r>
      <w:r w:rsidR="00CD0C2A">
        <w:t>Slavku Štambuku, OIB: 28699356177, Prvog maja 3,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6319A6" w:rsidP="006319A6" w:rsidR="006319A6" w:rsidRPr="00BB5DCB">
      <w:pPr>
        <w:ind w:firstLine="1418"/>
        <w:jc w:val="both"/>
      </w:pPr>
      <w:r w:rsidRPr="00BB5DCB">
        <w:t xml:space="preserve">II. Privremenom stečajnom upravitelju </w:t>
      </w:r>
      <w:r w:rsidR="00CD0C2A">
        <w:t>Slavku Štambuku, OIB: 28699356177, Prvog maja 3, Rijeka</w:t>
      </w:r>
      <w:r w:rsidRPr="00BB5DCB">
        <w:t xml:space="preserve">, određuje se naknada troškova učinjenih u prethodnom postupku u iznosu od </w:t>
      </w:r>
      <w:r w:rsidR="00CD0C2A">
        <w:t>45,00</w:t>
      </w:r>
      <w:r w:rsidRPr="00BB5DCB">
        <w:t xml:space="preserve"> kn neto. </w:t>
      </w:r>
    </w:p>
    <w:p w:rsidRDefault="008965DC" w:rsidP="0073588E" w:rsidR="008965DC" w:rsidRPr="00BB5DCB">
      <w:pPr>
        <w:jc w:val="both"/>
      </w:pP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BB5DCB" w:rsidRPr="00BB5DCB">
        <w:t>1</w:t>
      </w:r>
      <w:r w:rsidR="00CD0C2A">
        <w:t>578</w:t>
      </w:r>
      <w:r w:rsidR="001709A9" w:rsidRPr="00BB5DCB">
        <w:t>/2016</w:t>
      </w:r>
      <w:r w:rsidR="00CD0C2A">
        <w:t>-3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CD0C2A">
        <w:rPr>
          <w:bCs/>
        </w:rPr>
        <w:t>30. svibnja 2017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CD0C2A">
        <w:rPr>
          <w:bCs/>
        </w:rPr>
        <w:t>PROFESIONALNA AUDIO I</w:t>
      </w:r>
      <w:r w:rsidR="00CD0C2A">
        <w:t xml:space="preserve"> RASVJETNA TEHNIKA jednostavno društvo s ograničenom odgovornošću za trgovinu i usluge Matulji, Ulica Stari Grad 9, OIB: 77684915224, MBS: 040308700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BB5DCB" w:rsidRPr="00BB5DCB">
        <w:t>1</w:t>
      </w:r>
      <w:r w:rsidR="00CD0C2A">
        <w:t>578</w:t>
      </w:r>
      <w:r w:rsidR="001709A9" w:rsidRPr="00BB5DCB">
        <w:t>/2016-</w:t>
      </w:r>
      <w:r w:rsidR="00CD0C2A">
        <w:t>5</w:t>
      </w:r>
      <w:r w:rsidR="00A71FB8" w:rsidRPr="00BB5DCB">
        <w:t xml:space="preserve"> od </w:t>
      </w:r>
      <w:r w:rsidR="00CD0C2A">
        <w:t>28. lipnja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CD0C2A">
        <w:t>Slavko Štambuk, OIB: 28699356177, Prvog maja 3,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CD0C2A">
        <w:rPr>
          <w:bCs/>
        </w:rPr>
        <w:t>11. rujna</w:t>
      </w:r>
      <w:r w:rsidR="009C7D9A" w:rsidRPr="00BB5DCB">
        <w:rPr>
          <w:bCs/>
        </w:rPr>
        <w:t xml:space="preserve"> </w:t>
      </w:r>
      <w:r w:rsidR="005562D0" w:rsidRPr="00BB5DCB">
        <w:rPr>
          <w:bCs/>
        </w:rPr>
        <w:t xml:space="preserve">2017.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CD0C2A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BB5DCB">
      <w:pPr>
        <w:jc w:val="both"/>
      </w:pPr>
      <w:r w:rsidRPr="00BB5DCB">
        <w:tab/>
      </w:r>
      <w:r w:rsidRPr="00BB5DCB">
        <w:tab/>
        <w:t>Pri tome je privremenom st</w:t>
      </w:r>
      <w:r w:rsidR="00CD0C2A">
        <w:t xml:space="preserve">ečajnom upravitelju priznato </w:t>
      </w:r>
      <w:r w:rsidR="00BB5DCB" w:rsidRPr="00BB5DCB">
        <w:t>4</w:t>
      </w:r>
      <w:r w:rsidR="00CD0C2A">
        <w:t>5</w:t>
      </w:r>
      <w:r w:rsidR="00BB5DCB" w:rsidRPr="00BB5DCB">
        <w:t xml:space="preserve">,00 kn troškova </w:t>
      </w:r>
      <w:r w:rsidR="003B1952">
        <w:t xml:space="preserve"> od čega 25,00 kn za potvrdu Fine, te 20,00 kn za upravne pristojbe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CD0C2A">
        <w:t>12. siječnja 2018.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EF1D21" w:rsidP="0073588E" w:rsidR="00EF1D21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sectPr w:rsidSect="008B16A3" w:rsidR="003A7AEA" w:rsidRPr="00BB5D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807" w:rsidR="00484807">
      <w:r>
        <w:separator/>
      </w:r>
    </w:p>
  </w:endnote>
  <w:endnote w:id="0" w:type="continuationSeparator">
    <w:p w:rsidRDefault="00484807" w:rsidR="00484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807" w:rsidR="00484807">
      <w:r>
        <w:separator/>
      </w:r>
    </w:p>
  </w:footnote>
  <w:footnote w:id="0" w:type="continuationSeparator">
    <w:p w:rsidRDefault="00484807" w:rsidR="00484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B5DCB">
      <w:t>1</w:t>
    </w:r>
    <w:r w:rsidR="003B1952">
      <w:t>578</w:t>
    </w:r>
    <w:r w:rsidR="001709A9">
      <w:t>/2016</w:t>
    </w:r>
    <w:r w:rsidR="00BB5DCB">
      <w:t>-</w:t>
    </w:r>
    <w:r w:rsidR="003B1952">
      <w:t>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1542"/>
    <w:rsid w:val="000B7560"/>
    <w:rsid w:val="000D0E95"/>
    <w:rsid w:val="001416B9"/>
    <w:rsid w:val="001622F6"/>
    <w:rsid w:val="001709A9"/>
    <w:rsid w:val="00191C72"/>
    <w:rsid w:val="001C05C1"/>
    <w:rsid w:val="001D5070"/>
    <w:rsid w:val="001E0BF9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1952"/>
    <w:rsid w:val="003B2888"/>
    <w:rsid w:val="003C151A"/>
    <w:rsid w:val="003D5A1C"/>
    <w:rsid w:val="003E4C7D"/>
    <w:rsid w:val="00424E14"/>
    <w:rsid w:val="00437C96"/>
    <w:rsid w:val="00482343"/>
    <w:rsid w:val="00484807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85EEE"/>
    <w:rsid w:val="00CB6547"/>
    <w:rsid w:val="00CB6FCF"/>
    <w:rsid w:val="00CD0C2A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85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5E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85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5E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0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PROFESIONALNA AUDIO I RASVJETNA TEHNIKA j.d.o.o.</izvorni_sadrzaj>
    <derivirana_varijabla naziv="DomainObject.Predmet.ProtustrankaFormated_1">  PROFESIONALNA AUDIO I RASVJETNA TEHNIKA j.d.o.o.</derivirana_varijabla>
  </DomainObject.Predmet.ProtustrankaFormated>
  <DomainObject.Predmet.ProtustrankaFormatedOIB>
    <izvorni_sadrzaj>  PROFESIONALNA AUDIO I RASVJETNA TEHNIKA j.d.o.o., OIB 77684915224</izvorni_sadrzaj>
    <derivirana_varijabla naziv="DomainObject.Predmet.ProtustrankaFormatedOIB_1">  PROFESIONALNA AUDIO I RASVJETNA TEHNIKA j.d.o.o., OIB 77684915224</derivirana_varijabla>
  </DomainObject.Predmet.ProtustrankaFormatedOIB>
  <DomainObject.Predmet.ProtustrankaFormatedWithAdress>
    <izvorni_sadrzaj> PROFESIONALNA AUDIO I RASVJETNA TEHNIKA j.d.o.o., Stari grad 9, 51211 Matulji</izvorni_sadrzaj>
    <derivirana_varijabla naziv="DomainObject.Predmet.ProtustrankaFormatedWithAdress_1"> PROFESIONALNA AUDIO I RASVJETNA TEHNIKA j.d.o.o., Stari grad 9, 51211 Matulji</derivirana_varijabla>
  </DomainObject.Predmet.ProtustrankaFormatedWithAdress>
  <DomainObject.Predmet.ProtustrankaFormatedWithAdressOIB>
    <izvorni_sadrzaj> PROFESIONALNA AUDIO I RASVJETNA TEHNIKA j.d.o.o., OIB 77684915224, Stari grad 9, 51211 Matulji</izvorni_sadrzaj>
    <derivirana_varijabla naziv="DomainObject.Predmet.ProtustrankaFormatedWithAdressOIB_1"> PROFESIONALNA AUDIO I RASVJETNA TEHNIKA j.d.o.o., OIB 77684915224, Stari grad 9, 51211 Matulji</derivirana_varijabla>
  </DomainObject.Predmet.ProtustrankaFormatedWithAdressOIB>
  <DomainObject.Predmet.ProtustrankaWithAdress>
    <izvorni_sadrzaj>PROFESIONALNA AUDIO I RASVJETNA TEHNIKA j.d.o.o. Stari grad 9, 51211 Matulji</izvorni_sadrzaj>
    <derivirana_varijabla naziv="DomainObject.Predmet.ProtustrankaWithAdress_1">PROFESIONALNA AUDIO I RASVJETNA TEHNIKA j.d.o.o. Stari grad 9, 51211 Matulji</derivirana_varijabla>
  </DomainObject.Predmet.ProtustrankaWithAdress>
  <DomainObject.Predmet.ProtustrankaWithAdressOIB>
    <izvorni_sadrzaj>PROFESIONALNA AUDIO I RASVJETNA TEHNIKA j.d.o.o., OIB 77684915224, Stari grad 9, 51211 Matulji</izvorni_sadrzaj>
    <derivirana_varijabla naziv="DomainObject.Predmet.ProtustrankaWithAdressOIB_1">PROFESIONALNA AUDIO I RASVJETNA TEHNIKA j.d.o.o., OIB 77684915224, Stari grad 9, 51211 Matulji</derivirana_varijabla>
  </DomainObject.Predmet.ProtustrankaWithAdressOIB>
  <DomainObject.Predmet.ProtustrankaNazivFormated>
    <izvorni_sadrzaj>PROFESIONALNA AUDIO I RASVJETNA TEHNIKA j.d.o.o.</izvorni_sadrzaj>
    <derivirana_varijabla naziv="DomainObject.Predmet.ProtustrankaNazivFormated_1">PROFESIONALNA AUDIO I RASVJETNA TEHNIKA j.d.o.o.</derivirana_varijabla>
  </DomainObject.Predmet.ProtustrankaNazivFormated>
  <DomainObject.Predmet.ProtustrankaNazivFormatedOIB>
    <izvorni_sadrzaj>PROFESIONALNA AUDIO I RASVJETNA TEHNIKA j.d.o.o., OIB 77684915224</izvorni_sadrzaj>
    <derivirana_varijabla naziv="DomainObject.Predmet.ProtustrankaNazivFormatedOIB_1">PROFESIONALNA AUDIO I RASVJETNA TEHNIKA j.d.o.o., OIB 77684915224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PROFESIONALNA AUDIO I RASVJETNA TEHNIKA j.d.o.o.</item>
    </izvorni_sadrzaj>
    <derivirana_varijabla naziv="DomainObject.Predmet.ProtuStrankaListFormated_1">
      <item>PROFESIONALNA AUDIO I RASVJETNA TEHNIKA j.d.o.o.</item>
    </derivirana_varijabla>
  </DomainObject.Predmet.ProtuStrankaListFormated>
  <DomainObject.Predmet.ProtuStrankaListFormatedOIB>
    <izvorni_sadrzaj>
      <item>PROFESIONALNA AUDIO I RASVJETNA TEHNIKA j.d.o.o., OIB 77684915224</item>
    </izvorni_sadrzaj>
    <derivirana_varijabla naziv="DomainObject.Predmet.ProtuStrankaListFormatedOIB_1">
      <item>PROFESIONALNA AUDIO I RASVJETNA TEHNIKA j.d.o.o., OIB 77684915224</item>
    </derivirana_varijabla>
  </DomainObject.Predmet.ProtuStrankaListFormatedOIB>
  <DomainObject.Predmet.ProtuStrankaListFormatedWithAdress>
    <izvorni_sadrzaj>
      <item>PROFESIONALNA AUDIO I RASVJETNA TEHNIKA j.d.o.o., Stari grad 9, 51211 Matulji</item>
    </izvorni_sadrzaj>
    <derivirana_varijabla naziv="DomainObject.Predmet.ProtuStrankaListFormatedWithAdress_1">
      <item>PROFESIONALNA AUDIO I RASVJETNA TEHNIKA j.d.o.o., Stari grad 9, 51211 Matulji</item>
    </derivirana_varijabla>
  </DomainObject.Predmet.ProtuStrankaListFormatedWithAdress>
  <DomainObject.Predmet.ProtuStrankaListFormatedWithAdressOIB>
    <izvorni_sadrzaj>
      <item>PROFESIONALNA AUDIO I RASVJETNA TEHNIKA j.d.o.o., OIB 77684915224, Stari grad 9, 51211 Matulji</item>
    </izvorni_sadrzaj>
    <derivirana_varijabla naziv="DomainObject.Predmet.ProtuStrankaListFormatedWithAdressOIB_1">
      <item>PROFESIONALNA AUDIO I RASVJETNA TEHNIKA j.d.o.o., OIB 77684915224, Stari grad 9, 51211 Matulji</item>
    </derivirana_varijabla>
  </DomainObject.Predmet.ProtuStrankaListFormatedWithAdressOIB>
  <DomainObject.Predmet.ProtuStrankaListNazivFormated>
    <izvorni_sadrzaj>
      <item>PROFESIONALNA AUDIO I RASVJETNA TEHNIKA j.d.o.o.</item>
    </izvorni_sadrzaj>
    <derivirana_varijabla naziv="DomainObject.Predmet.ProtuStrankaListNazivFormated_1">
      <item>PROFESIONALNA AUDIO I RASVJETNA TEHNIKA j.d.o.o.</item>
    </derivirana_varijabla>
  </DomainObject.Predmet.ProtuStrankaListNazivFormated>
  <DomainObject.Predmet.ProtuStrankaListNazivFormatedOIB>
    <izvorni_sadrzaj>
      <item>PROFESIONALNA AUDIO I RASVJETNA TEHNIKA j.d.o.o., OIB 77684915224</item>
    </izvorni_sadrzaj>
    <derivirana_varijabla naziv="DomainObject.Predmet.ProtuStrankaListNazivFormatedOIB_1">
      <item>PROFESIONALNA AUDIO I RASVJETNA TEHNIKA j.d.o.o., OIB 77684915224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PROFESIONALNA AUDIO I RASVJETNA TEHNIKA j.d.o.o.</izvorni_sadrzaj>
    <derivirana_varijabla naziv="DomainObject.Predmet.ProtustrankaIDrugi_1">PROFESIONALNA AUDIO I RASVJETNA TEHNIKA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PROFESIONALNA AUDIO I RASVJETNA TEHNIKA j.d.o.o., OIB 77684915224, Stari grad 9, 51211 Matulji</izvorni_sadrzaj>
    <derivirana_varijabla naziv="DomainObject.Predmet.ProtustrankaIDrugiAdressOIB_1">PROFESIONALNA AUDIO I RASVJETNA TEHNIKA j.d.o.o., OIB 77684915224, Stari grad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PROFESIONALNA AUDIO I RASVJETNA TEHNIKA j.d.o.o.</item>
    </izvorni_sadrzaj>
    <derivirana_varijabla naziv="DomainObject.Predmet.SudioniciListNaziv_1">
      <item>FINA  Rijeka</item>
      <item>PROFESIONALNA AUDIO I RASVJETNA TEHNIKA j.d.o.o.</item>
    </derivirana_varijabla>
  </DomainObject.Predmet.SudioniciListNaziv>
  <DomainObject.Predmet.SudioniciListAdressOIB>
    <izvorni_sadrzaj>
      <item>FINA  Rijeka, OIB 85821130368, Frana Kurelca 8,51000 Rijeka</item>
      <item>PROFESIONALNA AUDIO I RASVJETNA TEHNIKA j.d.o.o., OIB 77684915224, Stari grad 9,51211 Matulji</item>
    </izvorni_sadrzaj>
    <derivirana_varijabla naziv="DomainObject.Predmet.SudioniciListAdressOIB_1">
      <item>FINA  Rijeka, OIB 85821130368, Frana Kurelca 8,51000 Rijeka</item>
      <item>PROFESIONALNA AUDIO I RASVJETNA TEHNIKA j.d.o.o., OIB 77684915224, Stari grad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77684915224</item>
    </izvorni_sadrzaj>
    <derivirana_varijabla naziv="DomainObject.Predmet.SudioniciListNazivOIB_1">
      <item>, OIB 85821130368</item>
      <item>, OIB 77684915224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405</properties:Words>
  <properties:Characters>2154</properties:Characters>
  <properties:Lines>72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2018-01-12T12:07:00Z</dcterms:created>
  <dc:creator>M San Grupa</dc:creator>
  <cp:lastModifiedBy>Danijela Fumić</cp:lastModifiedBy>
  <cp:lastPrinted>2018-01-12T12:06:00Z</cp:lastPrinted>
  <dcterms:modified xmlns:xsi="http://www.w3.org/2001/XMLSchema-instance" xsi:type="dcterms:W3CDTF">2018-01-12T12:08:00Z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