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52147c" w14:paraId="f52147c" w:rsidRDefault="00322927" w:rsidP="00322927" w:rsidR="00322927">
      <w:pPr>
        <w:keepNext/>
        <w:spacing w:lineRule="auto" w:line="240" w:after="0"/>
        <w:jc w:val="both"/>
        <w:outlineLvl w:val="0"/>
        <w15:collapsed w:val="false"/>
        <w:rPr>
          <w:rFonts w:cs="Times New Roman" w:eastAsia="Arial Unicode MS" w:hAnsi="Times New Roman" w:ascii="Times New Roman"/>
          <w:b/>
          <w:bCs/>
          <w:sz w:val="24"/>
          <w:szCs w:val="24"/>
          <w:lang w:eastAsia="hr-HR"/>
        </w:rPr>
      </w:pPr>
      <w:bookmarkStart w:name="_GoBack" w:id="0"/>
      <w:bookmarkEnd w:id="0"/>
      <w:r>
        <w:rPr>
          <w:rFonts w:cs="Times New Roman" w:eastAsia="Arial Unicode MS" w:hAnsi="Times New Roman" w:ascii="Times New Roman"/>
          <w:b/>
          <w:noProof/>
          <w:sz w:val="24"/>
          <w:szCs w:val="24"/>
          <w:lang w:eastAsia="hr-HR"/>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p w:rsidRDefault="00322927" w:rsidP="00322927" w:rsidR="00322927">
      <w:pPr>
        <w:keepNext/>
        <w:spacing w:lineRule="auto" w:line="240" w:after="0"/>
        <w:jc w:val="both"/>
        <w:outlineLvl w:val="0"/>
        <w:rPr>
          <w:rFonts w:cs="Times New Roman" w:eastAsia="Arial Unicode MS" w:hAnsi="Times New Roman" w:ascii="Times New Roman"/>
          <w:b/>
          <w:bCs/>
          <w:sz w:val="24"/>
          <w:szCs w:val="24"/>
          <w:lang w:eastAsia="hr-HR"/>
        </w:rPr>
      </w:pPr>
      <w:r>
        <w:rPr>
          <w:rFonts w:cs="Times New Roman" w:eastAsia="Arial Unicode MS" w:hAnsi="Times New Roman" w:ascii="Times New Roman"/>
          <w:b/>
          <w:bCs/>
          <w:sz w:val="24"/>
          <w:szCs w:val="24"/>
          <w:lang w:eastAsia="hr-HR"/>
        </w:rPr>
        <w:t>REPUBLIKA HRVATSKA</w:t>
      </w:r>
    </w:p>
    <w:p w:rsidRDefault="00322927" w:rsidP="00322927" w:rsidR="00322927">
      <w:pPr>
        <w:spacing w:lineRule="auto" w:line="240" w:after="0"/>
        <w:jc w:val="both"/>
        <w:rPr>
          <w:rFonts w:cs="Times New Roman" w:eastAsia="Times New Roman" w:hAnsi="Times New Roman" w:ascii="Times New Roman"/>
          <w:b/>
          <w:sz w:val="24"/>
          <w:szCs w:val="24"/>
          <w:lang w:eastAsia="hr-HR"/>
        </w:rPr>
      </w:pPr>
      <w:r>
        <w:rPr>
          <w:rFonts w:cs="Times New Roman" w:eastAsia="Times New Roman" w:hAnsi="Times New Roman" w:ascii="Times New Roman"/>
          <w:b/>
          <w:sz w:val="24"/>
          <w:szCs w:val="24"/>
          <w:lang w:eastAsia="hr-HR"/>
        </w:rPr>
        <w:t xml:space="preserve">TRGOVAČKI SUD U SPLITU </w:t>
      </w:r>
    </w:p>
    <w:p w:rsidRDefault="00322927" w:rsidP="00322927" w:rsidR="00322927">
      <w:pPr>
        <w:spacing w:lineRule="auto" w:line="240" w:after="0"/>
        <w:jc w:val="both"/>
        <w:rPr>
          <w:rFonts w:cs="Times New Roman" w:eastAsia="Times New Roman" w:hAnsi="Times New Roman" w:ascii="Times New Roman"/>
          <w:b/>
          <w:sz w:val="24"/>
          <w:szCs w:val="20"/>
          <w:lang w:eastAsia="hr-HR"/>
        </w:rPr>
      </w:pPr>
      <w:proofErr w:type="spellStart"/>
      <w:r>
        <w:rPr>
          <w:rFonts w:cs="Times New Roman" w:eastAsia="Times New Roman" w:hAnsi="Times New Roman" w:ascii="Times New Roman"/>
          <w:b/>
          <w:sz w:val="24"/>
          <w:szCs w:val="24"/>
          <w:lang w:eastAsia="hr-HR"/>
        </w:rPr>
        <w:t>Sukoišanska</w:t>
      </w:r>
      <w:proofErr w:type="spellEnd"/>
      <w:r>
        <w:rPr>
          <w:rFonts w:cs="Times New Roman" w:eastAsia="Times New Roman" w:hAnsi="Times New Roman" w:ascii="Times New Roman"/>
          <w:b/>
          <w:sz w:val="24"/>
          <w:szCs w:val="24"/>
          <w:lang w:eastAsia="hr-HR"/>
        </w:rPr>
        <w:t xml:space="preserve"> 6, Split</w:t>
      </w:r>
      <w:r>
        <w:rPr>
          <w:rFonts w:cs="Times New Roman" w:eastAsia="Times New Roman" w:hAnsi="Times New Roman" w:ascii="Times New Roman"/>
          <w:b/>
          <w:sz w:val="24"/>
          <w:szCs w:val="24"/>
          <w:lang w:eastAsia="hr-HR"/>
        </w:rPr>
        <w:tab/>
      </w:r>
      <w:r>
        <w:rPr>
          <w:rFonts w:cs="Times New Roman" w:eastAsia="Times New Roman" w:hAnsi="Times New Roman" w:ascii="Times New Roman"/>
          <w:b/>
          <w:sz w:val="24"/>
          <w:szCs w:val="24"/>
          <w:lang w:eastAsia="hr-HR"/>
        </w:rPr>
        <w:tab/>
        <w:t xml:space="preserve">            </w:t>
      </w:r>
      <w:r>
        <w:rPr>
          <w:rFonts w:cs="Times New Roman" w:eastAsia="Times New Roman" w:hAnsi="Times New Roman" w:ascii="Times New Roman"/>
          <w:b/>
          <w:sz w:val="24"/>
          <w:szCs w:val="24"/>
          <w:lang w:eastAsia="hr-HR"/>
        </w:rPr>
        <w:tab/>
      </w:r>
      <w:r>
        <w:rPr>
          <w:rFonts w:cs="Times New Roman" w:eastAsia="Times New Roman" w:hAnsi="Times New Roman" w:ascii="Times New Roman"/>
          <w:b/>
          <w:sz w:val="24"/>
          <w:szCs w:val="24"/>
          <w:lang w:eastAsia="hr-HR"/>
        </w:rPr>
        <w:tab/>
      </w:r>
      <w:r>
        <w:rPr>
          <w:rFonts w:cs="Times New Roman" w:eastAsia="Times New Roman" w:hAnsi="Times New Roman" w:ascii="Times New Roman"/>
          <w:b/>
          <w:sz w:val="24"/>
          <w:szCs w:val="24"/>
          <w:lang w:eastAsia="hr-HR"/>
        </w:rPr>
        <w:tab/>
      </w:r>
      <w:r>
        <w:rPr>
          <w:rFonts w:cs="Times New Roman" w:eastAsia="Times New Roman" w:hAnsi="Times New Roman" w:ascii="Times New Roman"/>
          <w:b/>
          <w:sz w:val="24"/>
          <w:szCs w:val="24"/>
          <w:lang w:eastAsia="hr-HR"/>
        </w:rPr>
        <w:tab/>
      </w:r>
      <w:r>
        <w:rPr>
          <w:rFonts w:cs="Times New Roman" w:eastAsia="Times New Roman" w:hAnsi="Times New Roman" w:ascii="Times New Roman"/>
          <w:b/>
          <w:sz w:val="24"/>
          <w:szCs w:val="24"/>
          <w:lang w:eastAsia="hr-HR"/>
        </w:rPr>
        <w:tab/>
        <w:t>1.St-171/2015</w:t>
      </w:r>
    </w:p>
    <w:p w:rsidRDefault="00322927" w:rsidP="00322927" w:rsidR="00322927">
      <w:pPr>
        <w:spacing w:lineRule="auto" w:line="240" w:after="0"/>
        <w:rPr>
          <w:rFonts w:cs="Times New Roman" w:eastAsia="Times New Roman" w:hAnsi="Times New Roman" w:ascii="Times New Roman"/>
          <w:b/>
          <w:sz w:val="24"/>
          <w:szCs w:val="24"/>
          <w:lang w:eastAsia="hr-HR"/>
        </w:rPr>
      </w:pPr>
    </w:p>
    <w:p w:rsidRDefault="00322927" w:rsidP="00322927" w:rsidR="00322927">
      <w:pPr>
        <w:spacing w:lineRule="auto" w:line="240" w:after="0"/>
        <w:rPr>
          <w:rFonts w:cs="Times New Roman" w:eastAsia="Times New Roman" w:hAnsi="Times New Roman" w:ascii="Times New Roman"/>
          <w:b/>
          <w:sz w:val="24"/>
          <w:szCs w:val="24"/>
          <w:lang w:eastAsia="hr-HR"/>
        </w:rPr>
      </w:pPr>
    </w:p>
    <w:p w:rsidRDefault="00322927" w:rsidP="00322927" w:rsidR="00322927">
      <w:pPr>
        <w:spacing w:lineRule="auto" w:line="240" w:after="0"/>
        <w:jc w:val="center"/>
        <w:rPr>
          <w:rFonts w:cs="Times New Roman" w:eastAsia="Times New Roman" w:hAnsi="Times New Roman" w:ascii="Times New Roman"/>
          <w:b/>
          <w:sz w:val="24"/>
          <w:szCs w:val="24"/>
          <w:lang w:eastAsia="hr-HR"/>
        </w:rPr>
      </w:pPr>
      <w:r>
        <w:rPr>
          <w:rFonts w:cs="Times New Roman" w:eastAsia="Times New Roman" w:hAnsi="Times New Roman" w:ascii="Times New Roman"/>
          <w:b/>
          <w:sz w:val="24"/>
          <w:szCs w:val="24"/>
          <w:lang w:eastAsia="hr-HR"/>
        </w:rPr>
        <w:t>R E P U B L I K A  H R V A T S K A</w:t>
      </w:r>
    </w:p>
    <w:p w:rsidRDefault="00322927" w:rsidP="00322927" w:rsidR="00322927">
      <w:pPr>
        <w:spacing w:lineRule="auto" w:line="240" w:after="0"/>
        <w:rPr>
          <w:rFonts w:cs="Times New Roman" w:eastAsia="Times New Roman" w:hAnsi="Times New Roman" w:ascii="Times New Roman"/>
          <w:b/>
          <w:sz w:val="24"/>
          <w:szCs w:val="24"/>
          <w:lang w:eastAsia="hr-HR"/>
        </w:rPr>
      </w:pPr>
    </w:p>
    <w:p w:rsidRDefault="00322927" w:rsidP="00322927" w:rsidR="00322927">
      <w:pPr>
        <w:pStyle w:val="Bezproreda"/>
        <w:ind w:firstLine="708" w:left="2832"/>
        <w:rPr>
          <w:rFonts w:cs="Times New Roman" w:hAnsi="Times New Roman" w:ascii="Times New Roman"/>
          <w:b/>
          <w:sz w:val="24"/>
          <w:szCs w:val="24"/>
          <w:lang w:eastAsia="hr-HR"/>
        </w:rPr>
      </w:pPr>
      <w:r>
        <w:rPr>
          <w:rFonts w:cs="Times New Roman" w:hAnsi="Times New Roman" w:ascii="Times New Roman"/>
          <w:b/>
          <w:sz w:val="24"/>
          <w:szCs w:val="24"/>
          <w:lang w:eastAsia="hr-HR"/>
        </w:rPr>
        <w:t>Z A K LJ U Č A K</w:t>
      </w:r>
    </w:p>
    <w:p w:rsidRDefault="00322927" w:rsidP="00322927" w:rsidR="00322927">
      <w:pPr>
        <w:spacing w:lineRule="auto" w:line="240" w:after="0"/>
        <w:jc w:val="center"/>
        <w:rPr>
          <w:rFonts w:cs="Times New Roman" w:eastAsia="Times New Roman" w:hAnsi="Times New Roman" w:ascii="Times New Roman"/>
          <w:sz w:val="24"/>
          <w:szCs w:val="24"/>
          <w:lang w:eastAsia="hr-HR"/>
        </w:rPr>
      </w:pPr>
    </w:p>
    <w:p w:rsidRDefault="00322927" w:rsidP="00322927" w:rsidR="00322927">
      <w:pPr>
        <w:spacing w:lineRule="auto" w:line="240" w:after="0"/>
        <w:ind w:firstLine="708"/>
        <w:jc w:val="both"/>
        <w:rPr>
          <w:rFonts w:cs="Times New Roman" w:eastAsia="Times New Roman" w:hAnsi="Times New Roman" w:ascii="Times New Roman"/>
          <w:sz w:val="24"/>
          <w:szCs w:val="24"/>
          <w:lang w:eastAsia="hr-HR"/>
        </w:rPr>
      </w:pPr>
      <w:r>
        <w:rPr>
          <w:rFonts w:cs="Times New Roman" w:hAnsi="Times New Roman" w:ascii="Times New Roman"/>
          <w:sz w:val="24"/>
          <w:szCs w:val="24"/>
        </w:rPr>
        <w:t xml:space="preserve">Trgovački sud u Splitu, po sucu tog suda Velimiru Vukoviću, kao stečajnom sucu, u stečajnom postupku povodom prijedloga predlagatelja FINA-Regionalni centar Split, Mažuranićevo šetalište 24b,OIB: 85821130368, za otvaranje stečajnog postupka nad dužnikom </w:t>
      </w:r>
      <w:r w:rsidRPr="00322927">
        <w:rPr>
          <w:rFonts w:cs="Times New Roman" w:hAnsi="Times New Roman" w:ascii="Times New Roman"/>
          <w:sz w:val="24"/>
          <w:szCs w:val="24"/>
        </w:rPr>
        <w:t xml:space="preserve">POLJOPRIVREDNI CENTAR SINJ d.o.o. </w:t>
      </w:r>
      <w:proofErr w:type="spellStart"/>
      <w:r w:rsidRPr="00322927">
        <w:rPr>
          <w:rFonts w:cs="Times New Roman" w:hAnsi="Times New Roman" w:ascii="Times New Roman"/>
          <w:sz w:val="24"/>
          <w:szCs w:val="24"/>
        </w:rPr>
        <w:t>Suhač</w:t>
      </w:r>
      <w:proofErr w:type="spellEnd"/>
      <w:r w:rsidRPr="00322927">
        <w:rPr>
          <w:rFonts w:cs="Times New Roman" w:hAnsi="Times New Roman" w:ascii="Times New Roman"/>
          <w:sz w:val="24"/>
          <w:szCs w:val="24"/>
        </w:rPr>
        <w:t xml:space="preserve">, </w:t>
      </w:r>
      <w:proofErr w:type="spellStart"/>
      <w:r w:rsidRPr="00322927">
        <w:rPr>
          <w:rFonts w:cs="Times New Roman" w:hAnsi="Times New Roman" w:ascii="Times New Roman"/>
          <w:sz w:val="24"/>
          <w:szCs w:val="24"/>
        </w:rPr>
        <w:t>Suhač</w:t>
      </w:r>
      <w:proofErr w:type="spellEnd"/>
      <w:r w:rsidRPr="00322927">
        <w:rPr>
          <w:rFonts w:cs="Times New Roman" w:hAnsi="Times New Roman" w:ascii="Times New Roman"/>
          <w:sz w:val="24"/>
          <w:szCs w:val="24"/>
        </w:rPr>
        <w:t xml:space="preserve"> 4A., OIB: 36006052538</w:t>
      </w:r>
      <w:r>
        <w:rPr>
          <w:rFonts w:cs="Times New Roman" w:hAnsi="Times New Roman" w:ascii="Times New Roman"/>
          <w:sz w:val="24"/>
          <w:szCs w:val="24"/>
        </w:rPr>
        <w:t>,  dana 12. prosinca 2017. godine</w:t>
      </w:r>
      <w:r>
        <w:t xml:space="preserve"> </w:t>
      </w:r>
    </w:p>
    <w:p w:rsidRDefault="00322927" w:rsidP="00322927" w:rsidR="00322927">
      <w:pPr>
        <w:pStyle w:val="Bezproreda"/>
        <w:jc w:val="center"/>
        <w:rPr>
          <w:lang w:eastAsia="hr-HR"/>
        </w:rPr>
      </w:pPr>
      <w:r>
        <w:rPr>
          <w:rFonts w:cs="Times New Roman" w:hAnsi="Times New Roman" w:ascii="Times New Roman"/>
          <w:sz w:val="24"/>
          <w:szCs w:val="24"/>
          <w:lang w:eastAsia="hr-HR"/>
        </w:rPr>
        <w:t>z a k l j u č i o</w:t>
      </w:r>
      <w:r>
        <w:rPr>
          <w:lang w:eastAsia="hr-HR"/>
        </w:rPr>
        <w:t xml:space="preserve">  j e</w:t>
      </w:r>
    </w:p>
    <w:p w:rsidRDefault="00322927" w:rsidP="00322927" w:rsidR="00322927">
      <w:pPr>
        <w:spacing w:lineRule="auto" w:line="240" w:after="0"/>
        <w:jc w:val="center"/>
        <w:rPr>
          <w:rFonts w:cs="Times New Roman" w:eastAsia="Times New Roman" w:hAnsi="Times New Roman" w:ascii="Times New Roman"/>
          <w:sz w:val="24"/>
          <w:szCs w:val="24"/>
          <w:lang w:eastAsia="hr-HR"/>
        </w:rPr>
      </w:pPr>
    </w:p>
    <w:p w:rsidRDefault="00322927" w:rsidP="00322927" w:rsidR="00322927">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1. U nastavku prethodnog postupka određuje se ročište za dan 09</w:t>
      </w:r>
      <w:r>
        <w:rPr>
          <w:rFonts w:cs="Times New Roman" w:eastAsia="Times New Roman" w:hAnsi="Times New Roman" w:ascii="Times New Roman"/>
          <w:sz w:val="24"/>
          <w:szCs w:val="24"/>
          <w:u w:val="single"/>
          <w:lang w:eastAsia="hr-HR"/>
        </w:rPr>
        <w:t>. siječnja  2018. godine u 10,00 sati</w:t>
      </w:r>
      <w:r>
        <w:rPr>
          <w:rFonts w:cs="Times New Roman" w:eastAsia="Times New Roman" w:hAnsi="Times New Roman" w:ascii="Times New Roman"/>
          <w:sz w:val="24"/>
          <w:szCs w:val="24"/>
          <w:lang w:eastAsia="hr-HR"/>
        </w:rPr>
        <w:t xml:space="preserve"> u sudnici br. 1/Prizemlje, Trgovačkog suda u Splitu.</w:t>
      </w:r>
    </w:p>
    <w:p w:rsidRDefault="00322927" w:rsidP="00322927" w:rsidR="00322927">
      <w:pPr>
        <w:spacing w:lineRule="auto" w:line="240" w:after="0"/>
        <w:jc w:val="both"/>
        <w:rPr>
          <w:rFonts w:cs="Times New Roman" w:eastAsia="Times New Roman" w:hAnsi="Times New Roman" w:ascii="Times New Roman"/>
          <w:sz w:val="24"/>
          <w:szCs w:val="24"/>
          <w:lang w:eastAsia="hr-HR"/>
        </w:rPr>
      </w:pPr>
    </w:p>
    <w:p w:rsidRDefault="00322927" w:rsidP="00322927" w:rsidR="00322927">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2. Na ročište se pozivaju: predlagatelj, dužnik, </w:t>
      </w:r>
      <w:proofErr w:type="spellStart"/>
      <w:r>
        <w:rPr>
          <w:rFonts w:cs="Times New Roman" w:eastAsia="Times New Roman" w:hAnsi="Times New Roman" w:ascii="Times New Roman"/>
          <w:sz w:val="24"/>
          <w:szCs w:val="24"/>
          <w:lang w:eastAsia="hr-HR"/>
        </w:rPr>
        <w:t>zz</w:t>
      </w:r>
      <w:proofErr w:type="spellEnd"/>
      <w:r>
        <w:rPr>
          <w:rFonts w:cs="Times New Roman" w:eastAsia="Times New Roman" w:hAnsi="Times New Roman" w:ascii="Times New Roman"/>
          <w:sz w:val="24"/>
          <w:szCs w:val="24"/>
          <w:lang w:eastAsia="hr-HR"/>
        </w:rPr>
        <w:t xml:space="preserve"> dužnika </w:t>
      </w:r>
    </w:p>
    <w:p w:rsidRDefault="00322927" w:rsidP="00322927" w:rsidR="00322927">
      <w:pPr>
        <w:spacing w:lineRule="auto" w:line="240" w:after="0"/>
        <w:jc w:val="both"/>
        <w:rPr>
          <w:rFonts w:cs="Times New Roman" w:eastAsia="Times New Roman" w:hAnsi="Times New Roman" w:ascii="Times New Roman"/>
          <w:sz w:val="24"/>
          <w:szCs w:val="24"/>
          <w:lang w:eastAsia="hr-HR"/>
        </w:rPr>
      </w:pPr>
    </w:p>
    <w:p w:rsidRDefault="00322927" w:rsidP="00322927" w:rsidR="00322927">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3.  Poziva se FINANCIJSKA AGENCIJA dostaviti dokaz o postojanju stečajnog razloga iz čl. 5. Stečajnog zakona (NN 71/2015, 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w:t>
      </w:r>
      <w:proofErr w:type="spellStart"/>
      <w:r>
        <w:rPr>
          <w:rFonts w:cs="Times New Roman" w:eastAsia="Times New Roman" w:hAnsi="Times New Roman" w:ascii="Times New Roman"/>
          <w:sz w:val="24"/>
          <w:szCs w:val="24"/>
          <w:lang w:eastAsia="hr-HR"/>
        </w:rPr>
        <w:t>faxa</w:t>
      </w:r>
      <w:proofErr w:type="spellEnd"/>
      <w:r>
        <w:rPr>
          <w:rFonts w:cs="Times New Roman" w:eastAsia="Times New Roman" w:hAnsi="Times New Roman" w:ascii="Times New Roman"/>
          <w:sz w:val="24"/>
          <w:szCs w:val="24"/>
          <w:lang w:eastAsia="hr-HR"/>
        </w:rPr>
        <w:t xml:space="preserve"> na broj suda 021/393-988 sa stanjem na dan prije održavanja ročišta (09.01.18.).</w:t>
      </w:r>
    </w:p>
    <w:p w:rsidRDefault="00322927" w:rsidP="00322927" w:rsidR="00322927">
      <w:pPr>
        <w:spacing w:lineRule="auto" w:line="240" w:after="0"/>
        <w:jc w:val="both"/>
        <w:rPr>
          <w:rFonts w:cs="Times New Roman" w:eastAsia="Times New Roman" w:hAnsi="Times New Roman" w:ascii="Times New Roman"/>
          <w:sz w:val="24"/>
          <w:szCs w:val="24"/>
          <w:lang w:eastAsia="hr-HR" w:val="fr-FR"/>
        </w:rPr>
      </w:pPr>
    </w:p>
    <w:p w:rsidRDefault="00322927" w:rsidP="00322927" w:rsidR="00322927">
      <w:pPr>
        <w:spacing w:lineRule="auto" w:line="240" w:after="0"/>
        <w:jc w:val="both"/>
        <w:rPr>
          <w:rFonts w:cs="Times New Roman" w:eastAsia="Times New Roman" w:hAnsi="Times New Roman" w:ascii="Times New Roman"/>
          <w:sz w:val="24"/>
          <w:szCs w:val="24"/>
          <w:lang w:eastAsia="hr-HR" w:val="fr-FR"/>
        </w:rPr>
      </w:pPr>
    </w:p>
    <w:p w:rsidRDefault="00322927" w:rsidP="00322927" w:rsidR="00322927">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U Splitu, 12.prosinca 2017. godine</w:t>
      </w:r>
    </w:p>
    <w:p w:rsidRDefault="00322927" w:rsidP="00322927" w:rsidR="00322927">
      <w:pPr>
        <w:spacing w:lineRule="auto" w:line="240" w:after="0"/>
        <w:rPr>
          <w:rFonts w:cs="Times New Roman" w:eastAsia="Times New Roman" w:hAnsi="Times New Roman" w:ascii="Times New Roman"/>
          <w:sz w:val="24"/>
          <w:szCs w:val="24"/>
          <w:lang w:eastAsia="hr-HR"/>
        </w:rPr>
      </w:pPr>
    </w:p>
    <w:p w:rsidRDefault="00322927" w:rsidP="00322927" w:rsidR="00322927">
      <w:pPr>
        <w:pStyle w:val="Bezproreda"/>
        <w:ind w:left="5664"/>
        <w:jc w:val="center"/>
        <w:rPr>
          <w:rFonts w:cs="Times New Roman" w:hAnsi="Times New Roman" w:ascii="Times New Roman"/>
          <w:sz w:val="24"/>
          <w:szCs w:val="24"/>
        </w:rPr>
      </w:pPr>
      <w:r>
        <w:rPr>
          <w:rFonts w:cs="Times New Roman" w:hAnsi="Times New Roman" w:ascii="Times New Roman"/>
          <w:sz w:val="24"/>
          <w:szCs w:val="24"/>
        </w:rPr>
        <w:t>S U D A C</w:t>
      </w:r>
    </w:p>
    <w:p w:rsidRDefault="00322927" w:rsidP="00322927" w:rsidR="00322927">
      <w:pPr>
        <w:pStyle w:val="Bezproreda"/>
        <w:ind w:left="5664"/>
        <w:jc w:val="center"/>
        <w:rPr>
          <w:rFonts w:cs="Times New Roman" w:hAnsi="Times New Roman" w:ascii="Times New Roman"/>
          <w:sz w:val="24"/>
          <w:szCs w:val="24"/>
        </w:rPr>
      </w:pPr>
    </w:p>
    <w:p w:rsidRDefault="00322927" w:rsidP="00322927" w:rsidR="00322927">
      <w:pPr>
        <w:pStyle w:val="Bezproreda"/>
        <w:ind w:left="5664"/>
        <w:jc w:val="center"/>
        <w:rPr>
          <w:rFonts w:cs="Times New Roman" w:hAnsi="Times New Roman" w:ascii="Times New Roman"/>
          <w:sz w:val="24"/>
          <w:szCs w:val="24"/>
        </w:rPr>
      </w:pPr>
      <w:r>
        <w:rPr>
          <w:rFonts w:cs="Times New Roman" w:hAnsi="Times New Roman" w:ascii="Times New Roman"/>
          <w:sz w:val="24"/>
          <w:szCs w:val="24"/>
        </w:rPr>
        <w:t>Velimir Vuković</w:t>
      </w:r>
    </w:p>
    <w:p w:rsidRDefault="00322927" w:rsidP="00322927" w:rsidR="00322927">
      <w:pPr>
        <w:pStyle w:val="Bezproreda"/>
        <w:ind w:left="6372"/>
        <w:jc w:val="right"/>
        <w:rPr>
          <w:rFonts w:cs="Times New Roman" w:hAnsi="Times New Roman" w:ascii="Times New Roman"/>
          <w:sz w:val="24"/>
          <w:szCs w:val="24"/>
        </w:rPr>
      </w:pPr>
    </w:p>
    <w:p w:rsidRDefault="00322927" w:rsidP="00322927" w:rsidR="00322927">
      <w:pPr>
        <w:pStyle w:val="Bezproreda"/>
        <w:ind w:left="6372"/>
        <w:jc w:val="center"/>
        <w:rPr>
          <w:rFonts w:cs="Times New Roman" w:hAnsi="Times New Roman" w:ascii="Times New Roman"/>
          <w:sz w:val="24"/>
          <w:szCs w:val="24"/>
        </w:rPr>
      </w:pPr>
    </w:p>
    <w:p w:rsidRDefault="00322927" w:rsidP="00322927" w:rsidR="00322927">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POUKA O PRAVNOM LIJEKU: </w:t>
      </w:r>
    </w:p>
    <w:p w:rsidRDefault="00322927" w:rsidP="00322927" w:rsidR="00322927">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Protiv ovog zaključka  nije dopuštena posebna žalba</w:t>
      </w:r>
    </w:p>
    <w:p w:rsidRDefault="00322927" w:rsidP="00322927" w:rsidR="00322927">
      <w:pPr>
        <w:spacing w:lineRule="auto" w:line="240" w:after="0"/>
        <w:jc w:val="both"/>
        <w:rPr>
          <w:rFonts w:cs="Times New Roman" w:eastAsia="Times New Roman" w:hAnsi="Times New Roman" w:ascii="Times New Roman"/>
          <w:sz w:val="24"/>
          <w:szCs w:val="24"/>
          <w:lang w:eastAsia="hr-HR"/>
        </w:rPr>
      </w:pPr>
    </w:p>
    <w:p w:rsidRDefault="00322927" w:rsidP="00322927" w:rsidR="00322927">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DNA:</w:t>
      </w:r>
    </w:p>
    <w:p w:rsidRDefault="00322927" w:rsidP="00322927" w:rsidR="00322927">
      <w:pPr>
        <w:pStyle w:val="Odlomakpopisa"/>
        <w:numPr>
          <w:ilvl w:val="0"/>
          <w:numId w:val="1"/>
        </w:num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predlagatelju - FINA, Split </w:t>
      </w:r>
    </w:p>
    <w:p w:rsidRDefault="00322927" w:rsidP="00322927" w:rsidR="00322927">
      <w:pPr>
        <w:pStyle w:val="Odlomakpopisa"/>
        <w:numPr>
          <w:ilvl w:val="0"/>
          <w:numId w:val="1"/>
        </w:num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dužniku</w:t>
      </w:r>
    </w:p>
    <w:p w:rsidRDefault="00322927" w:rsidP="00322927" w:rsidR="00322927">
      <w:pPr>
        <w:pStyle w:val="Odlomakpopisa"/>
        <w:numPr>
          <w:ilvl w:val="0"/>
          <w:numId w:val="1"/>
        </w:numPr>
        <w:spacing w:lineRule="auto" w:line="240" w:after="0"/>
        <w:rPr>
          <w:rFonts w:cs="Times New Roman" w:eastAsia="Times New Roman" w:hAnsi="Times New Roman" w:ascii="Times New Roman"/>
          <w:sz w:val="24"/>
          <w:szCs w:val="24"/>
          <w:lang w:eastAsia="hr-HR"/>
        </w:rPr>
      </w:pPr>
      <w:proofErr w:type="spellStart"/>
      <w:r>
        <w:rPr>
          <w:rFonts w:cs="Times New Roman" w:eastAsia="Times New Roman" w:hAnsi="Times New Roman" w:ascii="Times New Roman"/>
          <w:sz w:val="24"/>
          <w:szCs w:val="24"/>
          <w:lang w:eastAsia="hr-HR"/>
        </w:rPr>
        <w:t>zz</w:t>
      </w:r>
      <w:proofErr w:type="spellEnd"/>
      <w:r>
        <w:rPr>
          <w:rFonts w:cs="Times New Roman" w:eastAsia="Times New Roman" w:hAnsi="Times New Roman" w:ascii="Times New Roman"/>
          <w:sz w:val="24"/>
          <w:szCs w:val="24"/>
          <w:lang w:eastAsia="hr-HR"/>
        </w:rPr>
        <w:t xml:space="preserve"> dužniku </w:t>
      </w:r>
    </w:p>
    <w:p w:rsidRDefault="00322927" w:rsidP="00322927" w:rsidR="00322927">
      <w:pPr>
        <w:pStyle w:val="Odlomakpopisa"/>
        <w:numPr>
          <w:ilvl w:val="0"/>
          <w:numId w:val="1"/>
        </w:num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e-oglasna ploča </w:t>
      </w:r>
    </w:p>
    <w:p w:rsidRDefault="00322927" w:rsidP="00322927" w:rsidR="00322927">
      <w:pPr>
        <w:pStyle w:val="Odlomakpopisa"/>
        <w:numPr>
          <w:ilvl w:val="0"/>
          <w:numId w:val="1"/>
        </w:num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spis </w:t>
      </w:r>
    </w:p>
    <w:p w:rsidRDefault="00322927" w:rsidP="00322927" w:rsidR="00322927"/>
    <w:p w:rsidRDefault="00322927" w:rsidP="00322927" w:rsidR="00322927"/>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Unicode MS">
    <w:panose1 w:val="020B0604020202020204"/>
    <w:charset w:val="00"/>
    <w:family w:val="roman"/>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FFE0502"/>
    <w:multiLevelType w:val="hybridMultilevel"/>
    <w:tmpl w:val="2618D57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2927"/>
    <w:rsid w:val="0000040F"/>
    <w:rsid w:val="00322927"/>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22927"/>
    <w:pPr>
      <w:spacing w:lineRule="auto" w:line="276" w:after="200"/>
    </w:pPr>
    <w:rPr>
      <w:rFonts w:cstheme="minorBidi" w:hAnsiTheme="minorHAnsi" w:asciiTheme="min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322927"/>
    <w:rPr>
      <w:rFonts w:cstheme="minorBidi" w:hAnsiTheme="minorHAnsi" w:asciiTheme="minorHAnsi"/>
      <w:sz w:val="22"/>
      <w:szCs w:val="22"/>
    </w:rPr>
  </w:style>
  <w:style w:styleId="Odlomakpopisa" w:type="paragraph">
    <w:name w:val="List Paragraph"/>
    <w:basedOn w:val="Normal"/>
    <w:uiPriority w:val="34"/>
    <w:qFormat/>
    <w:rsid w:val="00322927"/>
    <w:pPr>
      <w:ind w:left="720"/>
      <w:contextualSpacing/>
    </w:pPr>
  </w:style>
  <w:style w:styleId="Tekstbalonia" w:type="paragraph">
    <w:name w:val="Balloon Text"/>
    <w:basedOn w:val="Normal"/>
    <w:link w:val="TekstbaloniaChar"/>
    <w:uiPriority w:val="99"/>
    <w:semiHidden/>
    <w:unhideWhenUsed/>
    <w:rsid w:val="00322927"/>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22927"/>
    <w:rPr>
      <w:rFonts w:cs="Tahoma" w:hAnsi="Tahoma" w:ascii="Tahoma"/>
      <w:sz w:val="16"/>
      <w:szCs w:val="16"/>
    </w:rPr>
  </w:style>
  <w:style w:styleId="Tekstrezerviranogmjesta" w:type="character">
    <w:name w:val="Placeholder Text"/>
    <w:basedOn w:val="Zadanifontodlomka"/>
    <w:uiPriority w:val="99"/>
    <w:semiHidden/>
    <w:rsid w:val="0000040F"/>
    <w:rPr>
      <w:color w:val="808080"/>
      <w:bdr w:space="0" w:sz="0" w:color="auto" w:val="none"/>
      <w:shd w:fill="auto" w:color="auto" w:val="clear"/>
    </w:rPr>
  </w:style>
  <w:style w:customStyle="true" w:styleId="eSPISCCParagraphDefaultFont" w:type="character">
    <w:name w:val="eSPIS_CC_Paragraph Default Font"/>
    <w:basedOn w:val="Zadanifontodlomka"/>
    <w:rsid w:val="0000040F"/>
    <w:rPr>
      <w:rFonts w:cs="Times New Roman" w:eastAsia="Arial Unicode MS" w:hAnsi="Times New Roman" w:ascii="Times New Roman"/>
      <w:b/>
      <w:bCs/>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00040F"/>
    <w:rPr>
      <w:rFonts w:cs="Times New Roman" w:eastAsia="Arial Unicode MS" w:hAnsi="Times New Roman" w:ascii="Times New Roman"/>
      <w:b/>
      <w:bCs/>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00040F"/>
    <w:rPr>
      <w:rFonts w:cs="Times New Roman" w:eastAsia="Arial Unicode MS" w:hAnsi="Times New Roman" w:ascii="Times New Roman"/>
      <w:b w:val="false"/>
      <w:bCs w:val="false"/>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00040F"/>
    <w:rPr>
      <w:rFonts w:cs="Times New Roman" w:eastAsia="Arial Unicode MS" w:hAnsi="Times New Roman" w:ascii="Times New Roman"/>
      <w:b w:val="false"/>
      <w:bCs w:val="false"/>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22927"/>
    <w:pPr>
      <w:spacing w:after="200" w:line="276" w:lineRule="auto"/>
    </w:pPr>
    <w:rPr>
      <w:rFonts w:asciiTheme="minorHAnsi" w:cstheme="minorBidi" w:hAnsiTheme="min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322927"/>
    <w:rPr>
      <w:rFonts w:asciiTheme="minorHAnsi" w:cstheme="minorBidi" w:hAnsiTheme="minorHAnsi"/>
      <w:sz w:val="22"/>
      <w:szCs w:val="22"/>
    </w:rPr>
  </w:style>
  <w:style w:styleId="Odlomakpopisa" w:type="paragraph">
    <w:name w:val="List Paragraph"/>
    <w:basedOn w:val="Normal"/>
    <w:uiPriority w:val="34"/>
    <w:qFormat/>
    <w:rsid w:val="00322927"/>
    <w:pPr>
      <w:ind w:left="720"/>
      <w:contextualSpacing/>
    </w:pPr>
  </w:style>
  <w:style w:styleId="Tekstbalonia" w:type="paragraph">
    <w:name w:val="Balloon Text"/>
    <w:basedOn w:val="Normal"/>
    <w:link w:val="TekstbaloniaChar"/>
    <w:uiPriority w:val="99"/>
    <w:semiHidden/>
    <w:unhideWhenUsed/>
    <w:rsid w:val="00322927"/>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322927"/>
    <w:rPr>
      <w:rFonts w:ascii="Tahoma" w:cs="Tahoma" w:hAnsi="Tahoma"/>
      <w:sz w:val="16"/>
      <w:szCs w:val="16"/>
    </w:rPr>
  </w:style>
  <w:style w:styleId="Tekstrezerviranogmjesta" w:type="character">
    <w:name w:val="Placeholder Text"/>
    <w:basedOn w:val="Zadanifontodlomka"/>
    <w:uiPriority w:val="99"/>
    <w:semiHidden/>
    <w:rsid w:val="0000040F"/>
    <w:rPr>
      <w:color w:val="808080"/>
      <w:bdr w:color="auto" w:space="0" w:sz="0" w:val="none"/>
      <w:shd w:color="auto" w:fill="auto" w:val="clear"/>
    </w:rPr>
  </w:style>
  <w:style w:customStyle="1" w:styleId="eSPISCCParagraphDefaultFont" w:type="character">
    <w:name w:val="eSPIS_CC_Paragraph Default Font"/>
    <w:basedOn w:val="Zadanifontodlomka"/>
    <w:rsid w:val="0000040F"/>
    <w:rPr>
      <w:rFonts w:ascii="Times New Roman" w:cs="Times New Roman" w:eastAsia="Arial Unicode MS" w:hAnsi="Times New Roman"/>
      <w:b/>
      <w:bCs/>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00040F"/>
    <w:rPr>
      <w:rFonts w:ascii="Times New Roman" w:cs="Times New Roman" w:eastAsia="Arial Unicode MS" w:hAnsi="Times New Roman"/>
      <w:b/>
      <w:bCs/>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00040F"/>
    <w:rPr>
      <w:rFonts w:ascii="Times New Roman" w:cs="Times New Roman" w:eastAsia="Arial Unicode MS" w:hAnsi="Times New Roman"/>
      <w:b w:val="0"/>
      <w:bCs w:val="0"/>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00040F"/>
    <w:rPr>
      <w:rFonts w:ascii="Times New Roman" w:cs="Times New Roman" w:eastAsia="Arial Unicode MS" w:hAnsi="Times New Roman"/>
      <w:b w:val="0"/>
      <w:bCs w:val="0"/>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242210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prosinca 2017.</izvorni_sadrzaj>
    <derivirana_varijabla naziv="DomainObject.DatumDonosenjaOdluke_1">12.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171</izvorni_sadrzaj>
    <derivirana_varijabla naziv="DomainObject.Predmet.Broj_1">171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rujna 2015.</izvorni_sadrzaj>
    <derivirana_varijabla naziv="DomainObject.Predmet.DatumOsnivanja_1">18.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St-171/2015</izvorni_sadrzaj>
    <derivirana_varijabla naziv="DomainObject.Predmet.OznakaBroj_1">St-171/2015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2 zaposlena</izvorni_sadrzaj>
    <derivirana_varijabla naziv="DomainObject.Predmet.PrimjedbaSuca_1">2 zaposlena</derivirana_varijabla>
  </DomainObject.Predmet.PrimjedbaSuca>
  <DomainObject.Predmet.ProtustrankaFormated>
    <izvorni_sadrzaj>  POLJOPRIVREDNI CENTAR SINJ d.o.o. za trgovinu</izvorni_sadrzaj>
    <derivirana_varijabla naziv="DomainObject.Predmet.ProtustrankaFormated_1">  POLJOPRIVREDNI CENTAR SINJ d.o.o. za trgovinu</derivirana_varijabla>
  </DomainObject.Predmet.ProtustrankaFormated>
  <DomainObject.Predmet.ProtustrankaFormatedOIB>
    <izvorni_sadrzaj>  POLJOPRIVREDNI CENTAR SINJ d.o.o. za trgovinu, OIB 36006052538</izvorni_sadrzaj>
    <derivirana_varijabla naziv="DomainObject.Predmet.ProtustrankaFormatedOIB_1">  POLJOPRIVREDNI CENTAR SINJ d.o.o. za trgovinu, OIB 36006052538</derivirana_varijabla>
  </DomainObject.Predmet.ProtustrankaFormatedOIB>
  <DomainObject.Predmet.ProtustrankaFormatedWithAdress>
    <izvorni_sadrzaj> POLJOPRIVREDNI CENTAR SINJ d.o.o. za trgovinu, Suhač 4A, 21230 Suhač</izvorni_sadrzaj>
    <derivirana_varijabla naziv="DomainObject.Predmet.ProtustrankaFormatedWithAdress_1"> POLJOPRIVREDNI CENTAR SINJ d.o.o. za trgovinu, Suhač 4A, 21230 Suhač</derivirana_varijabla>
  </DomainObject.Predmet.ProtustrankaFormatedWithAdress>
  <DomainObject.Predmet.ProtustrankaFormatedWithAdressOIB>
    <izvorni_sadrzaj> POLJOPRIVREDNI CENTAR SINJ d.o.o. za trgovinu, OIB 36006052538, Suhač 4A, 21230 Suhač</izvorni_sadrzaj>
    <derivirana_varijabla naziv="DomainObject.Predmet.ProtustrankaFormatedWithAdressOIB_1"> POLJOPRIVREDNI CENTAR SINJ d.o.o. za trgovinu, OIB 36006052538, Suhač 4A, 21230 Suhač</derivirana_varijabla>
  </DomainObject.Predmet.ProtustrankaFormatedWithAdressOIB>
  <DomainObject.Predmet.ProtustrankaWithAdress>
    <izvorni_sadrzaj>POLJOPRIVREDNI CENTAR SINJ d.o.o. za trgovinu Suhač 4A, 21230 Suhač</izvorni_sadrzaj>
    <derivirana_varijabla naziv="DomainObject.Predmet.ProtustrankaWithAdress_1">POLJOPRIVREDNI CENTAR SINJ d.o.o. za trgovinu Suhač 4A, 21230 Suhač</derivirana_varijabla>
  </DomainObject.Predmet.ProtustrankaWithAdress>
  <DomainObject.Predmet.ProtustrankaWithAdressOIB>
    <izvorni_sadrzaj>POLJOPRIVREDNI CENTAR SINJ d.o.o. za trgovinu, OIB 36006052538, Suhač 4A, 21230 Suhač</izvorni_sadrzaj>
    <derivirana_varijabla naziv="DomainObject.Predmet.ProtustrankaWithAdressOIB_1">POLJOPRIVREDNI CENTAR SINJ d.o.o. za trgovinu, OIB 36006052538, Suhač 4A, 21230 Suhač</derivirana_varijabla>
  </DomainObject.Predmet.ProtustrankaWithAdressOIB>
  <DomainObject.Predmet.ProtustrankaNazivFormated>
    <izvorni_sadrzaj>POLJOPRIVREDNI CENTAR SINJ d.o.o. za trgovinu</izvorni_sadrzaj>
    <derivirana_varijabla naziv="DomainObject.Predmet.ProtustrankaNazivFormated_1">POLJOPRIVREDNI CENTAR SINJ d.o.o. za trgovinu</derivirana_varijabla>
  </DomainObject.Predmet.ProtustrankaNazivFormated>
  <DomainObject.Predmet.ProtustrankaNazivFormatedOIB>
    <izvorni_sadrzaj>POLJOPRIVREDNI CENTAR SINJ d.o.o. za trgovinu, OIB 36006052538</izvorni_sadrzaj>
    <derivirana_varijabla naziv="DomainObject.Predmet.ProtustrankaNazivFormatedOIB_1">POLJOPRIVREDNI CENTAR SINJ d.o.o. za trgovinu, OIB 36006052538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158530.65</izvorni_sadrzaj>
    <derivirana_varijabla naziv="DomainObject.Predmet.TrenutnaVrijednost_1">158530.65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POLJOPRIVREDNI CENTAR SINJ d.o.o. za trgovinu</item>
    </izvorni_sadrzaj>
    <derivirana_varijabla naziv="DomainObject.Predmet.ProtuStrankaListFormated_1">
      <item>POLJOPRIVREDNI CENTAR SINJ d.o.o. za trgovinu</item>
    </derivirana_varijabla>
  </DomainObject.Predmet.ProtuStrankaListFormated>
  <DomainObject.Predmet.ProtuStrankaListFormatedOIB>
    <izvorni_sadrzaj>
      <item>POLJOPRIVREDNI CENTAR SINJ d.o.o. za trgovinu, OIB 36006052538</item>
    </izvorni_sadrzaj>
    <derivirana_varijabla naziv="DomainObject.Predmet.ProtuStrankaListFormatedOIB_1">
      <item>POLJOPRIVREDNI CENTAR SINJ d.o.o. za trgovinu, OIB 36006052538</item>
    </derivirana_varijabla>
  </DomainObject.Predmet.ProtuStrankaListFormatedOIB>
  <DomainObject.Predmet.ProtuStrankaListFormatedWithAdress>
    <izvorni_sadrzaj>
      <item>POLJOPRIVREDNI CENTAR SINJ d.o.o. za trgovinu, Suhač 4A, 21230 Suhač</item>
    </izvorni_sadrzaj>
    <derivirana_varijabla naziv="DomainObject.Predmet.ProtuStrankaListFormatedWithAdress_1">
      <item>POLJOPRIVREDNI CENTAR SINJ d.o.o. za trgovinu, Suhač 4A, 21230 Suhač</item>
    </derivirana_varijabla>
  </DomainObject.Predmet.ProtuStrankaListFormatedWithAdress>
  <DomainObject.Predmet.ProtuStrankaListFormatedWithAdressOIB>
    <izvorni_sadrzaj>
      <item>POLJOPRIVREDNI CENTAR SINJ d.o.o. za trgovinu, OIB 36006052538, Suhač 4A, 21230 Suhač</item>
    </izvorni_sadrzaj>
    <derivirana_varijabla naziv="DomainObject.Predmet.ProtuStrankaListFormatedWithAdressOIB_1">
      <item>POLJOPRIVREDNI CENTAR SINJ d.o.o. za trgovinu, OIB 36006052538, Suhač 4A, 21230 Suhač</item>
    </derivirana_varijabla>
  </DomainObject.Predmet.ProtuStrankaListFormatedWithAdressOIB>
  <DomainObject.Predmet.ProtuStrankaListNazivFormated>
    <izvorni_sadrzaj>
      <item>POLJOPRIVREDNI CENTAR SINJ d.o.o. za trgovinu</item>
    </izvorni_sadrzaj>
    <derivirana_varijabla naziv="DomainObject.Predmet.ProtuStrankaListNazivFormated_1">
      <item>POLJOPRIVREDNI CENTAR SINJ d.o.o. za trgovinu</item>
    </derivirana_varijabla>
  </DomainObject.Predmet.ProtuStrankaListNazivFormated>
  <DomainObject.Predmet.ProtuStrankaListNazivFormatedOIB>
    <izvorni_sadrzaj>
      <item>POLJOPRIVREDNI CENTAR SINJ d.o.o. za trgovinu, OIB 36006052538</item>
    </izvorni_sadrzaj>
    <derivirana_varijabla naziv="DomainObject.Predmet.ProtuStrankaListNazivFormatedOIB_1">
      <item>POLJOPRIVREDNI CENTAR SINJ d.o.o. za trgovinu, OIB 36006052538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prosinca 2017.</izvorni_sadrzaj>
    <derivirana_varijabla naziv="DomainObject.Datum_1">12. prosinca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POLJOPRIVREDNI CENTAR SINJ d.o.o. za trgovinu</izvorni_sadrzaj>
    <derivirana_varijabla naziv="DomainObject.Predmet.ProtustrankaIDrugi_1">POLJOPRIVREDNI CENTAR SINJ d.o.o. za trgovinu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POLJOPRIVREDNI CENTAR SINJ d.o.o. za trgovinu, OIB 36006052538, Suhač 4A, 21230 Suhač</izvorni_sadrzaj>
    <derivirana_varijabla naziv="DomainObject.Predmet.ProtustrankaIDrugiAdressOIB_1">POLJOPRIVREDNI CENTAR SINJ d.o.o. za trgovinu, OIB 36006052538, Suhač 4A, 21230 Suhač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SPLIT</item>
      <item>POLJOPRIVREDNI CENTAR SINJ d.o.o. za trgovinu</item>
    </izvorni_sadrzaj>
    <derivirana_varijabla naziv="DomainObject.Predmet.SudioniciListNaziv_1">
      <item>FINANCIJSKA AGENCIJA, RC SPLIT</item>
      <item>POLJOPRIVREDNI CENTAR SINJ d.o.o. za trgovinu</item>
    </derivirana_varijabla>
  </DomainObject.Predmet.SudioniciListNaziv>
  <DomainObject.Predmet.SudioniciListAdressOIB>
    <izvorni_sadrzaj>
      <item>FINANCIJSKA AGENCIJA, RC SPLIT, OIB 85821130368, Mažuranićevo šetalište 24 b,21000 Split</item>
      <item>POLJOPRIVREDNI CENTAR SINJ d.o.o. za trgovinu, OIB 36006052538, Suhač 4A,21230 Suhač</item>
    </izvorni_sadrzaj>
    <derivirana_varijabla naziv="DomainObject.Predmet.SudioniciListAdressOIB_1">
      <item>FINANCIJSKA AGENCIJA, RC SPLIT, OIB 85821130368, Mažuranićevo šetalište 24 b,21000 Split</item>
      <item>POLJOPRIVREDNI CENTAR SINJ d.o.o. za trgovinu, OIB 36006052538, Suhač 4A,21230 Suhač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36006052538</item>
    </izvorni_sadrzaj>
    <derivirana_varijabla naziv="DomainObject.Predmet.SudioniciListNazivOIB_1">
      <item>, OIB 85821130368</item>
      <item>, OIB 36006052538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253</properties:Words>
  <properties:Characters>1235</properties:Characters>
  <properties:Lines>48</properties:Lines>
  <properties:Paragraphs>21</properties:Paragraphs>
  <properties:TotalTime>6</properties:TotalTime>
  <properties:ScaleCrop>false</properties:ScaleCrop>
  <properties:HeadingPairs>
    <vt:vector size="4" baseType="variant">
      <vt:variant>
        <vt:lpstr>Naslov</vt:lpstr>
      </vt:variant>
      <vt:variant>
        <vt:i4>1</vt:i4>
      </vt:variant>
      <vt:variant>
        <vt:lpstr>Naslovi</vt:lpstr>
      </vt:variant>
      <vt:variant>
        <vt:i4>2</vt:i4>
      </vt:variant>
    </vt:vector>
  </properties:HeadingPairs>
  <properties:TitlesOfParts>
    <vt:vector size="3" baseType="lpstr">
      <vt:lpstr/>
      <vt:lpstr>/</vt:lpstr>
      <vt:lpstr>REPUBLIKA HRVATSKA</vt:lpstr>
    </vt:vector>
  </properties:TitlesOfParts>
  <properties:LinksUpToDate>false</properties:LinksUpToDate>
  <properties:CharactersWithSpaces>1545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2017-12-12T06:34:00Z</dcterms:created>
  <dc:creator>Velimir Vuković</dc:creator>
  <cp:lastModifiedBy>Velimir Vuković</cp:lastModifiedBy>
  <cp:lastPrinted>2017-12-12T06:41:00Z</cp:lastPrinted>
  <dcterms:modified xmlns:xsi="http://www.w3.org/2001/XMLSchema-instance" xsi:type="dcterms:W3CDTF">2017-12-12T06:42:00Z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