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63b0" w14:paraId="ad763b0"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D941CF" w:rsidRPr="00D941CF">
        <w:rPr>
          <w:bCs/>
          <w:lang w:val="hr-HR"/>
        </w:rPr>
        <w:t>LOVAC KOMERC jednostavno društvo s ograničenom odgovornošću za ugostiteljstvo i trgovinu Malinska, Sveti Vid - Miholjice 101/A ( MBS 040296099 – OIB 27348897272  )</w:t>
      </w:r>
      <w:r w:rsidR="00721D69">
        <w:rPr>
          <w:bCs/>
          <w:lang w:val="hr-HR"/>
        </w:rPr>
        <w:t xml:space="preserve"> </w:t>
      </w:r>
      <w:r w:rsidRPr="00047756">
        <w:rPr>
          <w:szCs w:val="24"/>
          <w:lang w:val="hr-HR"/>
        </w:rPr>
        <w:t xml:space="preserve">dana </w:t>
      </w:r>
      <w:r w:rsidR="0073127E">
        <w:rPr>
          <w:szCs w:val="24"/>
          <w:lang w:val="hr-HR"/>
        </w:rPr>
        <w:t>2</w:t>
      </w:r>
      <w:r w:rsidR="00A62404" w:rsidRPr="00A62404">
        <w:rPr>
          <w:szCs w:val="24"/>
          <w:lang w:val="hr-HR"/>
        </w:rPr>
        <w:t>3. ožujka 2017</w:t>
      </w:r>
      <w:r w:rsidRPr="00047756">
        <w:rPr>
          <w:lang w:val="hr-HR"/>
        </w:rPr>
        <w:t xml:space="preserve">.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941CF" w:rsidRPr="00D941CF">
        <w:rPr>
          <w:bCs/>
          <w:lang w:val="hr-HR"/>
        </w:rPr>
        <w:t>LOVAC KOMERC jednostavno društvo s ograničenom odgovornošću za ugostiteljstvo i trgovinu Malinska, Sveti Vid - Miholjice 101/A ( MBS 040296099 – OIB 27348897272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pPr>
        <w:jc w:val="both"/>
        <w:textAlignment w:val="auto"/>
      </w:pPr>
      <w:r w:rsidRPr="00047756">
        <w:rPr>
          <w:rFonts w:eastAsia="MS Mincho"/>
          <w:lang w:val="hr-HR"/>
        </w:rPr>
        <w:t>II.</w:t>
      </w:r>
      <w:r w:rsidRPr="00047756">
        <w:rPr>
          <w:rFonts w:eastAsia="MS Mincho"/>
          <w:lang w:val="hr-HR"/>
        </w:rPr>
        <w:tab/>
        <w:t xml:space="preserve">Za stečajnog upravitelja imenuje se </w:t>
      </w:r>
      <w:r w:rsidR="00E4720B">
        <w:t>Dušan Crljenko</w:t>
      </w:r>
      <w:r w:rsidR="00C93D26">
        <w:t xml:space="preserve"> ( OIB:  03602703658  ) iz Rijeke, Brca 8c.</w:t>
      </w:r>
    </w:p>
    <w:p w:rsidRDefault="00C93D26" w:rsidP="00047756" w:rsidR="00C93D2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D941CF" w:rsidRPr="00D941CF">
        <w:rPr>
          <w:bCs/>
          <w:lang w:val="hr-HR"/>
        </w:rPr>
        <w:t>LOVAC KOMERC jednostavno društvo s ograničenom odgovornošću za ugostiteljstvo i trgovinu Malinska, Sveti Vid - Miholjice 101/A ( MBS 040296099 – OIB 27348897272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D941CF" w:rsidP="00047756" w:rsidR="00D941CF">
      <w:pPr>
        <w:ind w:firstLine="720"/>
        <w:jc w:val="both"/>
        <w:textAlignment w:val="auto"/>
        <w:rPr>
          <w:szCs w:val="24"/>
          <w:lang w:val="hr-HR"/>
        </w:rPr>
      </w:pPr>
      <w:r w:rsidRPr="00D941CF">
        <w:rPr>
          <w:szCs w:val="24"/>
          <w:lang w:val="hr-HR"/>
        </w:rPr>
        <w:t xml:space="preserve">Financijska  agencija je temeljem odredbe članka 444. stavak 2. Stečajnog zakona (“Narodne novine” broj 71/15, u daljem tekstu: SZ )  podnijela sudu prijedlog za otvaranje </w:t>
      </w:r>
      <w:r w:rsidRPr="00D941CF">
        <w:rPr>
          <w:szCs w:val="24"/>
          <w:lang w:val="hr-HR"/>
        </w:rPr>
        <w:lastRenderedPageBreak/>
        <w:t>stečajnoga postupka nad dužnikom LOVAC KOMERC jednostavno društvo s ograničenom odgovornošću za ugostiteljstvo i trgovinu Malinska, Sveti Vid - Miholjice 101/A ( OIB 27348897272 ) uz obrazloženje da na dan 1. rujna 2015. dužnik u Očevidniku redoslijeda osnova za plaćanje ima evidentirane neizvršene osnove za plaćanje u neprekinutom razdoblju od 140 dana u ukupnom iznosu od  25.147,64 kn, te da ima jednog zaposlenika.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73127E">
        <w:rPr>
          <w:szCs w:val="24"/>
          <w:lang w:val="hr-HR"/>
        </w:rPr>
        <w:t>6</w:t>
      </w:r>
      <w:r w:rsidR="00D941CF">
        <w:rPr>
          <w:szCs w:val="24"/>
          <w:lang w:val="hr-HR"/>
        </w:rPr>
        <w:t>72/</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73127E">
        <w:rPr>
          <w:szCs w:val="24"/>
          <w:lang w:val="hr-HR"/>
        </w:rPr>
        <w:t>19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73127E">
        <w:rPr>
          <w:szCs w:val="24"/>
          <w:lang w:val="hr-HR"/>
        </w:rPr>
        <w:t>11</w:t>
      </w:r>
      <w:r>
        <w:rPr>
          <w:szCs w:val="24"/>
          <w:lang w:val="hr-HR"/>
        </w:rPr>
        <w:t>. studenog 2016. predlagatelj je ostao kod navoda iz prijedloga.</w:t>
      </w:r>
    </w:p>
    <w:p w:rsidRDefault="0073127E" w:rsidP="00047756" w:rsidR="00A62404">
      <w:pPr>
        <w:ind w:firstLine="720"/>
        <w:jc w:val="both"/>
        <w:textAlignment w:val="auto"/>
        <w:rPr>
          <w:lang w:val="hr-HR"/>
        </w:rPr>
      </w:pPr>
      <w:r>
        <w:rPr>
          <w:lang w:val="hr-HR"/>
        </w:rPr>
        <w:t xml:space="preserve">Tijekom prethodnog postupka zastupnik dužnika po zakonu nije </w:t>
      </w:r>
      <w:r w:rsidR="0093045E">
        <w:rPr>
          <w:lang w:val="hr-HR"/>
        </w:rPr>
        <w:t xml:space="preserve">pristustupio na zakazana, a osobe koje vode poslove dužnika nisu podnijeli </w:t>
      </w:r>
      <w:r>
        <w:rPr>
          <w:lang w:val="hr-HR"/>
        </w:rPr>
        <w:t>traženo izvješće o gospodarsko-financijskom stanju dužnika</w:t>
      </w:r>
      <w:r w:rsidR="00A62404">
        <w:rPr>
          <w:lang w:val="hr-HR"/>
        </w:rPr>
        <w:t xml:space="preserve">. </w:t>
      </w:r>
    </w:p>
    <w:p w:rsidRDefault="00047756" w:rsidP="00047756" w:rsidR="0073127E">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sidR="0073127E">
        <w:rPr>
          <w:lang w:val="hr-HR"/>
        </w:rPr>
        <w:t xml:space="preserve">podnio Izvješće dana </w:t>
      </w:r>
      <w:r w:rsidR="00D941CF">
        <w:rPr>
          <w:szCs w:val="24"/>
          <w:lang w:val="hr-HR"/>
        </w:rPr>
        <w:t>22. studenog 2016</w:t>
      </w:r>
      <w:r w:rsidR="0073127E">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A62404">
        <w:rPr>
          <w:lang w:val="hr-HR"/>
        </w:rPr>
        <w:t xml:space="preserve">podneska </w:t>
      </w:r>
      <w:r w:rsidRPr="00047756">
        <w:rPr>
          <w:szCs w:val="24"/>
          <w:lang w:val="hr-HR"/>
        </w:rPr>
        <w:t>Financijsk</w:t>
      </w:r>
      <w:r w:rsidR="00A62404">
        <w:rPr>
          <w:szCs w:val="24"/>
          <w:lang w:val="hr-HR"/>
        </w:rPr>
        <w:t>e</w:t>
      </w:r>
      <w:r w:rsidRPr="00047756">
        <w:rPr>
          <w:szCs w:val="24"/>
          <w:lang w:val="hr-HR"/>
        </w:rPr>
        <w:t xml:space="preserve"> agencij</w:t>
      </w:r>
      <w:r w:rsidR="00A62404">
        <w:rPr>
          <w:szCs w:val="24"/>
          <w:lang w:val="hr-HR"/>
        </w:rPr>
        <w:t>e</w:t>
      </w:r>
      <w:r w:rsidRPr="00047756">
        <w:rPr>
          <w:szCs w:val="24"/>
          <w:lang w:val="hr-HR"/>
        </w:rPr>
        <w:t xml:space="preserve"> </w:t>
      </w:r>
      <w:r w:rsidR="00AB0852">
        <w:rPr>
          <w:szCs w:val="24"/>
          <w:lang w:val="hr-HR"/>
        </w:rPr>
        <w:t xml:space="preserve">od </w:t>
      </w:r>
      <w:r w:rsidR="00D941CF">
        <w:rPr>
          <w:szCs w:val="24"/>
          <w:lang w:val="hr-HR"/>
        </w:rPr>
        <w:t>9</w:t>
      </w:r>
      <w:r w:rsidR="0073127E">
        <w:rPr>
          <w:szCs w:val="24"/>
          <w:lang w:val="hr-HR"/>
        </w:rPr>
        <w:t>. st</w:t>
      </w:r>
      <w:r w:rsidR="00D941CF">
        <w:rPr>
          <w:szCs w:val="24"/>
          <w:lang w:val="hr-HR"/>
        </w:rPr>
        <w:t>u</w:t>
      </w:r>
      <w:r w:rsidR="0073127E">
        <w:rPr>
          <w:szCs w:val="24"/>
          <w:lang w:val="hr-HR"/>
        </w:rPr>
        <w:t xml:space="preserve">denog 2016. </w:t>
      </w:r>
      <w:r w:rsidR="00AB0852">
        <w:rPr>
          <w:szCs w:val="24"/>
          <w:lang w:val="hr-HR"/>
        </w:rPr>
        <w:t xml:space="preserve"> </w:t>
      </w:r>
      <w:r w:rsidRPr="00047756">
        <w:rPr>
          <w:szCs w:val="24"/>
          <w:lang w:val="hr-HR"/>
        </w:rPr>
        <w:t>Klasa: 110-07/1</w:t>
      </w:r>
      <w:r w:rsidR="0073127E">
        <w:rPr>
          <w:szCs w:val="24"/>
          <w:lang w:val="hr-HR"/>
        </w:rPr>
        <w:t>6</w:t>
      </w:r>
      <w:r w:rsidRPr="00047756">
        <w:rPr>
          <w:szCs w:val="24"/>
          <w:lang w:val="hr-HR"/>
        </w:rPr>
        <w:t>-01/</w:t>
      </w:r>
      <w:r w:rsidR="00A62404">
        <w:rPr>
          <w:szCs w:val="24"/>
          <w:lang w:val="hr-HR"/>
        </w:rPr>
        <w:t>04</w:t>
      </w:r>
      <w:r w:rsidRPr="00047756">
        <w:rPr>
          <w:szCs w:val="24"/>
          <w:lang w:val="hr-HR"/>
        </w:rPr>
        <w:t xml:space="preserve"> Ur.br.:</w:t>
      </w:r>
      <w:r w:rsidR="00A62404">
        <w:rPr>
          <w:szCs w:val="24"/>
          <w:lang w:val="hr-HR"/>
        </w:rPr>
        <w:t>04-06-15-</w:t>
      </w:r>
      <w:r w:rsidR="00D941CF">
        <w:rPr>
          <w:szCs w:val="24"/>
          <w:lang w:val="hr-HR"/>
        </w:rPr>
        <w:t>5021</w:t>
      </w:r>
      <w:r w:rsidRPr="00047756">
        <w:rPr>
          <w:szCs w:val="24"/>
          <w:lang w:val="hr-HR"/>
        </w:rPr>
        <w:t xml:space="preserve"> ( list </w:t>
      </w:r>
      <w:r w:rsidR="00D941CF">
        <w:rPr>
          <w:szCs w:val="24"/>
          <w:lang w:val="hr-HR"/>
        </w:rPr>
        <w:t>9</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a</w:t>
      </w:r>
      <w:r w:rsidR="00A62404">
        <w:rPr>
          <w:lang w:val="hr-HR"/>
        </w:rPr>
        <w:t xml:space="preserve"> i priložene dokumentacije </w:t>
      </w:r>
      <w:r w:rsidRPr="00047756">
        <w:rPr>
          <w:lang w:val="hr-HR"/>
        </w:rPr>
        <w:t xml:space="preserve">( list </w:t>
      </w:r>
      <w:r w:rsidR="00D941CF">
        <w:rPr>
          <w:lang w:val="hr-HR"/>
        </w:rPr>
        <w:t>10</w:t>
      </w:r>
      <w:r w:rsidRPr="00047756">
        <w:rPr>
          <w:lang w:val="hr-HR"/>
        </w:rPr>
        <w:t xml:space="preserve"> do </w:t>
      </w:r>
      <w:r w:rsidR="00A62404">
        <w:rPr>
          <w:lang w:val="hr-HR"/>
        </w:rPr>
        <w:t>2</w:t>
      </w:r>
      <w:r w:rsidR="00D941CF">
        <w:rPr>
          <w:lang w:val="hr-HR"/>
        </w:rPr>
        <w:t>4</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73127E">
        <w:rPr>
          <w:lang w:val="hr-HR"/>
        </w:rPr>
        <w:t>6</w:t>
      </w:r>
      <w:r w:rsidR="00D941CF">
        <w:rPr>
          <w:lang w:val="hr-HR"/>
        </w:rPr>
        <w:t>72</w:t>
      </w:r>
      <w:r w:rsidRPr="00047756">
        <w:rPr>
          <w:lang w:val="hr-HR"/>
        </w:rPr>
        <w:t>/1</w:t>
      </w:r>
      <w:r w:rsidR="00AB0852">
        <w:rPr>
          <w:lang w:val="hr-HR"/>
        </w:rPr>
        <w:t>6</w:t>
      </w:r>
      <w:r w:rsidRPr="00047756">
        <w:rPr>
          <w:lang w:val="hr-HR"/>
        </w:rPr>
        <w:t>-</w:t>
      </w:r>
      <w:r w:rsidR="0073127E">
        <w:rPr>
          <w:lang w:val="hr-HR"/>
        </w:rPr>
        <w:t>19</w:t>
      </w:r>
      <w:r w:rsidR="00A62404">
        <w:rPr>
          <w:lang w:val="hr-HR"/>
        </w:rPr>
        <w:t xml:space="preserve"> </w:t>
      </w:r>
      <w:r w:rsidRPr="00047756">
        <w:rPr>
          <w:lang w:val="hr-HR"/>
        </w:rPr>
        <w:t xml:space="preserve">od </w:t>
      </w:r>
      <w:r w:rsidR="00D941CF">
        <w:rPr>
          <w:lang w:val="hr-HR"/>
        </w:rPr>
        <w:t>10</w:t>
      </w:r>
      <w:r w:rsidRPr="00047756">
        <w:rPr>
          <w:lang w:val="hr-HR"/>
        </w:rPr>
        <w:t xml:space="preserve">. </w:t>
      </w:r>
      <w:r w:rsidR="00A62404">
        <w:rPr>
          <w:lang w:val="hr-HR"/>
        </w:rPr>
        <w:t xml:space="preserve">veljače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3127E">
        <w:rPr>
          <w:lang w:val="hr-HR"/>
        </w:rPr>
        <w:t>25</w:t>
      </w:r>
      <w:r w:rsidRPr="00047756">
        <w:rPr>
          <w:lang w:val="hr-HR"/>
        </w:rPr>
        <w:t>.</w:t>
      </w:r>
      <w:r w:rsidR="0073127E">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3127E">
        <w:rPr>
          <w:szCs w:val="24"/>
          <w:lang w:val="hr-HR"/>
        </w:rPr>
        <w:t>2</w:t>
      </w:r>
      <w:r w:rsidR="00A62404" w:rsidRPr="00A62404">
        <w:rPr>
          <w:szCs w:val="24"/>
          <w:lang w:val="hr-HR"/>
        </w:rPr>
        <w:t>3. ožujka 2017</w:t>
      </w:r>
      <w:r w:rsidR="00A62404"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73127E">
        <w:rPr>
          <w:szCs w:val="24"/>
          <w:lang w:val="hr-HR"/>
        </w:rPr>
        <w:t>30</w:t>
      </w:r>
      <w:r w:rsidRPr="00047756">
        <w:rPr>
          <w:szCs w:val="24"/>
          <w:lang w:val="hr-HR"/>
        </w:rPr>
        <w:t>.0</w:t>
      </w:r>
      <w:r w:rsidR="00A62404">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3127E">
        <w:rPr>
          <w:szCs w:val="24"/>
          <w:lang w:val="hr-HR"/>
        </w:rPr>
        <w:t>2</w:t>
      </w:r>
      <w:r w:rsidR="00A62404" w:rsidRPr="00A62404">
        <w:rPr>
          <w:szCs w:val="24"/>
          <w:lang w:val="hr-HR"/>
        </w:rPr>
        <w:t>3. ožujka 2017</w:t>
      </w:r>
      <w:r w:rsidR="00A62404"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6FC" w:rsidR="001626FC">
      <w:r>
        <w:separator/>
      </w:r>
    </w:p>
  </w:endnote>
  <w:endnote w:id="0" w:type="continuationSeparator">
    <w:p w:rsidRDefault="001626FC" w:rsidR="001626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B273F">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6FC" w:rsidR="001626FC">
      <w:r>
        <w:separator/>
      </w:r>
    </w:p>
  </w:footnote>
  <w:footnote w:id="0" w:type="continuationSeparator">
    <w:p w:rsidRDefault="001626FC" w:rsidR="001626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3127E">
      <w:t>6</w:t>
    </w:r>
    <w:r w:rsidR="00D941CF">
      <w:t>72</w:t>
    </w:r>
    <w:r w:rsidR="0016645F">
      <w:t>/</w:t>
    </w:r>
    <w:r w:rsidR="004A03DE">
      <w:t>201</w:t>
    </w:r>
    <w:r w:rsidR="00721D69">
      <w:t>6</w:t>
    </w:r>
    <w:r w:rsidR="00347782">
      <w:t>-</w:t>
    </w:r>
    <w:r w:rsidR="0093045E">
      <w:t>15</w:t>
    </w:r>
    <w:r w:rsidR="0073127E">
      <w:t xml:space="preserve"> </w:t>
    </w:r>
    <w:r w:rsidR="00D941CF">
      <w:t xml:space="preserve"> </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4794D"/>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26FC"/>
    <w:rsid w:val="0016645F"/>
    <w:rsid w:val="00170F9F"/>
    <w:rsid w:val="0017453A"/>
    <w:rsid w:val="00175B60"/>
    <w:rsid w:val="0019095F"/>
    <w:rsid w:val="001B200E"/>
    <w:rsid w:val="001B6A24"/>
    <w:rsid w:val="001C288F"/>
    <w:rsid w:val="001C64E1"/>
    <w:rsid w:val="001D06DE"/>
    <w:rsid w:val="001D0F28"/>
    <w:rsid w:val="001D4F2D"/>
    <w:rsid w:val="001D5FC0"/>
    <w:rsid w:val="001E1485"/>
    <w:rsid w:val="001E6B5A"/>
    <w:rsid w:val="001E7A74"/>
    <w:rsid w:val="001F22CC"/>
    <w:rsid w:val="00203B5A"/>
    <w:rsid w:val="002103B9"/>
    <w:rsid w:val="00221A3C"/>
    <w:rsid w:val="00223E09"/>
    <w:rsid w:val="00231426"/>
    <w:rsid w:val="00233C95"/>
    <w:rsid w:val="002354BE"/>
    <w:rsid w:val="00243E9A"/>
    <w:rsid w:val="00247D3B"/>
    <w:rsid w:val="00250FB9"/>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101F"/>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110"/>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127E"/>
    <w:rsid w:val="00735EC7"/>
    <w:rsid w:val="00740E71"/>
    <w:rsid w:val="00746EB6"/>
    <w:rsid w:val="0075481F"/>
    <w:rsid w:val="00777A02"/>
    <w:rsid w:val="0078366C"/>
    <w:rsid w:val="007848C2"/>
    <w:rsid w:val="00791D2B"/>
    <w:rsid w:val="007A1FFA"/>
    <w:rsid w:val="007B0120"/>
    <w:rsid w:val="007B5632"/>
    <w:rsid w:val="007C30CA"/>
    <w:rsid w:val="007C73A6"/>
    <w:rsid w:val="007C7A25"/>
    <w:rsid w:val="007D34E2"/>
    <w:rsid w:val="00807156"/>
    <w:rsid w:val="00811FDB"/>
    <w:rsid w:val="00814CE2"/>
    <w:rsid w:val="00815D1E"/>
    <w:rsid w:val="0081719A"/>
    <w:rsid w:val="00830B93"/>
    <w:rsid w:val="00832937"/>
    <w:rsid w:val="0084373D"/>
    <w:rsid w:val="008527CA"/>
    <w:rsid w:val="00856D86"/>
    <w:rsid w:val="008604B8"/>
    <w:rsid w:val="00865D59"/>
    <w:rsid w:val="008715F3"/>
    <w:rsid w:val="00876E4D"/>
    <w:rsid w:val="00896B8C"/>
    <w:rsid w:val="008A5688"/>
    <w:rsid w:val="008B057B"/>
    <w:rsid w:val="008B1D57"/>
    <w:rsid w:val="008B273F"/>
    <w:rsid w:val="008B29D5"/>
    <w:rsid w:val="008B73D8"/>
    <w:rsid w:val="008C3EB9"/>
    <w:rsid w:val="008F7263"/>
    <w:rsid w:val="00905B84"/>
    <w:rsid w:val="0093045E"/>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00DA"/>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93D26"/>
    <w:rsid w:val="00CA1EDA"/>
    <w:rsid w:val="00CA37E5"/>
    <w:rsid w:val="00CA51FE"/>
    <w:rsid w:val="00CB1A2A"/>
    <w:rsid w:val="00CB766C"/>
    <w:rsid w:val="00CF3592"/>
    <w:rsid w:val="00CF3A37"/>
    <w:rsid w:val="00CF5617"/>
    <w:rsid w:val="00D001C5"/>
    <w:rsid w:val="00D472D2"/>
    <w:rsid w:val="00D57746"/>
    <w:rsid w:val="00D663C3"/>
    <w:rsid w:val="00D6683E"/>
    <w:rsid w:val="00D678E3"/>
    <w:rsid w:val="00D73505"/>
    <w:rsid w:val="00D879E5"/>
    <w:rsid w:val="00D941CF"/>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0A41"/>
    <w:rsid w:val="00E32FA9"/>
    <w:rsid w:val="00E33145"/>
    <w:rsid w:val="00E34A85"/>
    <w:rsid w:val="00E36C03"/>
    <w:rsid w:val="00E36E7B"/>
    <w:rsid w:val="00E46205"/>
    <w:rsid w:val="00E4720B"/>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4A32"/>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A1FFA"/>
    <w:rPr>
      <w:color w:val="808080"/>
      <w:bdr w:space="0" w:sz="0" w:color="auto" w:val="none"/>
      <w:shd w:fill="auto" w:color="auto" w:val="clear"/>
    </w:rPr>
  </w:style>
  <w:style w:customStyle="true" w:styleId="eSPISCCParagraphDefaultFont" w:type="character">
    <w:name w:val="eSPIS_CC_Paragraph Default Font"/>
    <w:basedOn w:val="Zadanifontodlomka"/>
    <w:rsid w:val="007A1FF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A1FF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7A1FF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7A1FF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A1FFA"/>
    <w:rPr>
      <w:color w:val="808080"/>
      <w:bdr w:color="auto" w:space="0" w:sz="0" w:val="none"/>
      <w:shd w:color="auto" w:fill="auto" w:val="clear"/>
    </w:rPr>
  </w:style>
  <w:style w:customStyle="1" w:styleId="eSPISCCParagraphDefaultFont" w:type="character">
    <w:name w:val="eSPIS_CC_Paragraph Default Font"/>
    <w:basedOn w:val="Zadanifontodlomka"/>
    <w:rsid w:val="007A1FF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A1FF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7A1FF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7A1FF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St-672/2016-15</izvorni_sadrzaj>
    <derivirana_varijabla naziv="DomainObject.Oznaka_1">St-672/2016-15</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LOVAC KOMERC j.d.o.o. zastupanog po punomoćniku Hajrudin Avdić</izvorni_sadrzaj>
    <derivirana_varijabla naziv="DomainObject.Predmet.ProtustrankaFormated_1">  LOVAC KOMERC j.d.o.o. zastupanog po punomoćniku Hajrudin Avdić</derivirana_varijabla>
  </DomainObject.Predmet.ProtustrankaFormated>
  <DomainObject.Predmet.ProtustrankaFormatedOIB>
    <izvorni_sadrzaj>  LOVAC KOMERC j.d.o.o., OIB 27348897272 zastupanog po punomoćniku Hajrudin Avdić</izvorni_sadrzaj>
    <derivirana_varijabla naziv="DomainObject.Predmet.ProtustrankaFormatedOIB_1">  LOVAC KOMERC j.d.o.o., OIB 27348897272 zastupanog po punomoćniku Hajrudin Avdić</derivirana_varijabla>
  </DomainObject.Predmet.ProtustrankaFormatedOIB>
  <DomainObject.Predmet.ProtustrankaFormatedWithAdress>
    <izvorni_sadrzaj> LOVAC KOMERC j.d.o.o., Sveti Vid - Miholjice 101/A, 51511 Malinska zastupanog po punomoćniku Hajrudin Avdić</izvorni_sadrzaj>
    <derivirana_varijabla naziv="DomainObject.Predmet.ProtustrankaFormatedWithAdress_1"> LOVAC KOMERC j.d.o.o., Sveti Vid - Miholjice 101/A, 51511 Malinska zastupanog po punomoćniku Hajrudin Avdić</derivirana_varijabla>
  </DomainObject.Predmet.ProtustrankaFormatedWithAdress>
  <DomainObject.Predmet.ProtustrankaFormatedWithAdressOIB>
    <izvorni_sadrzaj> LOVAC KOMERC j.d.o.o., OIB 27348897272, Sveti Vid - Miholjice 101/A, 51511 Malinska zastupanog po punomoćniku Hajrudin Avdić</izvorni_sadrzaj>
    <derivirana_varijabla naziv="DomainObject.Predmet.ProtustrankaFormatedWithAdressOIB_1"> LOVAC KOMERC j.d.o.o., OIB 27348897272, Sveti Vid - Miholjice 101/A, 51511 Malinska zastupanog po punomoćniku Hajrudin Avdić</derivirana_varijabla>
  </DomainObject.Predmet.ProtustrankaFormatedWithAdressOIB>
  <DomainObject.Predmet.ProtustrankaWithAdress>
    <izvorni_sadrzaj>LOVAC KOMERC j.d.o.o. Sveti Vid - Miholjice 101/A, 51511 Malinska</izvorni_sadrzaj>
    <derivirana_varijabla naziv="DomainObject.Predmet.ProtustrankaWithAdress_1">LOVAC KOMERC j.d.o.o. Sveti Vid - Miholjice 101/A, 51511 Malinska</derivirana_varijabla>
  </DomainObject.Predmet.ProtustrankaWithAdress>
  <DomainObject.Predmet.ProtustrankaWithAdressOIB>
    <izvorni_sadrzaj>LOVAC KOMERC j.d.o.o., OIB 27348897272, Sveti Vid - Miholjice 101/A, 51511 Malinska</izvorni_sadrzaj>
    <derivirana_varijabla naziv="DomainObject.Predmet.ProtustrankaWithAdressOIB_1">LOVAC KOMERC j.d.o.o., OIB 27348897272, Sveti Vid - Miholjice 101/A, 51511 Malinska</derivirana_varijabla>
  </DomainObject.Predmet.ProtustrankaWithAdressOIB>
  <DomainObject.Predmet.ProtustrankaNazivFormated>
    <izvorni_sadrzaj>LOVAC KOMERC j.d.o.o.</izvorni_sadrzaj>
    <derivirana_varijabla naziv="DomainObject.Predmet.ProtustrankaNazivFormated_1">LOVAC KOMERC j.d.o.o.</derivirana_varijabla>
  </DomainObject.Predmet.ProtustrankaNazivFormated>
  <DomainObject.Predmet.ProtustrankaNazivFormatedOIB>
    <izvorni_sadrzaj>LOVAC KOMERC j.d.o.o., OIB 27348897272</izvorni_sadrzaj>
    <derivirana_varijabla naziv="DomainObject.Predmet.ProtustrankaNazivFormatedOIB_1">LOVAC KOMERC j.d.o.o., OIB 27348897272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LOVAC KOMERC j.d.o.o. zastupanog po punomoćniku Hajrudin Avdić</item>
    </izvorni_sadrzaj>
    <derivirana_varijabla naziv="DomainObject.Predmet.ProtuStrankaListFormated_1">
      <item>LOVAC KOMERC j.d.o.o. zastupanog po punomoćniku Hajrudin Avdić</item>
    </derivirana_varijabla>
  </DomainObject.Predmet.ProtuStrankaListFormated>
  <DomainObject.Predmet.ProtuStrankaListFormatedOIB>
    <izvorni_sadrzaj>
      <item>LOVAC KOMERC j.d.o.o., OIB 27348897272 zastupanog po punomoćniku Hajrudin Avdić</item>
    </izvorni_sadrzaj>
    <derivirana_varijabla naziv="DomainObject.Predmet.ProtuStrankaListFormatedOIB_1">
      <item>LOVAC KOMERC j.d.o.o., OIB 27348897272 zastupanog po punomoćniku Hajrudin Avdić</item>
    </derivirana_varijabla>
  </DomainObject.Predmet.ProtuStrankaListFormatedOIB>
  <DomainObject.Predmet.ProtuStrankaListFormatedWithAdress>
    <izvorni_sadrzaj>
      <item>LOVAC KOMERC j.d.o.o., Sveti Vid - Miholjice 101/A, 51511 Malinska zastupanog po punomoćniku Hajrudin Avdić</item>
    </izvorni_sadrzaj>
    <derivirana_varijabla naziv="DomainObject.Predmet.ProtuStrankaListFormatedWithAdress_1">
      <item>LOVAC KOMERC j.d.o.o., Sveti Vid - Miholjice 101/A, 51511 Malinska zastupanog po punomoćniku Hajrudin Avdić</item>
    </derivirana_varijabla>
  </DomainObject.Predmet.ProtuStrankaListFormatedWithAdress>
  <DomainObject.Predmet.ProtuStrankaListFormatedWithAdressOIB>
    <izvorni_sadrzaj>
      <item>LOVAC KOMERC j.d.o.o., OIB 27348897272, Sveti Vid - Miholjice 101/A, 51511 Malinska zastupanog po punomoćniku Hajrudin Avdić</item>
    </izvorni_sadrzaj>
    <derivirana_varijabla naziv="DomainObject.Predmet.ProtuStrankaListFormatedWithAdressOIB_1">
      <item>LOVAC KOMERC j.d.o.o., OIB 27348897272, Sveti Vid - Miholjice 101/A, 51511 Malinska zastupanog po punomoćniku Hajrudin Avdić</item>
    </derivirana_varijabla>
  </DomainObject.Predmet.ProtuStrankaListFormatedWithAdressOIB>
  <DomainObject.Predmet.ProtuStrankaListNazivFormated>
    <izvorni_sadrzaj>
      <item>LOVAC KOMERC j.d.o.o.</item>
    </izvorni_sadrzaj>
    <derivirana_varijabla naziv="DomainObject.Predmet.ProtuStrankaListNazivFormated_1">
      <item>LOVAC KOMERC j.d.o.o.</item>
    </derivirana_varijabla>
  </DomainObject.Predmet.ProtuStrankaListNazivFormated>
  <DomainObject.Predmet.ProtuStrankaListNazivFormatedOIB>
    <izvorni_sadrzaj>
      <item>LOVAC KOMERC j.d.o.o., OIB 27348897272</item>
    </izvorni_sadrzaj>
    <derivirana_varijabla naziv="DomainObject.Predmet.ProtuStrankaListNazivFormatedOIB_1">
      <item>LOVAC KOMERC j.d.o.o., OIB 27348897272</item>
    </derivirana_varijabla>
  </DomainObject.Predmet.ProtuStrankaListNazivFormatedOIB>
  <DomainObject.Predmet.OstaliListFormated>
    <izvorni_sadrzaj>
      <item>Hajrudin Avdić punomoćnik sudionika u postupku LOVAC KOMERC j.d.o.o.</item>
    </izvorni_sadrzaj>
    <derivirana_varijabla naziv="DomainObject.Predmet.OstaliListFormated_1">
      <item>Hajrudin Avdić punomoćnik sudionika u postupku LOVAC KOMERC j.d.o.o.</item>
    </derivirana_varijabla>
  </DomainObject.Predmet.OstaliListFormated>
  <DomainObject.Predmet.OstaliListFormatedOIB>
    <izvorni_sadrzaj>
      <item>Hajrudin Avdić, OIB 08538496888 punomoćnik sudionika u postupku LOVAC KOMERC j.d.o.o.</item>
    </izvorni_sadrzaj>
    <derivirana_varijabla naziv="DomainObject.Predmet.OstaliListFormatedOIB_1">
      <item>Hajrudin Avdić, OIB 08538496888 punomoćnik sudionika u postupku LOVAC KOMERC j.d.o.o.</item>
    </derivirana_varijabla>
  </DomainObject.Predmet.OstaliListFormatedOIB>
  <DomainObject.Predmet.OstaliListFormatedWithAdress>
    <izvorni_sadrzaj>
      <item>Hajrudin Avdić, Sveti Vid Miholjice 101/A, 51511 Sveti Vid-Miholjice punomoćnik sudionika u postupku LOVAC KOMERC j.d.o.o.</item>
    </izvorni_sadrzaj>
    <derivirana_varijabla naziv="DomainObject.Predmet.OstaliListFormatedWithAdress_1">
      <item>Hajrudin Avdić, Sveti Vid Miholjice 101/A, 51511 Sveti Vid-Miholjice punomoćnik sudionika u postupku LOVAC KOMERC j.d.o.o.</item>
    </derivirana_varijabla>
  </DomainObject.Predmet.OstaliListFormatedWithAdress>
  <DomainObject.Predmet.OstaliListFormatedWithAdressOIB>
    <izvorni_sadrzaj>
      <item>Hajrudin Avdić, OIB 08538496888, Sveti Vid Miholjice 101/A, 51511 Sveti Vid-Miholjice punomoćnik sudionika u postupku LOVAC KOMERC j.d.o.o.</item>
    </izvorni_sadrzaj>
    <derivirana_varijabla naziv="DomainObject.Predmet.OstaliListFormatedWithAdressOIB_1">
      <item>Hajrudin Avdić, OIB 08538496888, Sveti Vid Miholjice 101/A, 51511 Sveti Vid-Miholjice punomoćnik sudionika u postupku LOVAC KOMERC j.d.o.o.</item>
    </derivirana_varijabla>
  </DomainObject.Predmet.OstaliListFormatedWithAdressOIB>
  <DomainObject.Predmet.OstaliListNazivFormated>
    <izvorni_sadrzaj>
      <item>Hajrudin Avdić</item>
    </izvorni_sadrzaj>
    <derivirana_varijabla naziv="DomainObject.Predmet.OstaliListNazivFormated_1">
      <item>Hajrudin Avdić</item>
    </derivirana_varijabla>
  </DomainObject.Predmet.OstaliListNazivFormated>
  <DomainObject.Predmet.OstaliListNazivFormatedOIB>
    <izvorni_sadrzaj>
      <item>Hajrudin Avdić, OIB 08538496888</item>
    </izvorni_sadrzaj>
    <derivirana_varijabla naziv="DomainObject.Predmet.OstaliListNazivFormatedOIB_1">
      <item>Hajrudin Avdić, OIB 08538496888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St-672/2016-15</izvorni_sadrzaj>
    <derivirana_varijabla naziv="DomainObject.PoslovniBrojDokumenta_1">St-672/2016-15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LOVAC KOMERC j.d.o.o.</izvorni_sadrzaj>
    <derivirana_varijabla naziv="DomainObject.Predmet.ProtustrankaIDrugi_1">LOVAC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LOVAC KOMERC j.d.o.o., OIB 27348897272, Sveti Vid - Miholjice 101/A, 51511 Malinska</izvorni_sadrzaj>
    <derivirana_varijabla naziv="DomainObject.Predmet.ProtustrankaIDrugiAdressOIB_1">LOVAC KOMERC j.d.o.o., OIB 27348897272, Sveti Vid - Miholjice 101/A,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LOVAC KOMERC j.d.o.o.</item>
      <item>Hajrudin Avdić</item>
    </izvorni_sadrzaj>
    <derivirana_varijabla naziv="DomainObject.Predmet.SudioniciListNaziv_1">
      <item>FINA Rijeka</item>
      <item>LOVAC KOMERC j.d.o.o.</item>
      <item>Hajrudin Avdić</item>
    </derivirana_varijabla>
  </DomainObject.Predmet.SudioniciListNaziv>
  <DomainObject.Predmet.SudioniciListAdressOIB>
    <izvorni_sadrzaj>
      <item>FINA Rijeka, OIB 85821130368, Frana Kurelca 8,51000 Rijeka</item>
      <item>LOVAC KOMERC j.d.o.o., OIB 27348897272, Sveti Vid - Miholjice 101/A,51511 Malinska</item>
      <item>Hajrudin Avdić, OIB 08538496888, Sveti Vid Miholjice 101/A,51511 Sveti Vid-Miholjice</item>
    </izvorni_sadrzaj>
    <derivirana_varijabla naziv="DomainObject.Predmet.SudioniciListAdressOIB_1">
      <item>FINA Rijeka, OIB 85821130368, Frana Kurelca 8,51000 Rijeka</item>
      <item>LOVAC KOMERC j.d.o.o., OIB 27348897272, Sveti Vid - Miholjice 101/A,51511 Malinska</item>
      <item>Hajrudin Avdić, OIB 08538496888, Sveti Vid Miholjice 101/A,51511 Sveti Vid-Miholjice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27348897272</item>
      <item>, OIB 08538496888</item>
    </izvorni_sadrzaj>
    <derivirana_varijabla naziv="DomainObject.Predmet.SudioniciListNazivOIB_1">
      <item>, OIB 85821130368</item>
      <item>, OIB 27348897272</item>
      <item>, OIB 08538496888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870</properties:Words>
  <properties:Characters>4699</properties:Characters>
  <properties:Lines>122</properties:Lines>
  <properties:Paragraphs>45</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2017-03-23T12:57:00Z</dcterms:created>
  <dc:creator>T SUD</dc:creator>
  <cp:lastModifiedBy>Dajana Jurković</cp:lastModifiedBy>
  <cp:lastPrinted>2017-03-23T13:51:00Z</cp:lastPrinted>
  <dcterms:modified xmlns:xsi="http://www.w3.org/2001/XMLSchema-instance" xsi:type="dcterms:W3CDTF">2017-03-23T13:56:00Z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