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b5428" w14:paraId="8cb5428" w:rsidRDefault="00C71FE4" w:rsidP="000553A5" w:rsidR="00E84C19">
      <w:pPr>
        <w:jc w:val="both"/>
        <w15:collapsed w:val="false"/>
      </w:pPr>
      <w:bookmarkStart w:name="_GoBack" w:id="0"/>
      <w:bookmarkEnd w:id="0"/>
      <w:r>
        <w:t xml:space="preserve">         </w:t>
      </w:r>
      <w:r w:rsidR="00E84C19">
        <w:t xml:space="preserve">        </w:t>
      </w:r>
    </w:p>
    <w:p w:rsidRDefault="00C71FE4" w:rsidP="000553A5" w:rsidR="00E84C19">
      <w:pPr>
        <w:jc w:val="both"/>
      </w:pPr>
      <w:r>
        <w:t xml:space="preserve">          </w:t>
      </w:r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84C19" w:rsidP="000553A5" w:rsidR="00E84C19">
      <w:pPr>
        <w:jc w:val="both"/>
      </w:pPr>
      <w:r>
        <w:t>REPUBLIKA HRVATSKA</w:t>
      </w:r>
    </w:p>
    <w:p w:rsidRDefault="00E84C19" w:rsidP="000553A5" w:rsidR="00E84C19">
      <w:pPr>
        <w:jc w:val="both"/>
      </w:pPr>
      <w:r>
        <w:t>Trgovački sud u Zagrebu</w:t>
      </w:r>
    </w:p>
    <w:p w:rsidRDefault="00E84C19" w:rsidP="000553A5" w:rsidR="00E84C19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84C19" w:rsidP="000553A5" w:rsidR="00E84C19">
      <w:pPr>
        <w:jc w:val="both"/>
      </w:pPr>
    </w:p>
    <w:p w:rsidRDefault="00E84C19" w:rsidP="000553A5" w:rsidR="00E84C1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18. St-</w:t>
      </w:r>
      <w:r w:rsidR="00A00FDE">
        <w:t>956</w:t>
      </w:r>
      <w:r>
        <w:t>/2019</w:t>
      </w:r>
    </w:p>
    <w:p w:rsidRDefault="00E84C19" w:rsidP="000553A5" w:rsidR="00E84C19">
      <w:pPr>
        <w:jc w:val="both"/>
      </w:pPr>
    </w:p>
    <w:p w:rsidRDefault="00E84C19" w:rsidP="000553A5" w:rsidR="00E84C19">
      <w:pPr>
        <w:jc w:val="both"/>
      </w:pPr>
      <w:r>
        <w:tab/>
      </w:r>
      <w:r>
        <w:tab/>
      </w:r>
      <w:r>
        <w:tab/>
      </w:r>
      <w:r>
        <w:tab/>
        <w:t xml:space="preserve">               </w:t>
      </w:r>
    </w:p>
    <w:p w:rsidRDefault="00E84C19" w:rsidP="000553A5" w:rsidR="00E84C19">
      <w:pPr>
        <w:jc w:val="both"/>
      </w:pPr>
      <w:r>
        <w:t xml:space="preserve">                                             R E P U B L I K A   H R V A T S K A </w:t>
      </w:r>
    </w:p>
    <w:p w:rsidRDefault="00E84C19" w:rsidP="000553A5" w:rsidR="00E84C19">
      <w:pPr>
        <w:jc w:val="both"/>
      </w:pPr>
    </w:p>
    <w:p w:rsidRDefault="00E84C19" w:rsidP="000553A5" w:rsidR="00E84C19">
      <w:pPr>
        <w:jc w:val="both"/>
      </w:pPr>
      <w:r>
        <w:t xml:space="preserve">                                                             R J E Š E NJ E </w:t>
      </w:r>
      <w:r>
        <w:tab/>
      </w:r>
    </w:p>
    <w:p w:rsidRDefault="00E84C19" w:rsidP="000553A5" w:rsidR="00E84C19">
      <w:pPr>
        <w:jc w:val="both"/>
      </w:pPr>
      <w:r>
        <w:tab/>
      </w:r>
      <w:r>
        <w:tab/>
      </w:r>
      <w:r>
        <w:tab/>
      </w:r>
      <w:r>
        <w:tab/>
      </w:r>
    </w:p>
    <w:p w:rsidRDefault="00A00FDE" w:rsidP="000553A5" w:rsidR="00E84C19">
      <w:pPr>
        <w:ind w:firstLine="708"/>
        <w:jc w:val="both"/>
      </w:pPr>
      <w:r w:rsidRPr="00A00FDE">
        <w:t xml:space="preserve">Trgovački sud u Zagrebu, sudac Danijela Uzelac, u stečajnom postupku u povodu prijedloga FINANCIJSKE AGENCIJE, OIB 85821130368, Zagreb, Ulica grada Vukovara 70, za otvaranje stečajnog postupka nad dužnikom KR MILLING j.d.o.o., OIB 23351133933, Sveti Križ </w:t>
      </w:r>
      <w:proofErr w:type="spellStart"/>
      <w:r w:rsidRPr="00A00FDE">
        <w:t>Začretje</w:t>
      </w:r>
      <w:proofErr w:type="spellEnd"/>
      <w:r w:rsidRPr="00A00FDE">
        <w:t>, Ivana Krizmanić 8</w:t>
      </w:r>
      <w:r>
        <w:t>, 17. srpnja 2019.</w:t>
      </w:r>
    </w:p>
    <w:p w:rsidRDefault="00DC4629" w:rsidP="000553A5" w:rsidR="00DC4629">
      <w:pPr>
        <w:ind w:firstLine="708"/>
        <w:jc w:val="both"/>
      </w:pPr>
    </w:p>
    <w:p w:rsidRDefault="00E84C19" w:rsidP="000553A5" w:rsidR="00E84C19">
      <w:pPr>
        <w:jc w:val="both"/>
      </w:pPr>
    </w:p>
    <w:p w:rsidRDefault="00E84C19" w:rsidP="000553A5" w:rsidR="00E84C19">
      <w:pPr>
        <w:jc w:val="both"/>
      </w:pPr>
      <w:r>
        <w:t xml:space="preserve"> </w:t>
      </w:r>
      <w:r w:rsidR="00A00FDE">
        <w:tab/>
      </w:r>
      <w:r w:rsidR="00A00FDE">
        <w:tab/>
      </w:r>
      <w:r w:rsidR="00A00FDE">
        <w:tab/>
      </w:r>
      <w:r w:rsidR="00A00FDE">
        <w:tab/>
      </w:r>
      <w:r w:rsidR="00A00FDE">
        <w:tab/>
      </w:r>
      <w:r>
        <w:t xml:space="preserve"> r i j e š i o    j e</w:t>
      </w:r>
    </w:p>
    <w:p w:rsidRDefault="00E84C19" w:rsidP="000553A5" w:rsidR="00E84C19">
      <w:pPr>
        <w:jc w:val="both"/>
      </w:pPr>
    </w:p>
    <w:p w:rsidRDefault="00DC4629" w:rsidP="000553A5" w:rsidR="00DC4629">
      <w:pPr>
        <w:jc w:val="both"/>
      </w:pPr>
    </w:p>
    <w:p w:rsidRDefault="00DC4629" w:rsidP="00DC4629" w:rsidR="00E84C19">
      <w:pPr>
        <w:ind w:firstLine="708"/>
        <w:jc w:val="both"/>
      </w:pPr>
      <w:r>
        <w:t>I.</w:t>
      </w:r>
      <w:r w:rsidR="00C71FE4">
        <w:t xml:space="preserve"> </w:t>
      </w:r>
      <w:r w:rsidR="00E84C19">
        <w:t xml:space="preserve">Dužniku </w:t>
      </w:r>
      <w:r w:rsidR="00A00FDE" w:rsidRPr="00A00FDE">
        <w:t xml:space="preserve">KR MILLING j.d.o.o., OIB 23351133933, Sveti Križ </w:t>
      </w:r>
      <w:proofErr w:type="spellStart"/>
      <w:r w:rsidR="00A00FDE" w:rsidRPr="00A00FDE">
        <w:t>Začretje</w:t>
      </w:r>
      <w:proofErr w:type="spellEnd"/>
      <w:r w:rsidR="00A00FDE" w:rsidRPr="00A00FDE">
        <w:t>, Ivana Krizmanić 8</w:t>
      </w:r>
      <w:r w:rsidR="00F258A2">
        <w:t xml:space="preserve">, </w:t>
      </w:r>
      <w:r w:rsidR="00E84C19">
        <w:t xml:space="preserve">postavlja se privremeni stečajni upravitelj </w:t>
      </w:r>
      <w:r w:rsidR="00F258A2">
        <w:t>Nada Reljić iz Slavonskog Broda, Naselje A. Hebranga 7/9, OIB 63776354688.</w:t>
      </w:r>
    </w:p>
    <w:p w:rsidRDefault="00DC4629" w:rsidP="00DC4629" w:rsidR="00DC4629">
      <w:pPr>
        <w:ind w:left="708"/>
        <w:jc w:val="both"/>
      </w:pPr>
    </w:p>
    <w:p w:rsidRDefault="00E84C19" w:rsidP="000553A5" w:rsidR="00E84C19">
      <w:pPr>
        <w:ind w:firstLine="708"/>
        <w:jc w:val="both"/>
      </w:pPr>
      <w:r>
        <w:t xml:space="preserve"> II. Dužnost je privremenog stečajnog upravitelja izvršiti uvid u poslovne knjige i poslovnu dokumentaciju dužnika, pribaviti podatke nadležnih institucija i nakon toga podnijeti izvješće u kojem će iznijeti svoje stručno mišljenje o tome postoji li kod dužnika i nadalje stečajni razlog, utvrditi imovinu stečajnog dužnika i njenu vrijednost, a između ostalog  vrijednost i stanje dužnikove imovine</w:t>
      </w:r>
      <w:r w:rsidR="00DC4629">
        <w:t xml:space="preserve"> popisane u P</w:t>
      </w:r>
      <w:r w:rsidR="00506646">
        <w:t>opisu dugotrajne imovine od 31. prosinca 2018.</w:t>
      </w:r>
      <w:r>
        <w:t xml:space="preserve"> te je li imovina stečajnog dužnika dovoljna za namirenje troškova stečajnog postupka i koliki je iznos predvidivih troškova prethodnog i stečajnog postupka. </w:t>
      </w:r>
    </w:p>
    <w:p w:rsidRDefault="00DC4629" w:rsidP="000553A5" w:rsidR="00DC4629">
      <w:pPr>
        <w:ind w:firstLine="708"/>
        <w:jc w:val="both"/>
      </w:pPr>
    </w:p>
    <w:p w:rsidRDefault="00E84C19" w:rsidP="000553A5" w:rsidR="00E84C19">
      <w:pPr>
        <w:jc w:val="both"/>
      </w:pPr>
    </w:p>
    <w:p w:rsidRDefault="00E84C19" w:rsidP="000553A5" w:rsidR="00E84C19">
      <w:pPr>
        <w:jc w:val="both"/>
      </w:pPr>
      <w:r>
        <w:t xml:space="preserve">     </w:t>
      </w:r>
      <w:r>
        <w:tab/>
      </w:r>
      <w:r>
        <w:tab/>
      </w:r>
      <w:r>
        <w:tab/>
      </w:r>
      <w:r>
        <w:tab/>
      </w:r>
      <w:r w:rsidR="00DC4629">
        <w:tab/>
      </w:r>
      <w:r w:rsidR="00B970DE">
        <w:t xml:space="preserve">   </w:t>
      </w:r>
      <w:r>
        <w:t>Obrazloženje</w:t>
      </w:r>
    </w:p>
    <w:p w:rsidRDefault="00DC4629" w:rsidP="000553A5" w:rsidR="00DC4629">
      <w:pPr>
        <w:jc w:val="both"/>
      </w:pPr>
    </w:p>
    <w:p w:rsidRDefault="00E84C19" w:rsidP="000553A5" w:rsidR="00E84C19">
      <w:pPr>
        <w:jc w:val="both"/>
      </w:pPr>
    </w:p>
    <w:p w:rsidRDefault="00CE3D5B" w:rsidP="00CE3D5B" w:rsidR="00CE3D5B">
      <w:pPr>
        <w:ind w:firstLine="708"/>
        <w:jc w:val="both"/>
      </w:pPr>
      <w:r>
        <w:t>Financijska agencija, podnijela je ovom sudu prijedlog za otvaranje stečajnog postupka nad dužnikom na temelju odredbe čl. 110. st. 1. Stečajnog zakona („Narodne novine“ broj: 71/15 i 104/17, dalje: SZ).</w:t>
      </w:r>
    </w:p>
    <w:p w:rsidRDefault="00CE3D5B" w:rsidP="00CE3D5B" w:rsidR="00CE3D5B">
      <w:pPr>
        <w:jc w:val="both"/>
      </w:pPr>
    </w:p>
    <w:p w:rsidRDefault="00CE3D5B" w:rsidP="004A33A2" w:rsidR="008D3E26">
      <w:pPr>
        <w:ind w:firstLine="708"/>
        <w:jc w:val="both"/>
      </w:pPr>
      <w:r>
        <w:t>Iz prijedloga za otvaranje stečajnog postupka proizlazi da je na dan 10. travnja 2019. dužnik u Očevidniku redoslijeda osnova za plaćanje imao evidentirane neizvršene osnove za plaćanje u neprekinutom razdoblju od 120 dana, u ukupnom iznosu od 145.456,75 kn, te jednog zaposlenog.</w:t>
      </w:r>
      <w:r w:rsidR="008D3E26">
        <w:t xml:space="preserve"> </w:t>
      </w:r>
      <w:r w:rsidR="004A33A2">
        <w:t>Nakon pokretanja prethodnog postupka</w:t>
      </w:r>
      <w:r w:rsidR="008D3E26">
        <w:t xml:space="preserve"> sud </w:t>
      </w:r>
      <w:r w:rsidR="00B970DE">
        <w:t xml:space="preserve">je </w:t>
      </w:r>
      <w:r w:rsidR="008D3E26">
        <w:t xml:space="preserve">na temelju odredbe čl. 11. </w:t>
      </w:r>
      <w:r w:rsidR="008D3E26">
        <w:lastRenderedPageBreak/>
        <w:t>st. 3. SZ-a uvidom u elektronički sustav zemljišnih knjiga utvrdio kako dužnik nije evid</w:t>
      </w:r>
      <w:r w:rsidR="004A33A2">
        <w:t xml:space="preserve">entiran kao vlasnik nekretnina, dok je na temelju uvida u </w:t>
      </w:r>
      <w:r w:rsidR="008D3E26">
        <w:t xml:space="preserve">Uvjerenje Stanice za tehnički pregled vozila od 24. travnja 2019. </w:t>
      </w:r>
      <w:r w:rsidR="004A33A2">
        <w:t>utvrdio da</w:t>
      </w:r>
      <w:r w:rsidR="008D3E26">
        <w:t xml:space="preserve"> dužnik na dan 24. travnja 2019. nije evidentiran kao vlasnik vozila.</w:t>
      </w:r>
    </w:p>
    <w:p w:rsidRDefault="008D3E26" w:rsidP="008D3E26" w:rsidR="008D3E26">
      <w:pPr>
        <w:ind w:firstLine="708"/>
        <w:jc w:val="both"/>
      </w:pPr>
    </w:p>
    <w:p w:rsidRDefault="004A33A2" w:rsidP="008D3E26" w:rsidR="00506646">
      <w:pPr>
        <w:ind w:firstLine="708"/>
        <w:jc w:val="both"/>
      </w:pPr>
      <w:r>
        <w:t xml:space="preserve">Nadalje, </w:t>
      </w:r>
      <w:r w:rsidR="00B970DE">
        <w:t>i</w:t>
      </w:r>
      <w:r w:rsidR="00B970DE" w:rsidRPr="00B970DE">
        <w:t>z potvrde Financijske agencije od 19. travnja 2019. proizlazi da je dužnik na taj dan bio u neprekinutoj blokadi u trajanju od 128 dana, i da je</w:t>
      </w:r>
      <w:r w:rsidR="00B970DE">
        <w:t xml:space="preserve"> blokada iznosila 145.580,95 kn, dok je </w:t>
      </w:r>
      <w:r>
        <w:t>na temelju uvida u</w:t>
      </w:r>
      <w:r w:rsidR="008D3E26">
        <w:t xml:space="preserve"> sustava e-Blokade</w:t>
      </w:r>
      <w:r>
        <w:t xml:space="preserve"> Financijske agencije izvršenog 17. srpnja 2019.</w:t>
      </w:r>
      <w:r w:rsidR="008D3E26">
        <w:t xml:space="preserve"> </w:t>
      </w:r>
      <w:r w:rsidR="00B970DE">
        <w:t>utvrđeno</w:t>
      </w:r>
      <w:r>
        <w:t xml:space="preserve"> da je dužnik na taj dan</w:t>
      </w:r>
      <w:r w:rsidR="008D3E26">
        <w:t xml:space="preserve"> i dalje u blokadi i da blokada iznosi 149.562,12 kn.</w:t>
      </w:r>
    </w:p>
    <w:p w:rsidRDefault="00506646" w:rsidP="000553A5" w:rsidR="00506646">
      <w:pPr>
        <w:jc w:val="both"/>
      </w:pPr>
    </w:p>
    <w:p w:rsidRDefault="001A05FE" w:rsidP="000553A5" w:rsidR="00E84C19">
      <w:pPr>
        <w:ind w:firstLine="708"/>
        <w:jc w:val="both"/>
      </w:pPr>
      <w:r>
        <w:t>Tijekom prethodnog postupka z</w:t>
      </w:r>
      <w:r w:rsidR="00506646">
        <w:t>as</w:t>
      </w:r>
      <w:r w:rsidR="000553A5">
        <w:t>t</w:t>
      </w:r>
      <w:r w:rsidR="00506646">
        <w:t>upni</w:t>
      </w:r>
      <w:r>
        <w:t xml:space="preserve">k po zakonu dužnika </w:t>
      </w:r>
      <w:r w:rsidR="00EB5994">
        <w:t>dostavio</w:t>
      </w:r>
      <w:r w:rsidR="00E84C19">
        <w:t xml:space="preserve"> </w:t>
      </w:r>
      <w:r>
        <w:t xml:space="preserve">je </w:t>
      </w:r>
      <w:r w:rsidR="00E84C19">
        <w:t>sudu</w:t>
      </w:r>
      <w:r w:rsidR="0002285B">
        <w:t xml:space="preserve"> </w:t>
      </w:r>
      <w:r w:rsidR="00CE3D5B">
        <w:t>8. svibnja 2019.</w:t>
      </w:r>
      <w:r w:rsidR="00D67969">
        <w:t xml:space="preserve"> Konto kartice dužnika do 31. prosinca 2018., </w:t>
      </w:r>
      <w:r w:rsidR="00E84C19">
        <w:t xml:space="preserve"> </w:t>
      </w:r>
      <w:r w:rsidR="00D67969">
        <w:t>Bruto b</w:t>
      </w:r>
      <w:r w:rsidR="00E84C19">
        <w:t>ilancu na dan 31. prosinca 2018., Račun dobiti i gubitka za razdoblje od 1. siječnja do 31. prosinca 201</w:t>
      </w:r>
      <w:r w:rsidR="00CE3D5B">
        <w:t>8</w:t>
      </w:r>
      <w:r w:rsidR="00E84C19">
        <w:t xml:space="preserve">.,  </w:t>
      </w:r>
      <w:r w:rsidR="00D67969">
        <w:t>Popis dugotrajne imovine u upotrebi na dan 31. prosinac</w:t>
      </w:r>
      <w:r w:rsidR="00E84C19">
        <w:t xml:space="preserve"> 2019.</w:t>
      </w:r>
      <w:r w:rsidR="00767CA9">
        <w:t xml:space="preserve"> (list 40. spisa)</w:t>
      </w:r>
      <w:r w:rsidR="00E84C19">
        <w:t xml:space="preserve"> iz kojih proizlazi da je dužnik naveo da ima određenu </w:t>
      </w:r>
      <w:r w:rsidR="00CE3D5B">
        <w:t>dugotrajnu imovinu</w:t>
      </w:r>
      <w:r w:rsidR="00DC4629" w:rsidRPr="00DC4629">
        <w:t xml:space="preserve"> </w:t>
      </w:r>
      <w:r w:rsidR="00DC4629">
        <w:t>(</w:t>
      </w:r>
      <w:proofErr w:type="spellStart"/>
      <w:r w:rsidR="00DC4629">
        <w:t>notebook</w:t>
      </w:r>
      <w:proofErr w:type="spellEnd"/>
      <w:r w:rsidR="00DC4629">
        <w:t xml:space="preserve"> </w:t>
      </w:r>
      <w:proofErr w:type="spellStart"/>
      <w:r w:rsidR="00DC4629">
        <w:t>L</w:t>
      </w:r>
      <w:r w:rsidR="00DC4629" w:rsidRPr="00DC4629">
        <w:t>enovo</w:t>
      </w:r>
      <w:proofErr w:type="spellEnd"/>
      <w:r w:rsidR="00DC4629" w:rsidRPr="00DC4629">
        <w:t xml:space="preserve">, </w:t>
      </w:r>
      <w:proofErr w:type="spellStart"/>
      <w:r w:rsidR="00DC4629" w:rsidRPr="00DC4629">
        <w:t>Tabeo</w:t>
      </w:r>
      <w:proofErr w:type="spellEnd"/>
      <w:r w:rsidR="00DC4629" w:rsidRPr="00DC4629">
        <w:t xml:space="preserve"> </w:t>
      </w:r>
      <w:proofErr w:type="spellStart"/>
      <w:r w:rsidR="00DC4629" w:rsidRPr="00DC4629">
        <w:t>Sintering</w:t>
      </w:r>
      <w:proofErr w:type="spellEnd"/>
      <w:r w:rsidR="00DC4629" w:rsidRPr="00DC4629">
        <w:t xml:space="preserve"> </w:t>
      </w:r>
      <w:proofErr w:type="spellStart"/>
      <w:r w:rsidR="00DC4629" w:rsidRPr="00DC4629">
        <w:t>Furnace</w:t>
      </w:r>
      <w:proofErr w:type="spellEnd"/>
      <w:r w:rsidR="00DC4629" w:rsidRPr="00DC4629">
        <w:t xml:space="preserve">, skenerima- dentalnim, </w:t>
      </w:r>
      <w:proofErr w:type="spellStart"/>
      <w:r w:rsidR="00DC4629" w:rsidRPr="00DC4629">
        <w:t>interoralnim</w:t>
      </w:r>
      <w:proofErr w:type="spellEnd"/>
      <w:r w:rsidR="00DC4629" w:rsidRPr="00DC4629">
        <w:t xml:space="preserve"> i dr.)</w:t>
      </w:r>
      <w:r w:rsidR="00CE3D5B" w:rsidRPr="00DC4629">
        <w:t>.</w:t>
      </w:r>
      <w:r w:rsidR="00E84C19">
        <w:t xml:space="preserve"> </w:t>
      </w:r>
      <w:r w:rsidR="003064CC">
        <w:t>U</w:t>
      </w:r>
      <w:r w:rsidR="003064CC" w:rsidRPr="003064CC">
        <w:t>z navedeni popis imovine nisu dostavljene druge isprave na temelju kojih bi se mogla utvrditi stvarna vrijednost popisane opreme</w:t>
      </w:r>
      <w:r w:rsidR="003064CC">
        <w:t xml:space="preserve"> odnosno provjeriti vrijedi li ona zaista onoliko koliko je naznačeno u tom popisu.</w:t>
      </w:r>
    </w:p>
    <w:p w:rsidRDefault="00E84C19" w:rsidP="000553A5" w:rsidR="00E84C19">
      <w:pPr>
        <w:jc w:val="both"/>
      </w:pPr>
    </w:p>
    <w:p w:rsidRDefault="00E84C19" w:rsidP="000553A5" w:rsidR="00E84C19">
      <w:pPr>
        <w:ind w:firstLine="708"/>
        <w:jc w:val="both"/>
      </w:pPr>
      <w:r>
        <w:t>Prema odredbi čl. 132. st. 1. Stečajnog zakona („Narodne novine“ broj: 71/15 i 104/17, dalje: SZ)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E84C19" w:rsidP="000553A5" w:rsidR="00E84C19">
      <w:pPr>
        <w:jc w:val="both"/>
      </w:pPr>
    </w:p>
    <w:p w:rsidRDefault="00E84C19" w:rsidP="000553A5" w:rsidR="00E84C19">
      <w:pPr>
        <w:ind w:firstLine="708"/>
        <w:jc w:val="both"/>
      </w:pPr>
      <w:r>
        <w:t>S obzirom na to da u ovoj fazi stečajnog postupka nije bilo moguće utvrditi status i stanje dužni</w:t>
      </w:r>
      <w:r w:rsidR="007309B1">
        <w:t>kovih obveza i mogućnost da se dugot</w:t>
      </w:r>
      <w:r w:rsidR="000553A5">
        <w:t>r</w:t>
      </w:r>
      <w:r w:rsidR="007309B1">
        <w:t>ajnom</w:t>
      </w:r>
      <w:r>
        <w:t xml:space="preserve"> imovinom dužnika (</w:t>
      </w:r>
      <w:proofErr w:type="spellStart"/>
      <w:r w:rsidR="003064CC">
        <w:t>notebook</w:t>
      </w:r>
      <w:proofErr w:type="spellEnd"/>
      <w:r w:rsidR="003064CC">
        <w:t xml:space="preserve"> </w:t>
      </w:r>
      <w:proofErr w:type="spellStart"/>
      <w:r w:rsidR="003064CC">
        <w:t>L</w:t>
      </w:r>
      <w:r w:rsidR="000952D6">
        <w:t>enovo</w:t>
      </w:r>
      <w:proofErr w:type="spellEnd"/>
      <w:r w:rsidR="000952D6">
        <w:t xml:space="preserve">, </w:t>
      </w:r>
      <w:proofErr w:type="spellStart"/>
      <w:r w:rsidR="000952D6">
        <w:t>Tabeo</w:t>
      </w:r>
      <w:proofErr w:type="spellEnd"/>
      <w:r w:rsidR="000952D6">
        <w:t xml:space="preserve"> </w:t>
      </w:r>
      <w:proofErr w:type="spellStart"/>
      <w:r w:rsidR="000952D6">
        <w:t>Sintering</w:t>
      </w:r>
      <w:proofErr w:type="spellEnd"/>
      <w:r w:rsidR="000952D6">
        <w:t xml:space="preserve"> </w:t>
      </w:r>
      <w:proofErr w:type="spellStart"/>
      <w:r w:rsidR="000952D6">
        <w:t>Furnace</w:t>
      </w:r>
      <w:proofErr w:type="spellEnd"/>
      <w:r w:rsidR="000952D6">
        <w:t xml:space="preserve">, skenerima- dentalnim, </w:t>
      </w:r>
      <w:proofErr w:type="spellStart"/>
      <w:r w:rsidR="000952D6">
        <w:t>interoralnim</w:t>
      </w:r>
      <w:proofErr w:type="spellEnd"/>
      <w:r w:rsidR="000952D6">
        <w:t xml:space="preserve"> </w:t>
      </w:r>
      <w:r>
        <w:t xml:space="preserve">i dr.)  koju je predlagatelj naveo u </w:t>
      </w:r>
      <w:r w:rsidR="007309B1">
        <w:t xml:space="preserve">Popisu dugotrajne imovine u upotrebi na </w:t>
      </w:r>
      <w:r>
        <w:t xml:space="preserve">dan 31. prosinca 2018. pokriju troškovi stečajnog postupka, jer </w:t>
      </w:r>
      <w:r w:rsidR="00691F10">
        <w:t xml:space="preserve"> </w:t>
      </w:r>
      <w:r>
        <w:t xml:space="preserve">se na temelju isprava u spisu, ne može utvrditi </w:t>
      </w:r>
      <w:r w:rsidR="00691F10">
        <w:t xml:space="preserve">je li </w:t>
      </w:r>
      <w:r>
        <w:t>vrijednost dužnikove imovine</w:t>
      </w:r>
      <w:r w:rsidR="00691F10">
        <w:t xml:space="preserve"> navedena u tom popisu točna</w:t>
      </w:r>
      <w:r>
        <w:t xml:space="preserve">, sud je na temelju odredaba čl. 118. i 119. SZ-a, primjenom metode slučajnog odabira, imenovao privremenog stečajnog upravitelja. </w:t>
      </w:r>
    </w:p>
    <w:p w:rsidRDefault="00E84C19" w:rsidP="000553A5" w:rsidR="00E84C19">
      <w:pPr>
        <w:jc w:val="both"/>
      </w:pPr>
    </w:p>
    <w:p w:rsidRDefault="00E84C19" w:rsidP="000553A5" w:rsidR="00E84C19">
      <w:pPr>
        <w:ind w:firstLine="708"/>
        <w:jc w:val="both"/>
      </w:pPr>
      <w:r>
        <w:t>Zadaci stečajnog upravitelja određeni  su točkom II. ovog rješenja, a nakon čega će se uz ispunjenje ostalih pretpostavki i nakon primitka izvješća privremenog stečajnog upravitelja odrediti ročište radi rasprave i odlučivanja o otvaranju stečajnog postupka.</w:t>
      </w:r>
    </w:p>
    <w:p w:rsidRDefault="00E84C19" w:rsidP="000553A5" w:rsidR="00E84C19">
      <w:pPr>
        <w:jc w:val="both"/>
      </w:pPr>
    </w:p>
    <w:p w:rsidRDefault="00E84C19" w:rsidP="000553A5" w:rsidR="00E84C19">
      <w:pPr>
        <w:ind w:firstLine="708"/>
        <w:jc w:val="both"/>
      </w:pPr>
      <w:r>
        <w:t>Privremeni stečajni upravitelj dužan je pisano izvješće s mišljenjem izraditi u roku 30 dana i dostaviti ga u spis i na e-mail Katarina.Franjic@tszg.pravosudje.hr ili putem e-Komunikacije.</w:t>
      </w:r>
    </w:p>
    <w:p w:rsidRDefault="00E84C19" w:rsidP="000553A5" w:rsidR="00E84C19">
      <w:pPr>
        <w:jc w:val="both"/>
      </w:pPr>
    </w:p>
    <w:p w:rsidRDefault="00E84C19" w:rsidP="000553A5" w:rsidR="00E84C19">
      <w:pPr>
        <w:jc w:val="both"/>
      </w:pPr>
      <w:r>
        <w:t xml:space="preserve">                                              </w:t>
      </w:r>
      <w:r w:rsidR="008D3E26">
        <w:t xml:space="preserve">      </w:t>
      </w:r>
      <w:r>
        <w:t xml:space="preserve"> U Zagrebu </w:t>
      </w:r>
      <w:r w:rsidR="000553A5">
        <w:t>17. srpnja</w:t>
      </w:r>
      <w:r>
        <w:t xml:space="preserve"> 2019.</w:t>
      </w:r>
    </w:p>
    <w:p w:rsidRDefault="00E84C19" w:rsidP="00C71FE4" w:rsidR="00E84C19">
      <w:pPr>
        <w:ind w:firstLine="708" w:left="7080"/>
        <w:jc w:val="right"/>
      </w:pPr>
      <w:r>
        <w:t>Sudac</w:t>
      </w:r>
    </w:p>
    <w:p w:rsidRDefault="00E84C19" w:rsidP="00C71FE4" w:rsidR="00E84C19">
      <w:pPr>
        <w:jc w:val="right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553A5">
        <w:t xml:space="preserve">     </w:t>
      </w:r>
      <w:r w:rsidR="008D3E26">
        <w:t xml:space="preserve">   </w:t>
      </w:r>
      <w:r w:rsidR="000553A5">
        <w:t xml:space="preserve">    </w:t>
      </w:r>
      <w:r>
        <w:t>Danijela Uzelac, v.r.</w:t>
      </w:r>
    </w:p>
    <w:p w:rsidRDefault="00E84C19" w:rsidP="000553A5" w:rsidR="00E84C19">
      <w:pPr>
        <w:jc w:val="both"/>
      </w:pPr>
    </w:p>
    <w:p w:rsidRDefault="00E84C19" w:rsidP="000553A5" w:rsidR="00E84C19">
      <w:pPr>
        <w:jc w:val="both"/>
      </w:pPr>
    </w:p>
    <w:p w:rsidRDefault="00E84C19" w:rsidP="000553A5" w:rsidR="00E84C19">
      <w:pPr>
        <w:jc w:val="both"/>
      </w:pPr>
      <w:r>
        <w:t xml:space="preserve">Uputa o pravnom lijeku: Protiv ovog rješenja dopuštena je žalba u roku od 8 dana.  Žalba se podnosi ovom sudu u 2 primjerka za Visoki trgovački sud Republike Hrvatske u roku od 8 </w:t>
      </w:r>
      <w:r>
        <w:lastRenderedPageBreak/>
        <w:t>dana od dana dostave rješenja s time da se dostava smatra obavljenom istekom osmoga dana od dana objave ovog rješenja na mrežnoj stranici e-oglasna ploča (čl. 12. st. 1. SZ).</w:t>
      </w:r>
    </w:p>
    <w:p w:rsidRDefault="00E84C19" w:rsidP="000553A5" w:rsidR="00E84C19">
      <w:pPr>
        <w:jc w:val="both"/>
      </w:pPr>
    </w:p>
    <w:p w:rsidRDefault="00E84C19" w:rsidP="00C71FE4" w:rsidR="00E84C19">
      <w:pPr>
        <w:ind w:firstLine="708" w:left="5664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E84C19" w:rsidP="00C71FE4" w:rsidR="00E84C19">
      <w:pPr>
        <w:ind w:firstLine="708" w:left="5664"/>
        <w:jc w:val="right"/>
      </w:pPr>
      <w:r>
        <w:t>Katarina Franjić</w:t>
      </w:r>
    </w:p>
    <w:p w:rsidRDefault="00E84C19" w:rsidP="000553A5" w:rsidR="00E84C19">
      <w:pPr>
        <w:jc w:val="both"/>
      </w:pPr>
    </w:p>
    <w:p w:rsidRDefault="00E021E1" w:rsidP="000553A5" w:rsidR="00E021E1">
      <w:pPr>
        <w:jc w:val="both"/>
      </w:pPr>
    </w:p>
    <w:sectPr w:rsidR="00E021E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7854C0"/>
    <w:multiLevelType w:val="hybridMultilevel"/>
    <w:tmpl w:val="62FE39DE"/>
    <w:lvl w:tplc="15FCE72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18F2"/>
    <w:rsid w:val="0002285B"/>
    <w:rsid w:val="000553A5"/>
    <w:rsid w:val="000952D6"/>
    <w:rsid w:val="001A05FE"/>
    <w:rsid w:val="00297C17"/>
    <w:rsid w:val="003064CC"/>
    <w:rsid w:val="00405A65"/>
    <w:rsid w:val="004A33A2"/>
    <w:rsid w:val="00506646"/>
    <w:rsid w:val="00691F10"/>
    <w:rsid w:val="007309B1"/>
    <w:rsid w:val="00767CA9"/>
    <w:rsid w:val="007918F2"/>
    <w:rsid w:val="008D3E26"/>
    <w:rsid w:val="00A00FDE"/>
    <w:rsid w:val="00B970DE"/>
    <w:rsid w:val="00C71FE4"/>
    <w:rsid w:val="00CE3D5B"/>
    <w:rsid w:val="00D67969"/>
    <w:rsid w:val="00DC4629"/>
    <w:rsid w:val="00E021E1"/>
    <w:rsid w:val="00E84C19"/>
    <w:rsid w:val="00EB5994"/>
    <w:rsid w:val="00F258A2"/>
    <w:rsid w:val="00FA5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C462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71F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1FE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97C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7C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7C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7C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7C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C462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71F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1FE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97C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7C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7C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7C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7C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2019.</izvorni_sadrzaj>
    <derivirana_varijabla naziv="DomainObject.DatumDonosenjaOdluke_1">17.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956</izvorni_sadrzaj>
    <derivirana_varijabla naziv="DomainObject.Predmet.Broj_1">956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travnja 2019.</izvorni_sadrzaj>
    <derivirana_varijabla naziv="DomainObject.Predmet.DatumOsnivanja_1">16.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St-956/2019</izvorni_sadrzaj>
    <derivirana_varijabla naziv="DomainObject.Predmet.OznakaBroj_1">St-956/2019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 MILLING jednostavno društvo s ograničenom odgovornošću za trgovinu i usluge zastupanog po punomoćniku Mario Galović</izvorni_sadrzaj>
    <derivirana_varijabla naziv="DomainObject.Predmet.ProtustrankaFormated_1">  KR MILLING jednostavno društvo s ograničenom odgovornošću za trgovinu i usluge zastupanog po punomoćniku Mario Galović</derivirana_varijabla>
  </DomainObject.Predmet.ProtustrankaFormated>
  <DomainObject.Predmet.ProtustrankaFormatedOIB>
    <izvorni_sadrzaj>  KR MILLING jednostavno društvo s ograničenom odgovornošću za trgovinu i usluge, OIB 23351133933 zastupanog po punomoćniku Mario Galović</izvorni_sadrzaj>
    <derivirana_varijabla naziv="DomainObject.Predmet.ProtustrankaFormatedOIB_1">  KR MILLING jednostavno društvo s ograničenom odgovornošću za trgovinu i usluge, OIB 23351133933 zastupanog po punomoćniku Mario Galović</derivirana_varijabla>
  </DomainObject.Predmet.ProtustrankaFormatedOIB>
  <DomainObject.Predmet.ProtustrankaFormatedWithAdress>
    <izvorni_sadrzaj> KR MILLING jednostavno društvo s ograničenom odgovornošću za trgovinu i usluge, Ivana Krizmanić 8, 49223 Sveti Križ Začretje zastupanog po punomoćniku Mario Galović</izvorni_sadrzaj>
    <derivirana_varijabla naziv="DomainObject.Predmet.ProtustrankaFormatedWithAdress_1"> KR MILLING jednostavno društvo s ograničenom odgovornošću za trgovinu i usluge, Ivana Krizmanić 8, 49223 Sveti Križ Začretje zastupanog po punomoćniku Mario Galović</derivirana_varijabla>
  </DomainObject.Predmet.ProtustrankaFormatedWithAdress>
  <DomainObject.Predmet.ProtustrankaFormatedWithAdressOIB>
    <izvorni_sadrzaj> KR MILLING jednostavno društvo s ograničenom odgovornošću za trgovinu i usluge, OIB 23351133933, Ivana Krizmanić 8, 49223 Sveti Križ Začretje zastupanog po punomoćniku Mario Galović</izvorni_sadrzaj>
    <derivirana_varijabla naziv="DomainObject.Predmet.ProtustrankaFormatedWithAdressOIB_1"> KR MILLING jednostavno društvo s ograničenom odgovornošću za trgovinu i usluge, OIB 23351133933, Ivana Krizmanić 8, 49223 Sveti Križ Začretje zastupanog po punomoćniku Mario Galović</derivirana_varijabla>
  </DomainObject.Predmet.ProtustrankaFormatedWithAdressOIB>
  <DomainObject.Predmet.ProtustrankaWithAdress>
    <izvorni_sadrzaj>KR MILLING jednostavno društvo s ograničenom odgovornošću za trgovinu i usluge Ivana Krizmanić 8, 49223 Sveti Križ Začretje</izvorni_sadrzaj>
    <derivirana_varijabla naziv="DomainObject.Predmet.ProtustrankaWithAdress_1">KR MILLING jednostavno društvo s ograničenom odgovornošću za trgovinu i usluge Ivana Krizmanić 8, 49223 Sveti Križ Začretje</derivirana_varijabla>
  </DomainObject.Predmet.ProtustrankaWithAdress>
  <DomainObject.Predmet.ProtustrankaWithAdressOIB>
    <izvorni_sadrzaj>KR MILLING jednostavno društvo s ograničenom odgovornošću za trgovinu i usluge, OIB 23351133933, Ivana Krizmanić 8, 49223 Sveti Križ Začretje</izvorni_sadrzaj>
    <derivirana_varijabla naziv="DomainObject.Predmet.ProtustrankaWithAdressOIB_1">KR MILLING jednostavno društvo s ograničenom odgovornošću za trgovinu i usluge, OIB 23351133933, Ivana Krizmanić 8, 49223 Sveti Križ Začretje</derivirana_varijabla>
  </DomainObject.Predmet.ProtustrankaWithAdressOIB>
  <DomainObject.Predmet.ProtustrankaNazivFormated>
    <izvorni_sadrzaj>KR MILLING jednostavno društvo s ograničenom odgovornošću za trgovinu i usluge</izvorni_sadrzaj>
    <derivirana_varijabla naziv="DomainObject.Predmet.ProtustrankaNazivFormated_1">KR MILLING jednostavno društvo s ograničenom odgovornošću za trgovinu i usluge</derivirana_varijabla>
  </DomainObject.Predmet.ProtustrankaNazivFormated>
  <DomainObject.Predmet.ProtustrankaNazivFormatedOIB>
    <izvorni_sadrzaj>KR MILLING jednostavno društvo s ograničenom odgovornošću za trgovinu i usluge, OIB 23351133933</izvorni_sadrzaj>
    <derivirana_varijabla naziv="DomainObject.Predmet.ProtustrankaNazivFormatedOIB_1">KR MILLING jednostavno društvo s ograničenom odgovornošću za trgovinu i usluge, OIB 23351133933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KR MILLING jednostavno društvo s ograničenom odgovornošću za trgovinu i usluge zastupanog po punomoćniku Mario Galović</item>
    </izvorni_sadrzaj>
    <derivirana_varijabla naziv="DomainObject.Predmet.ProtuStrankaListFormated_1">
      <item>KR MILLING jednostavno društvo s ograničenom odgovornošću za trgovinu i usluge zastupanog po punomoćniku Mario Galović</item>
    </derivirana_varijabla>
  </DomainObject.Predmet.ProtuStrankaListFormated>
  <DomainObject.Predmet.ProtuStrankaListFormatedOIB>
    <izvorni_sadrzaj>
      <item>KR MILLING jednostavno društvo s ograničenom odgovornošću za trgovinu i usluge, OIB 23351133933 zastupanog po punomoćniku Mario Galović</item>
    </izvorni_sadrzaj>
    <derivirana_varijabla naziv="DomainObject.Predmet.ProtuStrankaListFormatedOIB_1">
      <item>KR MILLING jednostavno društvo s ograničenom odgovornošću za trgovinu i usluge, OIB 23351133933 zastupanog po punomoćniku Mario Galović</item>
    </derivirana_varijabla>
  </DomainObject.Predmet.ProtuStrankaListFormatedOIB>
  <DomainObject.Predmet.ProtuStrankaListFormatedWithAdress>
    <izvorni_sadrzaj>
      <item>KR MILLING jednostavno društvo s ograničenom odgovornošću za trgovinu i usluge, Ivana Krizmanić 8, 49223 Sveti Križ Začretje zastupanog po punomoćniku Mario Galović</item>
    </izvorni_sadrzaj>
    <derivirana_varijabla naziv="DomainObject.Predmet.ProtuStrankaListFormatedWithAdress_1">
      <item>KR MILLING jednostavno društvo s ograničenom odgovornošću za trgovinu i usluge, Ivana Krizmanić 8, 49223 Sveti Križ Začretje zastupanog po punomoćniku Mario Galović</item>
    </derivirana_varijabla>
  </DomainObject.Predmet.ProtuStrankaListFormatedWithAdress>
  <DomainObject.Predmet.ProtuStrankaListFormatedWithAdressOIB>
    <izvorni_sadrzaj>
      <item>KR MILLING jednostavno društvo s ograničenom odgovornošću za trgovinu i usluge, OIB 23351133933, Ivana Krizmanić 8, 49223 Sveti Križ Začretje zastupanog po punomoćniku Mario Galović</item>
    </izvorni_sadrzaj>
    <derivirana_varijabla naziv="DomainObject.Predmet.ProtuStrankaListFormatedWithAdressOIB_1">
      <item>KR MILLING jednostavno društvo s ograničenom odgovornošću za trgovinu i usluge, OIB 23351133933, Ivana Krizmanić 8, 49223 Sveti Križ Začretje zastupanog po punomoćniku Mario Galović</item>
    </derivirana_varijabla>
  </DomainObject.Predmet.ProtuStrankaListFormatedWithAdressOIB>
  <DomainObject.Predmet.ProtuStrankaListNazivFormated>
    <izvorni_sadrzaj>
      <item>KR MILLING jednostavno društvo s ograničenom odgovornošću za trgovinu i usluge</item>
    </izvorni_sadrzaj>
    <derivirana_varijabla naziv="DomainObject.Predmet.ProtuStrankaListNazivFormated_1">
      <item>KR MILLING jednostavno društvo s ograničenom odgovornošću za trgovinu i usluge</item>
    </derivirana_varijabla>
  </DomainObject.Predmet.ProtuStrankaListNazivFormated>
  <DomainObject.Predmet.ProtuStrankaListNazivFormatedOIB>
    <izvorni_sadrzaj>
      <item>KR MILLING jednostavno društvo s ograničenom odgovornošću za trgovinu i usluge, OIB 23351133933</item>
    </izvorni_sadrzaj>
    <derivirana_varijabla naziv="DomainObject.Predmet.ProtuStrankaListNazivFormatedOIB_1">
      <item>KR MILLING jednostavno društvo s ograničenom odgovornošću za trgovinu i usluge, OIB 23351133933</item>
    </derivirana_varijabla>
  </DomainObject.Predmet.ProtuStrankaListNazivFormatedOIB>
  <DomainObject.Predmet.OstaliListFormated>
    <izvorni_sadrzaj>
      <item>Erste &amp; Steiermarkische bank d.d.</item>
      <item>Zagrebačka banka d.d.</item>
      <item>Privredna banka Zagreb</item>
      <item>Mario Galović punomoćnik sudionika u postupku KR MILLING jednostavno društvo s ograničenom odgovornošću za trgovinu i usluge</item>
    </izvorni_sadrzaj>
    <derivirana_varijabla naziv="DomainObject.Predmet.OstaliListFormated_1">
      <item>Erste &amp; Steiermarkische bank d.d.</item>
      <item>Zagrebačka banka d.d.</item>
      <item>Privredna banka Zagreb</item>
      <item>Mario Galović punomoćnik sudionika u postupku KR MILLING jednostavno društvo s ograničenom odgovornošću za trgovinu i usluge</item>
    </derivirana_varijabla>
  </DomainObject.Predmet.OstaliListFormated>
  <DomainObject.Predmet.OstaliListFormatedOIB>
    <izvorni_sadrzaj>
      <item>Erste &amp; Steiermarkische bank d.d.</item>
      <item>Zagrebačka banka d.d.</item>
      <item>Privredna banka Zagreb</item>
      <item>Mario Galović punomoćnik sudionika u postupku KR MILLING jednostavno društvo s ograničenom odgovornošću za trgovinu i usluge</item>
    </izvorni_sadrzaj>
    <derivirana_varijabla naziv="DomainObject.Predmet.OstaliListFormatedOIB_1">
      <item>Erste &amp; Steiermarkische bank d.d.</item>
      <item>Zagrebačka banka d.d.</item>
      <item>Privredna banka Zagreb</item>
      <item>Mario Galović punomoćnik sudionika u postupku KR MILLING jednostavno društvo s ograničenom odgovornošću za trgovinu i usluge</item>
    </derivirana_varijabla>
  </DomainObject.Predmet.OstaliListFormatedOIB>
  <DomainObject.Predmet.OstaliListFormatedWithAdress>
    <izvorni_sadrzaj>
      <item>Erste &amp; Steiermarkische bank d.d., Jadranski Trg 3/a, 51000 Rijeka</item>
      <item>Zagrebačka banka d.d., Trg bana Josipa Jelačića 10, 10000 Zagreb</item>
      <item>Privredna banka Zagreb, Radnička cesta 50, 10000 Zagreb</item>
      <item>Mario Galović, Ivana Krizmanić 8, 49223 Sveti Križ Začretje punomoćnik sudionika u postupku KR MILLING jednostavno društvo s ograničenom odgovornošću za trgovinu i usluge</item>
    </izvorni_sadrzaj>
    <derivirana_varijabla naziv="DomainObject.Predmet.OstaliListFormatedWithAdress_1">
      <item>Erste &amp; Steiermarkische bank d.d., Jadranski Trg 3/a, 51000 Rijeka</item>
      <item>Zagrebačka banka d.d., Trg bana Josipa Jelačića 10, 10000 Zagreb</item>
      <item>Privredna banka Zagreb, Radnička cesta 50, 10000 Zagreb</item>
      <item>Mario Galović, Ivana Krizmanić 8, 49223 Sveti Križ Začretje punomoćnik sudionika u postupku KR MILLING jednostavno društvo s ograničenom odgovornošću za trgovinu i usluge</item>
    </derivirana_varijabla>
  </DomainObject.Predmet.OstaliListFormatedWithAdress>
  <DomainObject.Predmet.OstaliListFormatedWithAdressOIB>
    <izvorni_sadrzaj>
      <item>Erste &amp; Steiermarkische bank d.d., Jadranski Trg 3/a, 51000 Rijeka</item>
      <item>Zagrebačka banka d.d., Trg bana Josipa Jelačića 10, 10000 Zagreb</item>
      <item>Privredna banka Zagreb, Radnička cesta 50, 10000 Zagreb</item>
      <item>Mario Galović, Ivana Krizmanić 8, 49223 Sveti Križ Začretje punomoćnik sudionika u postupku KR MILLING jednostavno društvo s ograničenom odgovornošću za trgovinu i usluge</item>
    </izvorni_sadrzaj>
    <derivirana_varijabla naziv="DomainObject.Predmet.OstaliListFormatedWithAdressOIB_1">
      <item>Erste &amp; Steiermarkische bank d.d., Jadranski Trg 3/a, 51000 Rijeka</item>
      <item>Zagrebačka banka d.d., Trg bana Josipa Jelačića 10, 10000 Zagreb</item>
      <item>Privredna banka Zagreb, Radnička cesta 50, 10000 Zagreb</item>
      <item>Mario Galović, Ivana Krizmanić 8, 49223 Sveti Križ Začretje punomoćnik sudionika u postupku KR MILLING jednostavno društvo s ograničenom odgovornošću za trgovinu i usluge</item>
    </derivirana_varijabla>
  </DomainObject.Predmet.OstaliListFormatedWithAdressOIB>
  <DomainObject.Predmet.OstaliListNazivFormated>
    <izvorni_sadrzaj>
      <item>Erste &amp; Steiermarkische bank d.d.</item>
      <item>Zagrebačka banka d.d.</item>
      <item>Privredna banka Zagreb</item>
      <item>Mario Galović</item>
    </izvorni_sadrzaj>
    <derivirana_varijabla naziv="DomainObject.Predmet.OstaliListNazivFormated_1">
      <item>Erste &amp; Steiermarkische bank d.d.</item>
      <item>Zagrebačka banka d.d.</item>
      <item>Privredna banka Zagreb</item>
      <item>Mario Galović</item>
    </derivirana_varijabla>
  </DomainObject.Predmet.OstaliListNazivFormated>
  <DomainObject.Predmet.OstaliListNazivFormatedOIB>
    <izvorni_sadrzaj>
      <item>Erste &amp; Steiermarkische bank d.d.</item>
      <item>Zagrebačka banka d.d.</item>
      <item>Privredna banka Zagreb</item>
      <item>Mario Galović</item>
    </izvorni_sadrzaj>
    <derivirana_varijabla naziv="DomainObject.Predmet.OstaliListNazivFormatedOIB_1">
      <item>Erste &amp; Steiermarkische bank d.d.</item>
      <item>Zagrebačka banka d.d.</item>
      <item>Privredna banka Zagreb</item>
      <item>Mario Galović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2019.</izvorni_sadrzaj>
    <derivirana_varijabla naziv="DomainObject.Datum_1">17.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KR MILLING jednostavno društvo s ograničenom odgovornošću za trgovinu i usluge</izvorni_sadrzaj>
    <derivirana_varijabla naziv="DomainObject.Predmet.ProtustrankaIDrugi_1">KR MILLING jednostavno društvo s ograničenom odgovornošću za trgovinu i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KR MILLING jednostavno društvo s ograničenom odgovornošću za trgovinu i usluge, OIB 23351133933, Ivana Krizmanić 8, 49223 Sveti Križ Začretje</izvorni_sadrzaj>
    <derivirana_varijabla naziv="DomainObject.Predmet.ProtustrankaIDrugiAdressOIB_1">KR MILLING jednostavno društvo s ograničenom odgovornošću za trgovinu i usluge, OIB 23351133933, Ivana Krizmanić 8, 49223 Sveti Križ Začretje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 MILLING jednostavno društvo s ograničenom odgovornošću za trgovinu i usluge</item>
      <item>FINANCIJSKA AGENCIJA, RC Zagreb</item>
      <item>Erste &amp; Steiermarkische bank d.d.</item>
      <item>Zagrebačka banka d.d.</item>
      <item>Privredna banka Zagreb</item>
      <item>Mario Galović</item>
    </izvorni_sadrzaj>
    <derivirana_varijabla naziv="DomainObject.Predmet.SudioniciListNaziv_1">
      <item>KR MILLING jednostavno društvo s ograničenom odgovornošću za trgovinu i usluge</item>
      <item>FINANCIJSKA AGENCIJA, RC Zagreb</item>
      <item>Erste &amp; Steiermarkische bank d.d.</item>
      <item>Zagrebačka banka d.d.</item>
      <item>Privredna banka Zagreb</item>
      <item>Mario Galović</item>
    </derivirana_varijabla>
  </DomainObject.Predmet.SudioniciListNaziv>
  <DomainObject.Predmet.SudioniciListAdressOIB>
    <izvorni_sadrzaj>
      <item>KR MILLING jednostavno društvo s ograničenom odgovornošću za trgovinu i usluge, OIB 23351133933, Ivana Krizmanić 8,49223 Sveti Križ Začretje</item>
      <item>FINANCIJSKA AGENCIJA, RC Zagreb, OIB 85821130368, Trg svibanjskih žrtava 1995. 1,10000 Zagreb</item>
      <item>Erste &amp; Steiermarkische bank d.d., Jadranski Trg 3/a,51000 Rijeka</item>
      <item>Zagrebačka banka d.d., Trg bana Josipa Jelačića 10,10000 Zagreb</item>
      <item>Privredna banka Zagreb, Radnička cesta 50,10000 Zagreb</item>
      <item>Mario Galović, Ivana Krizmanić 8,49223 Sveti Križ Začretje</item>
    </izvorni_sadrzaj>
    <derivirana_varijabla naziv="DomainObject.Predmet.SudioniciListAdressOIB_1">
      <item>KR MILLING jednostavno društvo s ograničenom odgovornošću za trgovinu i usluge, OIB 23351133933, Ivana Krizmanić 8,49223 Sveti Križ Začretje</item>
      <item>FINANCIJSKA AGENCIJA, RC Zagreb, OIB 85821130368, Trg svibanjskih žrtava 1995. 1,10000 Zagreb</item>
      <item>Erste &amp; Steiermarkische bank d.d., Jadranski Trg 3/a,51000 Rijeka</item>
      <item>Zagrebačka banka d.d., Trg bana Josipa Jelačića 10,10000 Zagreb</item>
      <item>Privredna banka Zagreb, Radnička cesta 50,10000 Zagreb</item>
      <item>Mario Galović, Ivana Krizmanić 8,49223 Sveti Križ Začretje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23351133933</item>
      <item>, OIB 85821130368</item>
      <item>, OIB null</item>
      <item>, OIB null</item>
      <item>, OIB null</item>
      <item>, OIB null</item>
    </izvorni_sadrzaj>
    <derivirana_varijabla naziv="DomainObject.Predmet.SudioniciListNazivOIB_1">
      <item>, OIB 23351133933</item>
      <item>, OIB 85821130368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srpnja 2019.</izvorni_sadrzaj>
    <derivirana_varijabla naziv="DomainObject.Predmet.DatumZadnjeOdrzaneSudskeRadnje_1">17. srpnja 2019.</derivirana_varijabla>
  </DomainObject.Predmet.DatumZadnjeOdrzaneSudskeRadnje>
  <DomainObject.PredzadnjaOdlukaIzPredmeta.DatumDonosenjaOdluke>
    <izvorni_sadrzaj>16. travnja 2019.</izvorni_sadrzaj>
    <derivirana_varijabla naziv="DomainObject.PredzadnjaOdlukaIzPredmeta.DatumDonosenjaOdluke_1">16. travnja 2019.</derivirana_varijabla>
  </DomainObject.PredzadnjaOdlukaIzPredmeta.DatumDonosenjaOdluke>
  <DomainObject.PredzadnjaOdlukaIzPredmeta.Oznaka>
    <izvorni_sadrzaj>St-956/2019-6</izvorni_sadrzaj>
    <derivirana_varijabla naziv="DomainObject.PredzadnjaOdlukaIzPredmeta.Oznaka_1">St-956/2019-6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3</properties:Pages>
  <properties:Words>805</properties:Words>
  <properties:Characters>4372</properties:Characters>
  <properties:Lines>101</properties:Lines>
  <properties:Paragraphs>25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2019-07-17T06:45:00Z</dcterms:created>
  <dc:creator>Danijela Uzelac</dc:creator>
  <dc:description/>
  <cp:keywords/>
  <cp:lastModifiedBy>Katarina Franjić</cp:lastModifiedBy>
  <cp:lastPrinted>2019-07-17T07:34:00Z</cp:lastPrinted>
  <dcterms:modified xmlns:xsi="http://www.w3.org/2001/XMLSchema-instance" xsi:type="dcterms:W3CDTF">2019-07-17T08:06:00Z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(st-956-19 rješenje privremeni dugotajna imovina.docx)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