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9f47" w14:paraId="b6e9f47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095323">
        <w:rPr>
          <w:b/>
        </w:rPr>
        <w:t>900</w:t>
      </w:r>
      <w:r w:rsidR="009730F5">
        <w:rPr>
          <w:b/>
        </w:rPr>
        <w:t>/201</w:t>
      </w:r>
      <w:r w:rsidR="00A27D3A">
        <w:rPr>
          <w:b/>
        </w:rPr>
        <w:t>6</w:t>
      </w:r>
      <w:r w:rsidR="00612606">
        <w:rPr>
          <w:b/>
        </w:rPr>
        <w:t>-</w:t>
      </w:r>
      <w:r w:rsidR="00095323">
        <w:rPr>
          <w:b/>
        </w:rPr>
        <w:t>24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DE0566" w:rsidR="00FE1730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 xml:space="preserve">postupajući po zahtjevu privremenog stečajnog upravitelja za isplatu nagrade za rad </w:t>
      </w:r>
      <w:r w:rsidR="00FE1730" w:rsidRPr="002E5F1B">
        <w:t>u postupku nad stečajnim dužnikom</w:t>
      </w:r>
      <w:r w:rsidR="007B6473">
        <w:t xml:space="preserve"> </w:t>
      </w:r>
      <w:r w:rsidR="00095323" w:rsidRPr="00095323">
        <w:t xml:space="preserve">BALKAN DRVO d.o.o. za proizvodnju i promet, </w:t>
      </w:r>
      <w:r w:rsidR="00E360CE" w:rsidRPr="00E360CE">
        <w:t>skraćena tvrtka: BALKAN DRVO d.o.o., Mijači, Mijači 8, OIB: 91279541753</w:t>
      </w:r>
      <w:r w:rsidR="00FE1730" w:rsidRPr="009730F5">
        <w:rPr>
          <w:b/>
        </w:rPr>
        <w:t>,</w:t>
      </w:r>
      <w:r w:rsidR="00FE1730" w:rsidRPr="002E5F1B">
        <w:t xml:space="preserve"> dana </w:t>
      </w:r>
      <w:r w:rsidR="00A27D3A">
        <w:t>1</w:t>
      </w:r>
      <w:r w:rsidR="00BD58EE">
        <w:t>7</w:t>
      </w:r>
      <w:r w:rsidR="00B061EF">
        <w:t xml:space="preserve">. </w:t>
      </w:r>
      <w:r w:rsidR="00A27D3A">
        <w:t xml:space="preserve">kolovoza 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</w:p>
    <w:p w:rsidRDefault="00E360CE" w:rsidP="00FE1730" w:rsidR="00E360CE" w:rsidRPr="002E5F1B"/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BD58EE" w:rsidR="005B6D5D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Pr="002E5F1B">
        <w:t xml:space="preserve">Privremenom stečajnom upravitelju </w:t>
      </w:r>
      <w:r w:rsidR="00095323" w:rsidRPr="00095323">
        <w:t>Bojan</w:t>
      </w:r>
      <w:r w:rsidR="00095323">
        <w:t>u</w:t>
      </w:r>
      <w:r w:rsidR="00095323" w:rsidRPr="00095323">
        <w:t xml:space="preserve"> Sudarević iz Osijeka, Kardinala A. Stepinca 35, OIB 97806800829</w:t>
      </w:r>
      <w:r w:rsidR="00095323">
        <w:t xml:space="preserve"> </w:t>
      </w:r>
      <w:r w:rsidRPr="002E5F1B">
        <w:t>određuje se nagrada</w:t>
      </w:r>
      <w:r w:rsidR="00A27D3A">
        <w:t xml:space="preserve"> za</w:t>
      </w:r>
      <w:r w:rsidR="00442841">
        <w:t xml:space="preserve"> rad</w:t>
      </w:r>
      <w:r w:rsidRPr="002E5F1B">
        <w:t xml:space="preserve"> u iznosu od </w:t>
      </w:r>
      <w:r w:rsidR="00A27D3A">
        <w:t>3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E360CE" w:rsidP="00BD58EE" w:rsidR="00E360CE" w:rsidRPr="002E5F1B">
      <w:pPr>
        <w:ind w:firstLine="1440"/>
        <w:jc w:val="both"/>
      </w:pPr>
    </w:p>
    <w:p w:rsidRDefault="005B6D5D" w:rsidP="005B6D5D" w:rsidR="00612606">
      <w:pPr>
        <w:jc w:val="both"/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sredstava Fonda za namirenje troškova </w:t>
      </w:r>
      <w:r w:rsidR="00345FDD">
        <w:t xml:space="preserve"> stečajnog postupka, na poslovni račun privremenog stečajnog upravitelja broj HR</w:t>
      </w:r>
      <w:r w:rsidR="00BB6D59">
        <w:t>742500 0093105443252</w:t>
      </w:r>
      <w:r w:rsidR="00345FDD">
        <w:t xml:space="preserve"> kod </w:t>
      </w:r>
      <w:r w:rsidR="00057E59">
        <w:t>Addiko banke</w:t>
      </w:r>
      <w:r w:rsidR="00345FDD">
        <w:t xml:space="preserve"> d.d. Zagreb</w:t>
      </w:r>
      <w:r w:rsidR="00B108CB">
        <w:t>.</w:t>
      </w:r>
    </w:p>
    <w:p w:rsidRDefault="00612606" w:rsidP="005B6D5D" w:rsidR="00984281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870B22" w:rsidRPr="002E5F1B">
        <w:t xml:space="preserve">Rješenjem </w:t>
      </w:r>
      <w:r w:rsidR="00870B22">
        <w:t>poslovni broj 7/St-</w:t>
      </w:r>
      <w:r w:rsidR="00095323">
        <w:t>900</w:t>
      </w:r>
      <w:r w:rsidR="00612606">
        <w:t>/201</w:t>
      </w:r>
      <w:r w:rsidR="00A27D3A">
        <w:t>6</w:t>
      </w:r>
      <w:r w:rsidR="00BA3EC3">
        <w:t>-1</w:t>
      </w:r>
      <w:r w:rsidR="00E360CE">
        <w:t>4</w:t>
      </w:r>
      <w:r w:rsidR="00984281">
        <w:t xml:space="preserve"> </w:t>
      </w:r>
      <w:r w:rsidR="00B061EF">
        <w:t>od</w:t>
      </w:r>
      <w:r w:rsidR="00095323">
        <w:t xml:space="preserve"> 1</w:t>
      </w:r>
      <w:r w:rsidR="00E360CE">
        <w:t>5</w:t>
      </w:r>
      <w:r w:rsidR="008E5A58">
        <w:t xml:space="preserve">. </w:t>
      </w:r>
      <w:r w:rsidR="00E360CE">
        <w:t>studenog</w:t>
      </w:r>
      <w:r w:rsidR="008E5A58">
        <w:t xml:space="preserve"> 201</w:t>
      </w:r>
      <w:r w:rsidR="00E360CE">
        <w:t>6</w:t>
      </w:r>
      <w:r w:rsidR="008E5A58">
        <w:t xml:space="preserve">.godine </w:t>
      </w:r>
      <w:r w:rsidR="0059341E">
        <w:t xml:space="preserve">sukladno odredbi čl. 118 Stečajnog zakona ( NN 71/15 dalje SZ ) </w:t>
      </w:r>
      <w:r w:rsidR="008E5A58">
        <w:t xml:space="preserve">imenovan je privremeni stečajni upravitelj </w:t>
      </w:r>
      <w:r w:rsidR="00E360CE">
        <w:t>Bojan Sudarević</w:t>
      </w:r>
      <w:r w:rsidR="00855B0E" w:rsidRPr="00855B0E">
        <w:t xml:space="preserve"> iz Osijeka </w:t>
      </w:r>
      <w:r w:rsidR="00870B22" w:rsidRPr="002E5F1B">
        <w:t>kojem</w:t>
      </w:r>
      <w:r w:rsidR="00984281">
        <w:t>u</w:t>
      </w:r>
      <w:r w:rsidR="00870B22" w:rsidRPr="002E5F1B">
        <w:t xml:space="preserve"> je naloženo poduz</w:t>
      </w:r>
      <w:r w:rsidR="00984281">
        <w:t>eti</w:t>
      </w:r>
      <w:r w:rsidR="00870B22" w:rsidRPr="002E5F1B">
        <w:t xml:space="preserve"> određene radnje radi utvrđivanja postojanja zakonskih razloga </w:t>
      </w:r>
      <w:r w:rsidR="00612606">
        <w:t>za otvaranje stečajnog postupka, kao i opsega imovine stečajnog dužnika koji je nakon izvršnih poslova postavio zahtjev</w:t>
      </w:r>
      <w:r w:rsidR="00984281">
        <w:t xml:space="preserve"> za određivanje nagrade </w:t>
      </w:r>
      <w:r w:rsidR="00612606">
        <w:t>za rad</w:t>
      </w:r>
      <w:r w:rsidR="00442841">
        <w:t>.</w:t>
      </w:r>
    </w:p>
    <w:p w:rsidRDefault="008E5A58" w:rsidP="00442841" w:rsidR="008E5A58">
      <w:pPr>
        <w:jc w:val="both"/>
      </w:pPr>
      <w:r>
        <w:t xml:space="preserve"> </w:t>
      </w:r>
      <w:r>
        <w:tab/>
      </w:r>
      <w:r>
        <w:tab/>
        <w:t>P</w:t>
      </w:r>
      <w:r w:rsidR="00870B22" w:rsidRPr="002E5F1B">
        <w:t>rivremeni stečajni upravitelj</w:t>
      </w:r>
      <w:r>
        <w:t xml:space="preserve"> nastavno tome </w:t>
      </w:r>
      <w:r w:rsidR="00870B22" w:rsidRPr="002E5F1B">
        <w:t>poduzeo</w:t>
      </w:r>
      <w:r>
        <w:t xml:space="preserve"> je </w:t>
      </w:r>
      <w:r w:rsidR="00870B22" w:rsidRPr="002E5F1B">
        <w:t>radnje radi utvrđivanja opsega stečajne mase i utvrđivanja financijsko-gospodarskog</w:t>
      </w:r>
      <w:r>
        <w:t xml:space="preserve"> </w:t>
      </w:r>
      <w:r w:rsidR="00870B22" w:rsidRPr="002E5F1B">
        <w:t>stanja stečajn</w:t>
      </w:r>
      <w:r w:rsidR="00984281">
        <w:t xml:space="preserve">og </w:t>
      </w:r>
      <w:r w:rsidR="00612606">
        <w:t>dužnika te je podnio pisano I</w:t>
      </w:r>
      <w:r w:rsidR="00442841">
        <w:t>zvješće o obavljenim radnjama, pa</w:t>
      </w:r>
      <w:r w:rsidR="00B061EF">
        <w:t xml:space="preserve"> je ocjena suda da </w:t>
      </w:r>
      <w:r w:rsidR="00442841">
        <w:t xml:space="preserve">je </w:t>
      </w:r>
      <w:r w:rsidR="00B061EF">
        <w:t xml:space="preserve">iznos nagrade od </w:t>
      </w:r>
      <w:r>
        <w:t>3</w:t>
      </w:r>
      <w:r w:rsidR="00B061EF">
        <w:t xml:space="preserve">.000,00 Kn </w:t>
      </w:r>
      <w:r>
        <w:t>bruto</w:t>
      </w:r>
      <w:r w:rsidR="00870B22" w:rsidRPr="002E5F1B">
        <w:t xml:space="preserve"> primjeren radu i trudu </w:t>
      </w:r>
      <w:r w:rsidR="00C17EB4">
        <w:t>priv</w:t>
      </w:r>
      <w:r w:rsidR="00612606">
        <w:t>rem</w:t>
      </w:r>
      <w:r w:rsidR="00C17EB4">
        <w:t>e</w:t>
      </w:r>
      <w:r w:rsidR="00612606">
        <w:t xml:space="preserve">nog </w:t>
      </w:r>
      <w:r>
        <w:t>stečajnog upravitelja.</w:t>
      </w:r>
    </w:p>
    <w:p w:rsidRDefault="008E5A58" w:rsidP="00B061EF" w:rsidR="008E5A58">
      <w:pPr>
        <w:ind w:firstLine="720"/>
        <w:jc w:val="both"/>
      </w:pPr>
    </w:p>
    <w:p w:rsidRDefault="008E5A58" w:rsidP="00B061EF" w:rsidR="008E5A58">
      <w:pPr>
        <w:ind w:firstLine="720"/>
        <w:jc w:val="both"/>
      </w:pPr>
    </w:p>
    <w:p w:rsidRDefault="005C2A59" w:rsidP="00B061EF" w:rsidR="005C2A59">
      <w:pPr>
        <w:ind w:firstLine="720"/>
        <w:jc w:val="both"/>
      </w:pPr>
    </w:p>
    <w:p w:rsidRDefault="008E5A58" w:rsidP="00B061EF" w:rsidR="001C6B45">
      <w:pPr>
        <w:ind w:firstLine="720"/>
        <w:jc w:val="both"/>
      </w:pPr>
      <w:r>
        <w:tab/>
      </w:r>
    </w:p>
    <w:p w:rsidRDefault="00E360CE" w:rsidP="001C6B45" w:rsidR="001C6B45" w:rsidRPr="001C6B45">
      <w:pPr>
        <w:ind w:firstLine="720"/>
        <w:jc w:val="right"/>
        <w:rPr>
          <w:b/>
        </w:rPr>
      </w:pPr>
      <w:r>
        <w:rPr>
          <w:b/>
        </w:rPr>
        <w:t>Broj: 7/St-900</w:t>
      </w:r>
      <w:r w:rsidR="001C6B45" w:rsidRPr="001C6B45">
        <w:rPr>
          <w:b/>
        </w:rPr>
        <w:t>/2016-</w:t>
      </w:r>
      <w:r>
        <w:rPr>
          <w:b/>
        </w:rPr>
        <w:t>24</w:t>
      </w:r>
    </w:p>
    <w:p w:rsidRDefault="001C6B45" w:rsidP="00B061EF" w:rsidR="001C6B45">
      <w:pPr>
        <w:ind w:firstLine="720"/>
        <w:jc w:val="both"/>
      </w:pPr>
    </w:p>
    <w:p w:rsidRDefault="001C6B45" w:rsidP="00B061EF" w:rsidR="008E5A58">
      <w:pPr>
        <w:ind w:firstLine="720"/>
        <w:jc w:val="both"/>
      </w:pPr>
      <w:r>
        <w:t xml:space="preserve"> </w:t>
      </w:r>
      <w:r>
        <w:tab/>
      </w:r>
      <w:r w:rsidR="008E5A58">
        <w:t>Nadalje je utvrđeno da Financijska agencija nije zaplijenila novčana sredstva na ime predujma za namirenje troškova stečajnog postupka sukladno odredbi čl.112 st. 5</w:t>
      </w:r>
      <w:r w:rsidR="00F73CCD">
        <w:t xml:space="preserve"> SZ-a</w:t>
      </w:r>
      <w:r w:rsidR="008E5A58">
        <w:t>, a niti prisilno naplatila rješenje kojima je osobama za zastupanje dužnika po zakonu naloženo plaćanje predujma za namirenje troškova stečajnog postupka.</w:t>
      </w:r>
    </w:p>
    <w:p w:rsidRDefault="00BA0D53" w:rsidP="00BA0D53" w:rsidR="00870B22" w:rsidRPr="00AE2C59">
      <w:pPr>
        <w:jc w:val="both"/>
      </w:pPr>
      <w:r>
        <w:t xml:space="preserve"> </w:t>
      </w:r>
      <w:r>
        <w:tab/>
      </w:r>
      <w:r>
        <w:tab/>
      </w:r>
      <w:r w:rsidR="008E5A58">
        <w:t xml:space="preserve">Stoga je na temelju odredbe članka 4.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105/15 ) </w:t>
      </w:r>
      <w:r w:rsidR="008E5A58">
        <w:t xml:space="preserve"> i odredbe čl. 94</w:t>
      </w:r>
      <w:r w:rsidR="006E7AA6">
        <w:t xml:space="preserve"> st. 1, st. 2, st. 4, st. 5 i st. 6 </w:t>
      </w:r>
      <w:r w:rsidR="00F73CCD">
        <w:t>i čl. 119 st. 6</w:t>
      </w:r>
      <w:r w:rsidR="008E5A58">
        <w:t xml:space="preserve"> SZ-a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8E5A58">
        <w:t>1</w:t>
      </w:r>
      <w:r w:rsidR="00855B0E">
        <w:t>7</w:t>
      </w:r>
      <w:r w:rsidR="00B061EF">
        <w:t xml:space="preserve">. </w:t>
      </w:r>
      <w:r w:rsidR="008E5A58">
        <w:t>kolovoza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5B6D5D" w:rsidR="005B6D5D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8E5A58">
        <w:t>Stečajna sutkinja</w:t>
      </w:r>
    </w:p>
    <w:p w:rsidRDefault="00113347" w:rsidP="005B6D5D" w:rsidR="005B6D5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061EF">
        <w:t xml:space="preserve">   </w:t>
      </w:r>
      <w:r w:rsidR="008E5A58">
        <w:t xml:space="preserve">   </w:t>
      </w:r>
      <w:r>
        <w:t xml:space="preserve">     </w:t>
      </w:r>
      <w:r w:rsidR="005000CB">
        <w:t xml:space="preserve"> </w:t>
      </w:r>
      <w:r w:rsidR="005B6D5D" w:rsidRPr="002E5F1B">
        <w:t>Mirna Vujčić</w:t>
      </w:r>
    </w:p>
    <w:p w:rsidRDefault="00113347" w:rsidP="00113347" w:rsidR="0011334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34825" w:rsidP="008E5A58" w:rsidR="00734825">
      <w:pPr>
        <w:ind w:left="4320"/>
      </w:pPr>
      <w:r>
        <w:t xml:space="preserve">   </w:t>
      </w:r>
    </w:p>
    <w:p w:rsidRDefault="005000CB" w:rsidP="00B061EF" w:rsidR="005000CB">
      <w:pPr>
        <w:ind w:left="4320"/>
      </w:pPr>
      <w:r>
        <w:t xml:space="preserve">   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7B6473" w:rsidP="005B6D5D" w:rsidR="007B6473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privremenom ste</w:t>
      </w:r>
      <w:r w:rsidR="009730F5">
        <w:t xml:space="preserve">čajnom upravitelju </w:t>
      </w:r>
      <w:r w:rsidR="00E360CE">
        <w:t>Bojan</w:t>
      </w:r>
      <w:r w:rsidR="002E29F4">
        <w:t>u</w:t>
      </w:r>
      <w:r w:rsidR="00E360CE">
        <w:t xml:space="preserve"> Sudarević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5B6D5D" w:rsidR="005B6D5D" w:rsidRPr="002E5F1B"/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DF1" w:rsidR="00473DF1">
      <w:r>
        <w:separator/>
      </w:r>
    </w:p>
  </w:endnote>
  <w:endnote w:id="0" w:type="continuationSeparator">
    <w:p w:rsidRDefault="00473DF1" w:rsidR="00473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DF1" w:rsidR="00473DF1">
      <w:r>
        <w:separator/>
      </w:r>
    </w:p>
  </w:footnote>
  <w:footnote w:id="0" w:type="continuationSeparator">
    <w:p w:rsidRDefault="00473DF1" w:rsidR="00473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D5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57E59"/>
    <w:rsid w:val="00076139"/>
    <w:rsid w:val="00095323"/>
    <w:rsid w:val="000A03D3"/>
    <w:rsid w:val="000B4EEC"/>
    <w:rsid w:val="000D1661"/>
    <w:rsid w:val="000F5FBC"/>
    <w:rsid w:val="00113347"/>
    <w:rsid w:val="00115039"/>
    <w:rsid w:val="0011660E"/>
    <w:rsid w:val="00122902"/>
    <w:rsid w:val="001332B6"/>
    <w:rsid w:val="00140449"/>
    <w:rsid w:val="001559D2"/>
    <w:rsid w:val="00157920"/>
    <w:rsid w:val="00174ABC"/>
    <w:rsid w:val="001A6A58"/>
    <w:rsid w:val="001C6B0C"/>
    <w:rsid w:val="001C6B45"/>
    <w:rsid w:val="001D58DD"/>
    <w:rsid w:val="002118C4"/>
    <w:rsid w:val="00213435"/>
    <w:rsid w:val="002206C3"/>
    <w:rsid w:val="00226732"/>
    <w:rsid w:val="00231052"/>
    <w:rsid w:val="00253263"/>
    <w:rsid w:val="00270493"/>
    <w:rsid w:val="002736ED"/>
    <w:rsid w:val="002C641B"/>
    <w:rsid w:val="002C6FF1"/>
    <w:rsid w:val="002E29F4"/>
    <w:rsid w:val="002E5F1B"/>
    <w:rsid w:val="002F4374"/>
    <w:rsid w:val="003238A3"/>
    <w:rsid w:val="003421D5"/>
    <w:rsid w:val="00345FDD"/>
    <w:rsid w:val="003610D7"/>
    <w:rsid w:val="00363281"/>
    <w:rsid w:val="003A7235"/>
    <w:rsid w:val="003F3B5E"/>
    <w:rsid w:val="003F6B35"/>
    <w:rsid w:val="00401D64"/>
    <w:rsid w:val="00413425"/>
    <w:rsid w:val="00414B52"/>
    <w:rsid w:val="004260B6"/>
    <w:rsid w:val="0042649E"/>
    <w:rsid w:val="00442841"/>
    <w:rsid w:val="004526A7"/>
    <w:rsid w:val="00460CF9"/>
    <w:rsid w:val="00473DF1"/>
    <w:rsid w:val="004844EE"/>
    <w:rsid w:val="004C5217"/>
    <w:rsid w:val="005000CB"/>
    <w:rsid w:val="00514A65"/>
    <w:rsid w:val="0054746A"/>
    <w:rsid w:val="005538DC"/>
    <w:rsid w:val="00561628"/>
    <w:rsid w:val="005668E5"/>
    <w:rsid w:val="00577E36"/>
    <w:rsid w:val="0059341E"/>
    <w:rsid w:val="005B1595"/>
    <w:rsid w:val="005B6D5D"/>
    <w:rsid w:val="005C2A59"/>
    <w:rsid w:val="005D72C8"/>
    <w:rsid w:val="005E2F89"/>
    <w:rsid w:val="00612606"/>
    <w:rsid w:val="00631F5A"/>
    <w:rsid w:val="00632663"/>
    <w:rsid w:val="00635E03"/>
    <w:rsid w:val="0064392F"/>
    <w:rsid w:val="0065040A"/>
    <w:rsid w:val="00676365"/>
    <w:rsid w:val="006772C5"/>
    <w:rsid w:val="00694137"/>
    <w:rsid w:val="006E7AA6"/>
    <w:rsid w:val="006F5E8A"/>
    <w:rsid w:val="006F6900"/>
    <w:rsid w:val="00710D07"/>
    <w:rsid w:val="00716B6B"/>
    <w:rsid w:val="00730314"/>
    <w:rsid w:val="00734825"/>
    <w:rsid w:val="00752D9D"/>
    <w:rsid w:val="00775AC0"/>
    <w:rsid w:val="007B6473"/>
    <w:rsid w:val="007E71D7"/>
    <w:rsid w:val="008034C9"/>
    <w:rsid w:val="008447FD"/>
    <w:rsid w:val="00855B0E"/>
    <w:rsid w:val="00860FAD"/>
    <w:rsid w:val="008655CB"/>
    <w:rsid w:val="00867FE3"/>
    <w:rsid w:val="00870B22"/>
    <w:rsid w:val="008A2206"/>
    <w:rsid w:val="008A3A75"/>
    <w:rsid w:val="008B072E"/>
    <w:rsid w:val="008B798D"/>
    <w:rsid w:val="008C4BB3"/>
    <w:rsid w:val="008C5457"/>
    <w:rsid w:val="008C5DAC"/>
    <w:rsid w:val="008D48FF"/>
    <w:rsid w:val="008E5300"/>
    <w:rsid w:val="008E5A58"/>
    <w:rsid w:val="00907D57"/>
    <w:rsid w:val="00912098"/>
    <w:rsid w:val="00920C6D"/>
    <w:rsid w:val="00970785"/>
    <w:rsid w:val="009709ED"/>
    <w:rsid w:val="009730F5"/>
    <w:rsid w:val="00984281"/>
    <w:rsid w:val="00986866"/>
    <w:rsid w:val="009C7BDC"/>
    <w:rsid w:val="009E77A9"/>
    <w:rsid w:val="00A2259A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B061EF"/>
    <w:rsid w:val="00B07BB4"/>
    <w:rsid w:val="00B108CB"/>
    <w:rsid w:val="00B10D61"/>
    <w:rsid w:val="00B5447B"/>
    <w:rsid w:val="00B5554D"/>
    <w:rsid w:val="00B569CF"/>
    <w:rsid w:val="00BA0D53"/>
    <w:rsid w:val="00BA23BB"/>
    <w:rsid w:val="00BA3EC3"/>
    <w:rsid w:val="00BB6D59"/>
    <w:rsid w:val="00BD58EE"/>
    <w:rsid w:val="00BF0476"/>
    <w:rsid w:val="00C0214A"/>
    <w:rsid w:val="00C17EB4"/>
    <w:rsid w:val="00C20286"/>
    <w:rsid w:val="00C7041C"/>
    <w:rsid w:val="00CB2666"/>
    <w:rsid w:val="00CB40B4"/>
    <w:rsid w:val="00CF3DA2"/>
    <w:rsid w:val="00D30D9F"/>
    <w:rsid w:val="00DC3ECD"/>
    <w:rsid w:val="00DE0566"/>
    <w:rsid w:val="00E15B73"/>
    <w:rsid w:val="00E17B57"/>
    <w:rsid w:val="00E25595"/>
    <w:rsid w:val="00E26757"/>
    <w:rsid w:val="00E360CE"/>
    <w:rsid w:val="00E501C5"/>
    <w:rsid w:val="00E56B2A"/>
    <w:rsid w:val="00E64926"/>
    <w:rsid w:val="00E66BE7"/>
    <w:rsid w:val="00E86CD4"/>
    <w:rsid w:val="00EA4089"/>
    <w:rsid w:val="00EE1FA8"/>
    <w:rsid w:val="00EE6493"/>
    <w:rsid w:val="00EE6EB1"/>
    <w:rsid w:val="00EF1A32"/>
    <w:rsid w:val="00F45497"/>
    <w:rsid w:val="00F652BE"/>
    <w:rsid w:val="00F7075C"/>
    <w:rsid w:val="00F71557"/>
    <w:rsid w:val="00F722A7"/>
    <w:rsid w:val="00F73CCD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D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D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D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D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D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D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D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D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3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veljače 2017.</izvorni_sadrzaj>
    <derivirana_varijabla naziv="DomainObject.Predmet.DatumRjesavanja_1">13.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BALKAN DRVO d.o.o. za proizvodnju i promet zastupanog po punomoćniku Dario Papak; Bojan Sudarević</izvorni_sadrzaj>
    <derivirana_varijabla naziv="DomainObject.Predmet.ProtustrankaFormated_1">  BALKAN DRVO d.o.o. za proizvodnju i promet zastupanog po punomoćniku Dario Papak; Bojan Sudarević</derivirana_varijabla>
  </DomainObject.Predmet.ProtustrankaFormated>
  <DomainObject.Predmet.ProtustrankaFormatedOIB>
    <izvorni_sadrzaj>  BALKAN DRVO d.o.o. za proizvodnju i promet, OIB 91279541753 zastupanog po punomoćniku Dario Papak; Bojan Sudarević</izvorni_sadrzaj>
    <derivirana_varijabla naziv="DomainObject.Predmet.ProtustrankaFormatedOIB_1">  BALKAN DRVO d.o.o. za proizvodnju i promet, OIB 91279541753 zastupanog po punomoćniku Dario Papak; Bojan Sudarević</derivirana_varijabla>
  </DomainObject.Predmet.ProtustrankaFormatedOIB>
  <DomainObject.Predmet.ProtustrankaFormatedWithAdress>
    <izvorni_sadrzaj> BALKAN DRVO d.o.o. za proizvodnju i promet, Mijači 8, 34000 Mijači zastupanog po punomoćniku Dario Papak; Bojan Sudarević</izvorni_sadrzaj>
    <derivirana_varijabla naziv="DomainObject.Predmet.ProtustrankaFormatedWithAdress_1"> BALKAN DRVO d.o.o. za proizvodnju i promet, Mijači 8, 34000 Mijači zastupanog po punomoćniku Dario Papak; Bojan Sudarević</derivirana_varijabla>
  </DomainObject.Predmet.ProtustrankaFormatedWithAdress>
  <DomainObject.Predmet.ProtustrankaFormatedWithAdressOIB>
    <izvorni_sadrzaj> BALKAN DRVO d.o.o. za proizvodnju i promet, OIB 91279541753, Mijači 8, 34000 Mijači zastupanog po punomoćniku Dario Papak; Bojan Sudarević</izvorni_sadrzaj>
    <derivirana_varijabla naziv="DomainObject.Predmet.ProtustrankaFormatedWithAdressOIB_1"> BALKAN DRVO d.o.o. za proizvodnju i promet, OIB 91279541753, Mijači 8, 34000 Mijači zastupanog po punomoćniku Dario Papak; Bojan Sudarević</derivirana_varijabla>
  </DomainObject.Predmet.ProtustrankaFormatedWithAdressOIB>
  <DomainObject.Predmet.ProtustrankaWithAdress>
    <izvorni_sadrzaj>BALKAN DRVO d.o.o. za proizvodnju i promet Mijači 8, 34000 Mijači</izvorni_sadrzaj>
    <derivirana_varijabla naziv="DomainObject.Predmet.ProtustrankaWithAdress_1">BALKAN DRVO d.o.o. za proizvodnju i promet Mijači 8, 34000 Mijači</derivirana_varijabla>
  </DomainObject.Predmet.ProtustrankaWithAdress>
  <DomainObject.Predmet.ProtustrankaWithAdressOIB>
    <izvorni_sadrzaj>BALKAN DRVO d.o.o. za proizvodnju i promet, OIB 91279541753, Mijači 8, 34000 Mijači</izvorni_sadrzaj>
    <derivirana_varijabla naziv="DomainObject.Predmet.ProtustrankaWithAdressOIB_1">BALKAN DRVO d.o.o. za proizvodnju i promet, OIB 91279541753, Mijači 8, 34000 Mijači</derivirana_varijabla>
  </DomainObject.Predmet.ProtustrankaWithAdressOIB>
  <DomainObject.Predmet.ProtustrankaNazivFormated>
    <izvorni_sadrzaj>BALKAN DRVO d.o.o. za proizvodnju i promet</izvorni_sadrzaj>
    <derivirana_varijabla naziv="DomainObject.Predmet.ProtustrankaNazivFormated_1">BALKAN DRVO d.o.o. za proizvodnju i promet</derivirana_varijabla>
  </DomainObject.Predmet.ProtustrankaNazivFormated>
  <DomainObject.Predmet.ProtustrankaNazivFormatedOIB>
    <izvorni_sadrzaj>BALKAN DRVO d.o.o. za proizvodnju i promet, OIB 91279541753</izvorni_sadrzaj>
    <derivirana_varijabla naziv="DomainObject.Predmet.ProtustrankaNazivFormatedOIB_1">BALKAN DRVO d.o.o. za proizvodnju i promet, OIB 91279541753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14809.02</izvorni_sadrzaj>
    <derivirana_varijabla naziv="DomainObject.Predmet.TrenutnaVrijednost_1">14809.02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DRVO d.o.o. za proizvodnju i promet zastupanog po punomoćniku Dario Papak; Bojan Sudarević</item>
    </izvorni_sadrzaj>
    <derivirana_varijabla naziv="DomainObject.Predmet.ProtuStrankaListFormated_1">
      <item>BALKAN DRVO d.o.o. za proizvodnju i promet zastupanog po punomoćniku Dario Papak; Bojan Sudarević</item>
    </derivirana_varijabla>
  </DomainObject.Predmet.ProtuStrankaListFormated>
  <DomainObject.Predmet.ProtuStrankaListFormatedOIB>
    <izvorni_sadrzaj>
      <item>BALKAN DRVO d.o.o. za proizvodnju i promet, OIB 91279541753 zastupanog po punomoćniku Dario Papak; Bojan Sudarević</item>
    </izvorni_sadrzaj>
    <derivirana_varijabla naziv="DomainObject.Predmet.ProtuStrankaListFormatedOIB_1">
      <item>BALKAN DRVO d.o.o. za proizvodnju i promet, OIB 91279541753 zastupanog po punomoćniku Dario Papak; Bojan Sudarević</item>
    </derivirana_varijabla>
  </DomainObject.Predmet.ProtuStrankaListFormatedOIB>
  <DomainObject.Predmet.ProtuStrankaListFormatedWithAdress>
    <izvorni_sadrzaj>
      <item>BALKAN DRVO d.o.o. za proizvodnju i promet, Mijači 8, 34000 Mijači zastupanog po punomoćniku Dario Papak; Bojan Sudarević</item>
    </izvorni_sadrzaj>
    <derivirana_varijabla naziv="DomainObject.Predmet.ProtuStrankaListFormatedWithAdress_1">
      <item>BALKAN DRVO d.o.o. za proizvodnju i promet, Mijači 8, 34000 Mijači zastupanog po punomoćniku Dario Papak; Bojan Sudarević</item>
    </derivirana_varijabla>
  </DomainObject.Predmet.ProtuStrankaListFormatedWithAdress>
  <DomainObject.Predmet.ProtuStrankaListFormatedWithAdressOIB>
    <izvorni_sadrzaj>
      <item>BALKAN DRVO d.o.o. za proizvodnju i promet, OIB 91279541753, Mijači 8, 34000 Mijači zastupanog po punomoćniku Dario Papak; Bojan Sudarević</item>
    </izvorni_sadrzaj>
    <derivirana_varijabla naziv="DomainObject.Predmet.ProtuStrankaListFormatedWithAdressOIB_1">
      <item>BALKAN DRVO d.o.o. za proizvodnju i promet, OIB 91279541753, Mijači 8, 34000 Mijači zastupanog po punomoćniku Dario Papak; Bojan Sudarević</item>
    </derivirana_varijabla>
  </DomainObject.Predmet.ProtuStrankaListFormatedWithAdressOIB>
  <DomainObject.Predmet.ProtuStrankaListNazivFormated>
    <izvorni_sadrzaj>
      <item>BALKAN DRVO d.o.o. za proizvodnju i promet</item>
    </izvorni_sadrzaj>
    <derivirana_varijabla naziv="DomainObject.Predmet.ProtuStrankaListNazivFormated_1">
      <item>BALKAN DRVO d.o.o. za proizvodnju i promet</item>
    </derivirana_varijabla>
  </DomainObject.Predmet.ProtuStrankaListNazivFormated>
  <DomainObject.Predmet.ProtuStrankaListNazivFormatedOIB>
    <izvorni_sadrzaj>
      <item>BALKAN DRVO d.o.o. za proizvodnju i promet, OIB 91279541753</item>
    </izvorni_sadrzaj>
    <derivirana_varijabla naziv="DomainObject.Predmet.ProtuStrankaListNazivFormatedOIB_1">
      <item>BALKAN DRVO d.o.o. za proizvodnju i promet, OIB 91279541753</item>
    </derivirana_varijabla>
  </DomainObject.Predmet.ProtuStrankaListNazivFormatedOIB>
  <DomainObject.Predmet.OstaliListFormated>
    <izvorni_sadrzaj>
      <item>Dario Papak punomoćnik sudionika u postupku BALKAN DRVO d.o.o. za proizvodnju i promet</item>
      <item>Bojan Sudarević punomoćnik sudionika u postupku BALKAN DRVO d.o.o. za proizvodnju i promet</item>
    </izvorni_sadrzaj>
    <derivirana_varijabla naziv="DomainObject.Predmet.OstaliListFormated_1">
      <item>Dario Papak punomoćnik sudionika u postupku BALKAN DRVO d.o.o. za proizvodnju i promet</item>
      <item>Bojan Sudarević punomoćnik sudionika u postupku BALKAN DRVO d.o.o. za proizvodnju i promet</item>
    </derivirana_varijabla>
  </DomainObject.Predmet.OstaliListFormated>
  <DomainObject.Predmet.OstaliListFormatedOIB>
    <izvorni_sadrzaj>
      <item>Dario Papak, OIB 50547154007 punomoćnik sudionika u postupku BALKAN DRVO d.o.o. za proizvodnju i promet</item>
      <item>Bojan Sudarević, OIB 97806800829 punomoćnik sudionika u postupku BALKAN DRVO d.o.o. za proizvodnju i promet</item>
    </izvorni_sadrzaj>
    <derivirana_varijabla naziv="DomainObject.Predmet.OstaliListFormatedOIB_1">
      <item>Dario Papak, OIB 50547154007 punomoćnik sudionika u postupku BALKAN DRVO d.o.o. za proizvodnju i promet</item>
      <item>Bojan Sudarević, OIB 97806800829 punomoćnik sudionika u postupku BALKAN DRVO d.o.o. za proizvodnju i promet</item>
    </derivirana_varijabla>
  </DomainObject.Predmet.OstaliListFormatedOIB>
  <DomainObject.Predmet.OstaliListFormatedWithAdress>
    <izvorni_sadrzaj>
      <item>Dario Papak, Mijači 8, 34000 Mijači punomoćnik sudionika u postupku BALKAN DRVO d.o.o. za proizvodnju i promet</item>
      <item>Bojan Sudarević, Kardinala A. Stepinca 35, 31000 Osijek punomoćnik sudionika u postupku BALKAN DRVO d.o.o. za proizvodnju i promet</item>
    </izvorni_sadrzaj>
    <derivirana_varijabla naziv="DomainObject.Predmet.OstaliListFormatedWithAdress_1">
      <item>Dario Papak, Mijači 8, 34000 Mijači punomoćnik sudionika u postupku BALKAN DRVO d.o.o. za proizvodnju i promet</item>
      <item>Bojan Sudarević, Kardinala A. Stepinca 35, 31000 Osijek punomoćnik sudionika u postupku BALKAN DRVO d.o.o. za proizvodnju i promet</item>
    </derivirana_varijabla>
  </DomainObject.Predmet.OstaliListFormatedWithAdress>
  <DomainObject.Predmet.OstaliListFormatedWithAdressOIB>
    <izvorni_sadrzaj>
      <item>Dario Papak, OIB 50547154007, Mijači 8, 34000 Mijači punomoćnik sudionika u postupku BALKAN DRVO d.o.o. za proizvodnju i promet</item>
      <item>Bojan Sudarević, OIB 97806800829, Kardinala A. Stepinca 35, 31000 Osijek punomoćnik sudionika u postupku BALKAN DRVO d.o.o. za proizvodnju i promet</item>
    </izvorni_sadrzaj>
    <derivirana_varijabla naziv="DomainObject.Predmet.OstaliListFormatedWithAdressOIB_1">
      <item>Dario Papak, OIB 50547154007, Mijači 8, 34000 Mijači punomoćnik sudionika u postupku BALKAN DRVO d.o.o. za proizvodnju i promet</item>
      <item>Bojan Sudarević, OIB 97806800829, Kardinala A. Stepinca 35, 31000 Osijek punomoćnik sudionika u postupku BALKAN DRVO d.o.o. za proizvodnju i promet</item>
    </derivirana_varijabla>
  </DomainObject.Predmet.OstaliListFormatedWithAdressOIB>
  <DomainObject.Predmet.OstaliListNazivFormated>
    <izvorni_sadrzaj>
      <item>Dario Papak</item>
      <item>Bojan Sudarević</item>
    </izvorni_sadrzaj>
    <derivirana_varijabla naziv="DomainObject.Predmet.OstaliListNazivFormated_1">
      <item>Dario Papak</item>
      <item>Bojan Sudarević</item>
    </derivirana_varijabla>
  </DomainObject.Predmet.OstaliListNazivFormated>
  <DomainObject.Predmet.OstaliListNazivFormatedOIB>
    <izvorni_sadrzaj>
      <item>Dario Papak, OIB 50547154007</item>
      <item>Bojan Sudarević, OIB 97806800829</item>
    </izvorni_sadrzaj>
    <derivirana_varijabla naziv="DomainObject.Predmet.OstaliListNazivFormatedOIB_1">
      <item>Dario Papak, OIB 50547154007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DRVO d.o.o. za proizvodnju i promet</izvorni_sadrzaj>
    <derivirana_varijabla naziv="DomainObject.Predmet.ProtustrankaIDrugi_1">BALKAN DRVO d.o.o. za proizvodnju i promet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BALKAN DRVO d.o.o. za proizvodnju i promet, OIB 91279541753, Mijači 8, 34000 Mijači</izvorni_sadrzaj>
    <derivirana_varijabla naziv="DomainObject.Predmet.ProtustrankaIDrugiAdressOIB_1">BALKAN DRVO d.o.o. za proizvodnju i promet, OIB 91279541753, Mijači 8, 34000 Mijači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2017.</izvorni_sadrzaj>
    <derivirana_varijabla naziv="DomainObject.Predmet.OdlukaRjesenje.DatumDonosenjaOdluke_1">13. veljače 2017.</derivirana_varijabla>
  </DomainObject.Predmet.OdlukaRjesenje.DatumDonosenjaOdluke>
  <DomainObject.Predmet.OdlukaRjesenje.DatumPravomocnosti>
    <izvorni_sadrzaj>2. ožujka 2017.</izvorni_sadrzaj>
    <derivirana_varijabla naziv="DomainObject.Predmet.OdlukaRjesenje.DatumPravomocnosti_1">2. ožujka 2017.</derivirana_varijabla>
  </DomainObject.Predmet.OdlukaRjesenje.DatumPravomocnosti>
  <DomainObject.Predmet.OdlukaRjesenje.Oznaka>
    <izvorni_sadrzaj>St-900/2016-19</izvorni_sadrzaj>
    <derivirana_varijabla naziv="DomainObject.Predmet.OdlukaRjesenje.Oznaka_1">St-900/2016-19</derivirana_varijabla>
  </DomainObject.Predmet.OdlukaRjesenje.Oznaka>
  <DomainObject.Predmet.SudioniciListNaziv>
    <izvorni_sadrzaj>
      <item>Financijska agencija</item>
      <item>BALKAN DRVO d.o.o. za proizvodnju i promet</item>
      <item>Dario Papak</item>
      <item>Bojan Sudarević</item>
    </izvorni_sadrzaj>
    <derivirana_varijabla naziv="DomainObject.Predmet.SudioniciListNaziv_1">
      <item>Financijska agencija</item>
      <item>BALKAN DRVO d.o.o. za proizvodnju i promet</item>
      <item>Dario Papak</item>
      <item>Bojan Sudarević</item>
    </derivirana_varijabla>
  </DomainObject.Predmet.SudioniciListNaziv>
  <DomainObject.Predmet.SudioniciListAdressOIB>
    <izvorni_sadrzaj>
      <item>Financijska agencija, OIB 85821130368, Ulica grada Vukovara 70,10000 Zagreb</item>
      <item>BALKAN DRVO d.o.o. za proizvodnju i promet, OIB 91279541753, Mijači 8,34000 Mijači</item>
      <item>Dario Papak, OIB 50547154007, Mijači 8,34000 Mijači</item>
      <item>Bojan Sudarević, OIB 97806800829, Kardinala A. Stepinca 35,31000 Osijek</item>
    </izvorni_sadrzaj>
    <derivirana_varijabla naziv="DomainObject.Predmet.SudioniciListAdressOIB_1">
      <item>Financijska agencija, OIB 85821130368, Ulica grada Vukovara 70,10000 Zagreb</item>
      <item>BALKAN DRVO d.o.o. za proizvodnju i promet, OIB 91279541753, Mijači 8,34000 Mijači</item>
      <item>Dario Papak, OIB 50547154007, Mijači 8,34000 Mijači</item>
      <item>Bojan Sudarević, OIB 97806800829, Kardinala A.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91279541753</item>
      <item>, OIB 50547154007</item>
      <item>, OIB 97806800829</item>
    </izvorni_sadrzaj>
    <derivirana_varijabla naziv="DomainObject.Predmet.SudioniciListNazivOIB_1">
      <item>, OIB 85821130368</item>
      <item>, OIB 91279541753</item>
      <item>, OIB 50547154007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69629-B6FC-471E-8F3D-DC7FEDDE6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455</properties:Words>
  <properties:Characters>2474</properties:Characters>
  <properties:Lines>85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2017-08-17T10:27:00Z</dcterms:created>
  <dc:creator>zbiondic</dc:creator>
  <cp:lastModifiedBy>wsadmin</cp:lastModifiedBy>
  <cp:lastPrinted>2017-08-17T10:35:00Z</cp:lastPrinted>
  <dcterms:modified xmlns:xsi="http://www.w3.org/2001/XMLSchema-instance" xsi:type="dcterms:W3CDTF">2017-08-17T10:51:00Z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