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3c4a" w14:paraId="d4d3c4a" w:rsidRDefault="00273580" w:rsidP="006A36CB" w:rsidR="00273580" w:rsidRPr="001B3371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 xml:space="preserve">  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6A36CB" w:rsidR="00656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B. Radić 2</w:t>
      </w:r>
      <w:r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DF3AB3" w:rsidR="00DF3AB3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6A36CB" w:rsidP="00E42923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</w:t>
      </w:r>
      <w:r w:rsidR="00E42923" w:rsidRPr="001B337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E42923" w:rsidP="00E42923" w:rsidR="00E42923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AA53FD" w:rsidR="00AA53FD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AA53FD" w:rsidR="00273580" w:rsidRPr="00F03B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3AB3">
        <w:rPr>
          <w:rFonts w:hAnsi="Times New Roman" w:ascii="Times New Roman"/>
          <w:b/>
          <w:szCs w:val="24"/>
          <w:lang w:val="hr-HR"/>
        </w:rPr>
        <w:t>Trgovački sud u Varaždinu</w:t>
      </w:r>
      <w:r w:rsidRPr="00DF3AB3">
        <w:rPr>
          <w:rFonts w:hAnsi="Times New Roman" w:ascii="Times New Roman"/>
          <w:szCs w:val="24"/>
          <w:lang w:val="hr-HR"/>
        </w:rPr>
        <w:t>, po sucu toga suda Kseniji Flack-Makitan, kao stečajnom sucu u stečajnom postupku nad stečajnim dužnikom</w:t>
      </w:r>
      <w:r w:rsidR="0066782B" w:rsidRPr="00DF3AB3">
        <w:rPr>
          <w:rFonts w:hAnsi="Times New Roman" w:ascii="Times New Roman"/>
          <w:szCs w:val="24"/>
          <w:lang w:val="hr-HR"/>
        </w:rPr>
        <w:t xml:space="preserve"> </w:t>
      </w:r>
      <w:r w:rsidR="00DF3AB3" w:rsidRPr="00DF3AB3">
        <w:rPr>
          <w:rFonts w:hAnsi="Times New Roman" w:ascii="Times New Roman"/>
        </w:rPr>
        <w:t xml:space="preserve">PETROVEČKI d.o.o. u stečaju, Varaždin, Trenkova 21a, OIB: 54183079190, </w:t>
      </w:r>
      <w:r w:rsidR="00DF3AB3" w:rsidRPr="00DF3AB3">
        <w:rPr>
          <w:rFonts w:hAnsi="Times New Roman" w:ascii="Times New Roman"/>
          <w:szCs w:val="24"/>
          <w:lang w:val="hr-HR"/>
        </w:rPr>
        <w:t>29. veljače</w:t>
      </w:r>
      <w:r w:rsidR="006A36CB" w:rsidRPr="00DF3AB3">
        <w:rPr>
          <w:rFonts w:hAnsi="Times New Roman" w:ascii="Times New Roman"/>
          <w:szCs w:val="24"/>
          <w:lang w:val="hr-HR"/>
        </w:rPr>
        <w:t xml:space="preserve"> 2016</w:t>
      </w:r>
      <w:r w:rsidR="001B3371" w:rsidRPr="00F03B25">
        <w:rPr>
          <w:rFonts w:hAnsi="Times New Roman" w:ascii="Times New Roman"/>
          <w:szCs w:val="24"/>
        </w:rPr>
        <w:t>.</w:t>
      </w:r>
    </w:p>
    <w:p w:rsidRDefault="00273580" w:rsidR="00273580" w:rsidRPr="00F03B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F03B25">
      <w:pPr>
        <w:jc w:val="center"/>
        <w:rPr>
          <w:rFonts w:hAnsi="Times New Roman" w:ascii="Times New Roman"/>
          <w:b/>
          <w:szCs w:val="24"/>
          <w:lang w:val="hr-HR"/>
        </w:rPr>
      </w:pPr>
      <w:r w:rsidRPr="00F03B2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I. </w:t>
      </w:r>
      <w:r w:rsidR="00AA53FD" w:rsidRPr="001B3371">
        <w:rPr>
          <w:rFonts w:hAnsi="Times New Roman" w:ascii="Times New Roman"/>
          <w:szCs w:val="24"/>
          <w:lang w:val="hr-HR"/>
        </w:rPr>
        <w:t>U ovome stečajnom predmetu</w:t>
      </w:r>
      <w:r w:rsidR="00FA6542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 xml:space="preserve"> saziva se </w:t>
      </w:r>
      <w:r w:rsidRPr="001B3371">
        <w:rPr>
          <w:rFonts w:hAnsi="Times New Roman" w:ascii="Times New Roman"/>
          <w:b/>
          <w:szCs w:val="24"/>
          <w:lang w:val="hr-HR"/>
        </w:rPr>
        <w:t>skupština vjerovnika</w:t>
      </w:r>
      <w:r w:rsidRPr="001B337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1B3371">
        <w:rPr>
          <w:rFonts w:hAnsi="Times New Roman" w:ascii="Times New Roman"/>
          <w:szCs w:val="24"/>
          <w:lang w:val="hr-HR"/>
        </w:rPr>
        <w:t>2</w:t>
      </w:r>
      <w:r w:rsidRPr="001B337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DF3AB3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travnja 2016</w:t>
      </w:r>
      <w:r w:rsidR="00E42923" w:rsidRPr="001B3371">
        <w:rPr>
          <w:rFonts w:hAnsi="Times New Roman" w:ascii="Times New Roman"/>
          <w:b/>
          <w:szCs w:val="24"/>
          <w:lang w:val="hr-HR"/>
        </w:rPr>
        <w:t>.</w:t>
      </w:r>
      <w:r w:rsidR="00FA6542" w:rsidRPr="001B3371">
        <w:rPr>
          <w:rFonts w:hAnsi="Times New Roman" w:ascii="Times New Roman"/>
          <w:b/>
          <w:szCs w:val="24"/>
          <w:lang w:val="hr-HR"/>
        </w:rPr>
        <w:t xml:space="preserve">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6A36CB">
        <w:rPr>
          <w:rFonts w:hAnsi="Times New Roman" w:ascii="Times New Roman"/>
          <w:b/>
          <w:szCs w:val="24"/>
          <w:lang w:val="hr-HR"/>
        </w:rPr>
        <w:t xml:space="preserve">,30 </w:t>
      </w:r>
      <w:r w:rsidR="00FA6542" w:rsidRPr="001B3371">
        <w:rPr>
          <w:rFonts w:hAnsi="Times New Roman" w:ascii="Times New Roman"/>
          <w:b/>
          <w:szCs w:val="24"/>
          <w:lang w:val="hr-HR"/>
        </w:rPr>
        <w:t>sati</w:t>
      </w:r>
      <w:r w:rsidR="00AA53FD" w:rsidRPr="001B3371">
        <w:rPr>
          <w:rFonts w:hAnsi="Times New Roman" w:ascii="Times New Roman"/>
          <w:b/>
          <w:szCs w:val="24"/>
          <w:lang w:val="hr-HR"/>
        </w:rPr>
        <w:t>.</w:t>
      </w: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ab/>
      </w:r>
      <w:r w:rsidRPr="001B337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1B337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66782B" w:rsidR="0066782B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F3AB3" w:rsidP="00D3532E" w:rsidR="00D3532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stečajne upraviteljice o unovčenju imovine stečajnog dužnika,</w:t>
      </w:r>
    </w:p>
    <w:p w:rsidRDefault="00D3532E" w:rsidP="00886BD8" w:rsidR="00D3532E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B8631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Razno. 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8631E" w:rsidR="00273580" w:rsidRPr="001B3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Vjerovnici se na ovu skupštinu pozivaju objavom oglasa na </w:t>
      </w:r>
      <w:r w:rsidR="006A36CB">
        <w:rPr>
          <w:rFonts w:hAnsi="Times New Roman" w:ascii="Times New Roman"/>
          <w:szCs w:val="24"/>
          <w:lang w:val="hr-HR"/>
        </w:rPr>
        <w:t>E-</w:t>
      </w:r>
      <w:r w:rsidRPr="001B3371">
        <w:rPr>
          <w:rFonts w:hAnsi="Times New Roman" w:ascii="Times New Roman"/>
          <w:szCs w:val="24"/>
          <w:lang w:val="hr-HR"/>
        </w:rPr>
        <w:t xml:space="preserve">oglasnoj ploči </w:t>
      </w:r>
      <w:r w:rsidR="00AA53FD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>ovoga suda.</w:t>
      </w:r>
    </w:p>
    <w:p w:rsidRDefault="00656FF7" w:rsidP="00886BD8" w:rsidR="00656FF7" w:rsidRPr="001B337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DF3AB3">
        <w:rPr>
          <w:rFonts w:hAnsi="Times New Roman" w:ascii="Times New Roman"/>
          <w:szCs w:val="24"/>
          <w:lang w:val="hr-HR"/>
        </w:rPr>
        <w:t>29. veljače</w:t>
      </w:r>
      <w:r w:rsidR="006A36CB">
        <w:rPr>
          <w:rFonts w:hAnsi="Times New Roman" w:ascii="Times New Roman"/>
          <w:szCs w:val="24"/>
          <w:lang w:val="hr-HR"/>
        </w:rPr>
        <w:t xml:space="preserve"> 2016</w:t>
      </w:r>
      <w:r w:rsidR="00FA6542" w:rsidRPr="001B3371">
        <w:rPr>
          <w:rFonts w:hAnsi="Times New Roman" w:ascii="Times New Roman"/>
          <w:szCs w:val="24"/>
          <w:lang w:val="hr-HR"/>
        </w:rPr>
        <w:t>. godine</w:t>
      </w:r>
      <w:r w:rsidRPr="001B3371">
        <w:rPr>
          <w:rFonts w:hAnsi="Times New Roman" w:ascii="Times New Roman"/>
          <w:szCs w:val="24"/>
          <w:lang w:val="hr-HR"/>
        </w:rPr>
        <w:t>.</w:t>
      </w:r>
    </w:p>
    <w:p w:rsidRDefault="00E42923" w:rsidP="00656FF7" w:rsidR="00E42923" w:rsidRPr="001B3371">
      <w:pPr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SUDAC</w:t>
      </w:r>
    </w:p>
    <w:p w:rsidRDefault="006A36CB" w:rsidP="00886BD8" w:rsidR="006A36CB" w:rsidRPr="001B3371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Ksenija Flack-Makitan, v.r.</w:t>
      </w:r>
    </w:p>
    <w:p w:rsidRDefault="006A36CB" w:rsidP="00886BD8" w:rsidR="006A36CB" w:rsidRPr="001B337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E42923" w:rsidRPr="001B337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42923" w:rsidP="00E42923" w:rsidR="00E42923" w:rsidRPr="001B3371">
      <w:pPr>
        <w:rPr>
          <w:rFonts w:hAnsi="Times New Roman" w:ascii="Times New Roman"/>
          <w:bCs/>
          <w:szCs w:val="24"/>
          <w:lang w:val="hr-HR"/>
        </w:rPr>
      </w:pPr>
    </w:p>
    <w:p w:rsidRDefault="00FA6542" w:rsidP="00E42923" w:rsidR="00FA6542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6. st</w:t>
        </w:r>
      </w:smartTag>
      <w:r w:rsidRPr="001B337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278. st</w:t>
        </w:r>
      </w:smartTag>
      <w:r w:rsidRPr="001B337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DNA:</w:t>
      </w:r>
    </w:p>
    <w:p w:rsidRDefault="00DF3AB3" w:rsidP="00DF3AB3" w:rsidR="00DF3AB3" w:rsidRPr="00DF3AB3">
      <w:pPr>
        <w:widowControl/>
        <w:numPr>
          <w:ilvl w:val="0"/>
          <w:numId w:val="2"/>
        </w:numPr>
        <w:jc w:val="both"/>
        <w:rPr>
          <w:rFonts w:hAnsi="Times New Roman" w:ascii="Times New Roman"/>
        </w:rPr>
      </w:pPr>
      <w:r w:rsidRPr="00DF3AB3">
        <w:rPr>
          <w:rFonts w:hAnsi="Times New Roman" w:ascii="Times New Roman"/>
          <w:szCs w:val="24"/>
          <w:lang w:val="hr-HR"/>
        </w:rPr>
        <w:t xml:space="preserve">Stečajna upraviteljica </w:t>
      </w:r>
      <w:r w:rsidRPr="00DF3AB3">
        <w:rPr>
          <w:rFonts w:hAnsi="Times New Roman" w:ascii="Times New Roman"/>
          <w:szCs w:val="24"/>
        </w:rPr>
        <w:t>Nevenka Golubić  iz Trnovca Bartolovečkog, Štefanec Marof 27</w:t>
      </w:r>
    </w:p>
    <w:p w:rsidRDefault="006A36CB" w:rsidP="00E42923" w:rsidR="006A36CB" w:rsidRPr="00DF3AB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F3AB3">
        <w:rPr>
          <w:rFonts w:hAnsi="Times New Roman" w:ascii="Times New Roman"/>
          <w:szCs w:val="24"/>
          <w:lang w:val="hr-HR"/>
        </w:rPr>
        <w:t>E-oglasna ploča suda</w:t>
      </w:r>
    </w:p>
    <w:sectPr w:rsidSect="00886BD8" w:rsidR="006A36CB" w:rsidRPr="00DF3AB3">
      <w:headerReference w:type="default" r:id="rId10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E94" w:rsidP="006A36CB" w:rsidR="00F75E94">
      <w:r>
        <w:separator/>
      </w:r>
    </w:p>
  </w:endnote>
  <w:endnote w:id="0" w:type="continuationSeparator">
    <w:p w:rsidRDefault="00F75E94" w:rsidP="006A36CB" w:rsidR="00F75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E94" w:rsidP="006A36CB" w:rsidR="00F75E94">
      <w:r>
        <w:separator/>
      </w:r>
    </w:p>
  </w:footnote>
  <w:footnote w:id="0" w:type="continuationSeparator">
    <w:p w:rsidRDefault="00F75E94" w:rsidP="006A36CB" w:rsidR="00F75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6CB" w:rsidP="006A36CB" w:rsidR="006A36CB" w:rsidRPr="001B3371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1B3371">
      <w:rPr>
        <w:rFonts w:hAnsi="Times New Roman" w:ascii="Times New Roman"/>
        <w:szCs w:val="24"/>
        <w:lang w:val="hr-HR"/>
      </w:rPr>
      <w:t>Poslovni broj: 5 St-</w:t>
    </w:r>
    <w:r w:rsidR="00DF3AB3">
      <w:rPr>
        <w:rFonts w:hAnsi="Times New Roman" w:ascii="Times New Roman"/>
        <w:szCs w:val="24"/>
        <w:lang w:val="hr-HR"/>
      </w:rPr>
      <w:t>266/13-</w:t>
    </w:r>
    <w:r w:rsidR="002853B4">
      <w:rPr>
        <w:rFonts w:hAnsi="Times New Roman" w:ascii="Times New Roman"/>
        <w:szCs w:val="24"/>
        <w:lang w:val="hr-HR"/>
      </w:rPr>
      <w:t>43</w:t>
    </w:r>
  </w:p>
  <w:p w:rsidRDefault="006A36CB" w:rsidR="006A36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1B3371"/>
    <w:rsid w:val="00273580"/>
    <w:rsid w:val="002853B4"/>
    <w:rsid w:val="0030131F"/>
    <w:rsid w:val="00384E1D"/>
    <w:rsid w:val="004469D2"/>
    <w:rsid w:val="00630E5B"/>
    <w:rsid w:val="00656FF7"/>
    <w:rsid w:val="0066782B"/>
    <w:rsid w:val="006A36CB"/>
    <w:rsid w:val="007E300D"/>
    <w:rsid w:val="00886BD8"/>
    <w:rsid w:val="00943C34"/>
    <w:rsid w:val="00A3468B"/>
    <w:rsid w:val="00AA53FD"/>
    <w:rsid w:val="00B43708"/>
    <w:rsid w:val="00B8631E"/>
    <w:rsid w:val="00D06338"/>
    <w:rsid w:val="00D3532E"/>
    <w:rsid w:val="00D465DD"/>
    <w:rsid w:val="00DE151C"/>
    <w:rsid w:val="00DF3AB3"/>
    <w:rsid w:val="00E42923"/>
    <w:rsid w:val="00F032CD"/>
    <w:rsid w:val="00F03B25"/>
    <w:rsid w:val="00F75E94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6CB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6CB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4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7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70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7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7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36CB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36CB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4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7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70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7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7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60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PETROVEČKI društvo s ograničenom odgovornošću za promet robe i usluga</izvorni_sadrzaj>
    <derivirana_varijabla naziv="DomainObject.Predmet.ProtustrankaFormated_1">  PETROVEČKI društvo s ograničenom odgovornošću za promet robe i usluga</derivirana_varijabla>
  </DomainObject.Predmet.ProtustrankaFormated>
  <DomainObject.Predmet.ProtustrankaFormatedOIB>
    <izvorni_sadrzaj>  PETROVEČKI društvo s ograničenom odgovornošću za promet robe i usluga, OIB 54183079190</izvorni_sadrzaj>
    <derivirana_varijabla naziv="DomainObject.Predmet.ProtustrankaFormatedOIB_1">  PETROVEČKI društvo s ograničenom odgovornošću za promet robe i usluga, OIB 54183079190</derivirana_varijabla>
  </DomainObject.Predmet.ProtustrankaFormatedOIB>
  <DomainObject.Predmet.ProtustrankaFormatedWithAdress>
    <izvorni_sadrzaj> PETROVEČKI društvo s ograničenom odgovornošću za promet robe i usluga, Trenkova 21/a, Varaždin</izvorni_sadrzaj>
    <derivirana_varijabla naziv="DomainObject.Predmet.ProtustrankaFormatedWithAdress_1"> PETROVEČKI društvo s ograničenom odgovornošću za promet robe i usluga, Trenkova 21/a, Varaždin</derivirana_varijabla>
  </DomainObject.Predmet.ProtustrankaFormatedWithAdress>
  <DomainObject.Predmet.ProtustrankaFormatedWithAdressOIB>
    <izvorni_sadrzaj> PETROVEČKI društvo s ograničenom odgovornošću za promet robe i usluga, OIB 54183079190, Trenkova 21/a, Varaždin</izvorni_sadrzaj>
    <derivirana_varijabla naziv="DomainObject.Predmet.ProtustrankaFormatedWithAdressOIB_1"> PETROVEČKI društvo s ograničenom odgovornošću za promet robe i usluga, OIB 54183079190, Trenkova 21/a, Varaždin</derivirana_varijabla>
  </DomainObject.Predmet.ProtustrankaFormatedWithAdressOIB>
  <DomainObject.Predmet.ProtustrankaWithAdress>
    <izvorni_sadrzaj>PETROVEČKI društvo s ograničenom odgovornošću za promet robe i usluga Trenkova 21/a, Varaždin</izvorni_sadrzaj>
    <derivirana_varijabla naziv="DomainObject.Predmet.ProtustrankaWithAdress_1">PETROVEČKI društvo s ograničenom odgovornošću za promet robe i usluga Trenkova 21/a, Varaždin</derivirana_varijabla>
  </DomainObject.Predmet.ProtustrankaWithAdress>
  <DomainObject.Predmet.ProtustrankaWithAdressOIB>
    <izvorni_sadrzaj>PETROVEČKI društvo s ograničenom odgovornošću za promet robe i usluga, OIB 54183079190, Trenkova 21/a, Varaždin</izvorni_sadrzaj>
    <derivirana_varijabla naziv="DomainObject.Predmet.ProtustrankaWithAdressOIB_1">PETROVEČKI društvo s ograničenom odgovornošću za promet robe i usluga, OIB 54183079190, Trenkova 21/a, Varaždin</derivirana_varijabla>
  </DomainObject.Predmet.ProtustrankaWithAdressOIB>
  <DomainObject.Predmet.ProtustrankaNazivFormated>
    <izvorni_sadrzaj>PETROVEČKI društvo s ograničenom odgovornošću za promet robe i usluga</izvorni_sadrzaj>
    <derivirana_varijabla naziv="DomainObject.Predmet.ProtustrankaNazivFormated_1">PETROVEČKI društvo s ograničenom odgovornošću za promet robe i usluga</derivirana_varijabla>
  </DomainObject.Predmet.ProtustrankaNazivFormated>
  <DomainObject.Predmet.ProtustrankaNazivFormatedOIB>
    <izvorni_sadrzaj>PETROVEČKI društvo s ograničenom odgovornošću za promet robe i usluga, OIB 54183079190</izvorni_sadrzaj>
    <derivirana_varijabla naziv="DomainObject.Predmet.ProtustrankaNazivFormatedOIB_1">PETROVEČKI društvo s ograničenom odgovornošću za promet robe i usluga,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PETROVEČKI društvo s ograničenom odgovornošću za promet robe i usluga</item>
    </izvorni_sadrzaj>
    <derivirana_varijabla naziv="DomainObject.Predmet.ProtuStrankaListFormated_1">
      <item>PETROVEČKI društvo s ograničenom odgovornošću za promet robe i usluga</item>
    </derivirana_varijabla>
  </DomainObject.Predmet.ProtuStrankaListFormated>
  <DomainObject.Predmet.ProtuStrankaListFormatedOIB>
    <izvorni_sadrzaj>
      <item>PETROVEČKI društvo s ograničenom odgovornošću za promet robe i usluga, OIB 54183079190</item>
    </izvorni_sadrzaj>
    <derivirana_varijabla naziv="DomainObject.Predmet.ProtuStrankaListFormatedOIB_1">
      <item>PETROVEČKI društvo s ograničenom odgovornošću za promet robe i usluga, OIB 54183079190</item>
    </derivirana_varijabla>
  </DomainObject.Predmet.ProtuStrankaListFormatedOIB>
  <DomainObject.Predmet.ProtuStrankaListFormatedWithAdress>
    <izvorni_sadrzaj>
      <item>PETROVEČKI društvo s ograničenom odgovornošću za promet robe i usluga, Trenkova 21/a, Varaždin</item>
    </izvorni_sadrzaj>
    <derivirana_varijabla naziv="DomainObject.Predmet.ProtuStrankaListFormatedWithAdress_1">
      <item>PETROVEČKI društvo s ograničenom odgovornošću za promet robe i usluga, Trenkova 21/a, Varaždin</item>
    </derivirana_varijabla>
  </DomainObject.Predmet.ProtuStrankaListFormatedWithAdress>
  <DomainObject.Predmet.ProtuStrankaListFormatedWithAdressOIB>
    <izvorni_sadrzaj>
      <item>PETROVEČKI društvo s ograničenom odgovornošću za promet robe i usluga, OIB 54183079190, Trenkova 21/a, Varaždin</item>
    </izvorni_sadrzaj>
    <derivirana_varijabla naziv="DomainObject.Predmet.ProtuStrankaListFormatedWithAdressOIB_1">
      <item>PETROVEČKI društvo s ograničenom odgovornošću za promet robe i usluga, OIB 54183079190, Trenkova 21/a, Varaždin</item>
    </derivirana_varijabla>
  </DomainObject.Predmet.ProtuStrankaListFormatedWithAdressOIB>
  <DomainObject.Predmet.ProtuStrankaListNazivFormated>
    <izvorni_sadrzaj>
      <item>PETROVEČKI društvo s ograničenom odgovornošću za promet robe i usluga</item>
    </izvorni_sadrzaj>
    <derivirana_varijabla naziv="DomainObject.Predmet.ProtuStrankaListNazivFormated_1">
      <item>PETROVEČKI društvo s ograničenom odgovornošću za promet robe i usluga</item>
    </derivirana_varijabla>
  </DomainObject.Predmet.ProtuStrankaListNazivFormated>
  <DomainObject.Predmet.ProtuStrankaListNazivFormatedOIB>
    <izvorni_sadrzaj>
      <item>PETROVEČKI društvo s ograničenom odgovornošću za promet robe i usluga, OIB 54183079190</item>
    </izvorni_sadrzaj>
    <derivirana_varijabla naziv="DomainObject.Predmet.ProtuStrankaListNazivFormatedOIB_1">
      <item>PETROVEČKI društvo s ograničenom odgovornošću za promet robe i usluga,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PETROVEČKI društvo s ograničenom odgovornošću za promet robe i usluga</izvorni_sadrzaj>
    <derivirana_varijabla naziv="DomainObject.Predmet.ProtustrankaIDrugi_1">PETROVEČKI društvo s ograničenom odgovornošću za promet robe i usluga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PETROVEČKI društvo s ograničenom odgovornošću za promet robe i usluga, OIB 54183079190, Trenkova 21/a, Varaždin</izvorni_sadrzaj>
    <derivirana_varijabla naziv="DomainObject.Predmet.ProtustrankaIDrugiAdressOIB_1">PETROVEČKI društvo s ograničenom odgovornošću za promet robe i usluga, OIB 54183079190, Trenkova 21/a,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PETROVEČKI društvo s ograničenom odgovornošću za promet robe i usluga</item>
      <item>FINANCIJSKA AGENCIJA / REGIONALNI CENTAR Nagodbeno vijeće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</item>
      <item>FINANCIJSKA AGENCIJA / REGIONALNI CENTAR Nagodbeno vijeće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usluga, OIB 54183079190, Trenkova 21/a,Varaždin</item>
      <item>FINANCIJSKA AGENCIJA / REGIONALNI CENTAR Nagodbeno vijeće, Albrechtova 42,10000 Zagreb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usluga, OIB 54183079190, Trenkova 21/a,Varaždin</item>
      <item>FINANCIJSKA AGENCIJA / REGIONALNI CENTAR Nagodbeno vijeće, Albrechtova 42,10000 Zagreb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null</item>
      <item>, OIB 53433576354</item>
      <item>, OIB 53056966535</item>
      <item>, OIB 84663367442</item>
    </izvorni_sadrzaj>
    <derivirana_varijabla naziv="DomainObject.Predmet.SudioniciListNazivOIB_1">
      <item>, OIB 54183079190</item>
      <item>, OIB null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899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2016-01-25T11:57:00Z</dcterms:created>
  <dc:creator>VOTA NĂO Ŕ REGIONALIZAÇĂO! SIM AO REFORÇO DO MUNICIPALISMO!</dc:creator>
  <dc:description>A REGIONALIZAÇĂO É UM ERRO COLOSSAL!</dc:description>
  <cp:lastModifiedBy>Lea Rogina</cp:lastModifiedBy>
  <cp:lastPrinted>2016-02-29T13:50:00Z</cp:lastPrinted>
  <dcterms:modified xmlns:xsi="http://www.w3.org/2001/XMLSchema-instance" xsi:type="dcterms:W3CDTF">2016-02-29T13:52:00Z</dcterms:modified>
  <cp:revision>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