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10724" w14:paraId="8610724" w:rsidRDefault="00E6364E" w:rsidP="00E6364E" w:rsidR="00E6364E" w:rsidRPr="00E6364E">
      <w:pPr>
        <w:tabs>
          <w:tab w:pos="1276" w:val="left"/>
        </w:tabs>
        <w:ind w:left="1276"/>
        <w:jc w:val="right"/>
        <w15:collapsed w:val="false"/>
        <w:rPr>
          <w:b/>
          <w:lang w:val="en-AU"/>
        </w:rPr>
      </w:pPr>
      <w:bookmarkStart w:name="_GoBack" w:id="0"/>
      <w:bookmarkEnd w:id="0"/>
      <w:r w:rsidRPr="00E6364E">
        <w:rPr>
          <w:b/>
          <w:lang w:val="en-AU"/>
        </w:rPr>
        <w:t>P R I J E P I S  ! ! !</w:t>
      </w:r>
    </w:p>
    <w:p w:rsidRDefault="00E6364E" w:rsidP="00B927B2" w:rsidR="00E6364E">
      <w:pPr>
        <w:tabs>
          <w:tab w:pos="1276" w:val="left"/>
        </w:tabs>
        <w:ind w:left="1276"/>
      </w:pPr>
    </w:p>
    <w:p w:rsidRDefault="00B927B2" w:rsidP="00B927B2" w:rsidR="00B927B2" w:rsidRPr="00B927B2">
      <w:pPr>
        <w:tabs>
          <w:tab w:pos="1276" w:val="left"/>
        </w:tabs>
        <w:ind w:left="1276"/>
      </w:pPr>
      <w:r w:rsidRPr="00B927B2">
        <w:rPr>
          <w:noProof/>
          <w:szCs w:val="20"/>
        </w:rPr>
        <w:drawing>
          <wp:inline distR="0" distL="0" distB="0" distT="0">
            <wp:extent cy="725170" cx="539750"/>
            <wp:effectExtent b="0" r="0" t="0" l="0"/>
            <wp:docPr descr="http://tbn0.google.com/images?q=tbn:8lIypWC5bJjP1M:http://www.hnv.org.yu/images/grb-rh.jpg" name="Slika 3"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B927B2" w:rsidP="00B927B2" w:rsidR="00B927B2" w:rsidRPr="00B927B2">
      <w:pPr>
        <w:rPr>
          <w:b/>
          <w:sz w:val="20"/>
          <w:szCs w:val="20"/>
        </w:rPr>
      </w:pPr>
      <w:r w:rsidRPr="00B927B2">
        <w:rPr>
          <w:b/>
        </w:rPr>
        <w:t xml:space="preserve">         </w:t>
      </w:r>
      <w:r w:rsidRPr="00B927B2">
        <w:rPr>
          <w:b/>
          <w:sz w:val="20"/>
          <w:szCs w:val="20"/>
        </w:rPr>
        <w:t>REPUBLIKA HRVATSKA</w:t>
      </w:r>
    </w:p>
    <w:p w:rsidRDefault="00B927B2" w:rsidP="00B927B2" w:rsidR="00B927B2" w:rsidRPr="00B927B2">
      <w:pPr>
        <w:rPr>
          <w:b/>
          <w:sz w:val="20"/>
          <w:szCs w:val="20"/>
        </w:rPr>
      </w:pPr>
      <w:r w:rsidRPr="00B927B2">
        <w:rPr>
          <w:b/>
          <w:sz w:val="20"/>
          <w:szCs w:val="20"/>
        </w:rPr>
        <w:t xml:space="preserve">   TRGOVAČKI SUD U DUBROVNIKU </w:t>
      </w:r>
    </w:p>
    <w:p w:rsidRDefault="00B927B2" w:rsidP="00B927B2" w:rsidR="00B927B2" w:rsidRPr="00B927B2">
      <w:pPr>
        <w:rPr>
          <w:b/>
          <w:sz w:val="20"/>
          <w:szCs w:val="20"/>
        </w:rPr>
      </w:pPr>
      <w:r w:rsidRPr="00B927B2">
        <w:rPr>
          <w:b/>
          <w:sz w:val="20"/>
          <w:szCs w:val="20"/>
        </w:rPr>
        <w:t xml:space="preserve">     Dubrovnik, Dr. Ante Starčevića 23</w:t>
      </w:r>
      <w:r w:rsidRPr="00B927B2">
        <w:rPr>
          <w:b/>
          <w:sz w:val="20"/>
          <w:szCs w:val="20"/>
        </w:rPr>
        <w:tab/>
      </w:r>
      <w:r w:rsidRPr="00B927B2">
        <w:rPr>
          <w:b/>
          <w:sz w:val="20"/>
          <w:szCs w:val="20"/>
        </w:rPr>
        <w:tab/>
      </w:r>
      <w:r w:rsidRPr="00B927B2">
        <w:rPr>
          <w:b/>
          <w:sz w:val="20"/>
          <w:szCs w:val="20"/>
        </w:rPr>
        <w:tab/>
      </w:r>
      <w:r w:rsidRPr="00B927B2">
        <w:rPr>
          <w:b/>
          <w:sz w:val="20"/>
          <w:szCs w:val="20"/>
        </w:rPr>
        <w:tab/>
      </w:r>
      <w:r w:rsidRPr="00B927B2">
        <w:rPr>
          <w:b/>
          <w:sz w:val="20"/>
          <w:szCs w:val="20"/>
        </w:rPr>
        <w:tab/>
      </w:r>
    </w:p>
    <w:p w:rsidRDefault="00B927B2" w:rsidP="00B927B2" w:rsidR="00B927B2" w:rsidRPr="00B927B2">
      <w:pPr>
        <w:rPr>
          <w:b/>
          <w:sz w:val="20"/>
          <w:szCs w:val="20"/>
        </w:rPr>
      </w:pPr>
    </w:p>
    <w:p w:rsidRDefault="00B927B2" w:rsidP="00B927B2" w:rsidR="00B927B2">
      <w:pPr>
        <w:ind w:firstLine="720" w:left="5760"/>
        <w:jc w:val="right"/>
        <w:rPr>
          <w:b/>
          <w:sz w:val="22"/>
          <w:szCs w:val="22"/>
        </w:rPr>
      </w:pPr>
      <w:r w:rsidRPr="00B927B2">
        <w:rPr>
          <w:b/>
          <w:sz w:val="22"/>
          <w:szCs w:val="22"/>
        </w:rPr>
        <w:t>Posl. br. 6-St.79/2019-</w:t>
      </w:r>
      <w:r w:rsidR="00F35C12">
        <w:rPr>
          <w:b/>
          <w:sz w:val="22"/>
          <w:szCs w:val="22"/>
        </w:rPr>
        <w:t>104</w:t>
      </w:r>
    </w:p>
    <w:p w:rsidRDefault="00B927B2" w:rsidP="00B927B2" w:rsidR="00B927B2" w:rsidRPr="00B927B2">
      <w:pPr>
        <w:ind w:firstLine="720" w:left="5760"/>
        <w:jc w:val="right"/>
        <w:rPr>
          <w:b/>
          <w:sz w:val="22"/>
          <w:szCs w:val="22"/>
        </w:rPr>
      </w:pPr>
    </w:p>
    <w:p w:rsidRDefault="00B927B2" w:rsidP="00B927B2" w:rsidR="00B927B2" w:rsidRPr="00B927B2">
      <w:pPr>
        <w:jc w:val="right"/>
        <w:rPr>
          <w:b/>
          <w:sz w:val="16"/>
          <w:szCs w:val="16"/>
        </w:rPr>
      </w:pPr>
    </w:p>
    <w:p w:rsidRDefault="00B927B2" w:rsidP="00B927B2" w:rsidR="00B927B2" w:rsidRPr="00B927B2">
      <w:pPr>
        <w:jc w:val="center"/>
        <w:rPr>
          <w:b/>
          <w:sz w:val="22"/>
          <w:szCs w:val="22"/>
        </w:rPr>
      </w:pPr>
      <w:r w:rsidRPr="00B927B2">
        <w:rPr>
          <w:b/>
          <w:sz w:val="22"/>
          <w:szCs w:val="22"/>
        </w:rPr>
        <w:t>R E P U B L I K A   H R V A T S K A</w:t>
      </w:r>
    </w:p>
    <w:p w:rsidRDefault="00B927B2" w:rsidP="00B927B2" w:rsidR="00B927B2" w:rsidRPr="00B927B2">
      <w:pPr>
        <w:jc w:val="right"/>
        <w:rPr>
          <w:b/>
          <w:sz w:val="16"/>
          <w:szCs w:val="16"/>
        </w:rPr>
      </w:pPr>
    </w:p>
    <w:p w:rsidRDefault="00B927B2" w:rsidP="00B927B2" w:rsidR="00B927B2" w:rsidRPr="00B927B2">
      <w:pPr>
        <w:jc w:val="center"/>
        <w:rPr>
          <w:b/>
          <w:sz w:val="22"/>
          <w:szCs w:val="22"/>
        </w:rPr>
      </w:pPr>
      <w:r w:rsidRPr="00B927B2">
        <w:rPr>
          <w:b/>
          <w:sz w:val="22"/>
          <w:szCs w:val="22"/>
        </w:rPr>
        <w:t>R J E Š E N J E</w:t>
      </w:r>
    </w:p>
    <w:p w:rsidRDefault="00B927B2" w:rsidP="00B927B2" w:rsidR="00B927B2" w:rsidRPr="00B927B2">
      <w:pPr>
        <w:jc w:val="center"/>
        <w:rPr>
          <w:b/>
          <w:sz w:val="20"/>
          <w:szCs w:val="20"/>
        </w:rPr>
      </w:pPr>
    </w:p>
    <w:p w:rsidRDefault="00B927B2" w:rsidP="00B927B2" w:rsidR="00004109" w:rsidRPr="00C17618">
      <w:pPr>
        <w:ind w:firstLine="708"/>
        <w:jc w:val="both"/>
        <w:rPr>
          <w:sz w:val="16"/>
          <w:szCs w:val="16"/>
        </w:rPr>
      </w:pPr>
      <w:r w:rsidRPr="00B927B2">
        <w:rPr>
          <w:sz w:val="22"/>
          <w:szCs w:val="22"/>
        </w:rPr>
        <w:t xml:space="preserve">Trgovački sud u Dubrovniku, po stečajnom sucu tog suda Srđanu Gavraniću, kao sucu pojedincu, u stečajnom postupku nad stečajnim dužnikom </w:t>
      </w:r>
      <w:r w:rsidRPr="00B927B2">
        <w:rPr>
          <w:bCs/>
          <w:sz w:val="22"/>
          <w:szCs w:val="22"/>
          <w:lang w:val="en-AU"/>
        </w:rPr>
        <w:t xml:space="preserve">KAŠTELANSKA RIVIJERA d.d. za hoteljerstvo, ugostiteljstvo i turizam "u stečaju", Obala kralja Tomislava 85, Kaštel Stari, OIB: 60917566677, MBS: 060036949, </w:t>
      </w:r>
      <w:r w:rsidRPr="00B927B2">
        <w:rPr>
          <w:bCs/>
          <w:sz w:val="22"/>
          <w:szCs w:val="22"/>
        </w:rPr>
        <w:t>zastupano po stečajnom upravitelju Stjepanu Loviću iz Zagreba, izvan ročišta</w:t>
      </w:r>
      <w:r w:rsidRPr="00B927B2">
        <w:rPr>
          <w:sz w:val="22"/>
          <w:szCs w:val="22"/>
        </w:rPr>
        <w:t>, dana 1</w:t>
      </w:r>
      <w:r w:rsidR="00F35C12">
        <w:rPr>
          <w:sz w:val="22"/>
          <w:szCs w:val="22"/>
        </w:rPr>
        <w:t>0</w:t>
      </w:r>
      <w:r w:rsidRPr="00B927B2">
        <w:rPr>
          <w:sz w:val="22"/>
          <w:szCs w:val="22"/>
        </w:rPr>
        <w:t xml:space="preserve">. </w:t>
      </w:r>
      <w:r w:rsidR="00F35C12">
        <w:rPr>
          <w:sz w:val="22"/>
          <w:szCs w:val="22"/>
        </w:rPr>
        <w:t>travnja</w:t>
      </w:r>
      <w:r w:rsidRPr="00B927B2">
        <w:rPr>
          <w:sz w:val="22"/>
          <w:szCs w:val="22"/>
        </w:rPr>
        <w:t xml:space="preserve"> 2019. godine</w:t>
      </w:r>
    </w:p>
    <w:p w:rsidRDefault="0036508C" w:rsidP="00004109" w:rsidR="0036508C">
      <w:pPr>
        <w:jc w:val="both"/>
        <w:rPr>
          <w:sz w:val="16"/>
          <w:szCs w:val="16"/>
        </w:rPr>
      </w:pPr>
    </w:p>
    <w:p w:rsidRDefault="00E6364E" w:rsidP="00004109" w:rsidR="00E6364E" w:rsidRPr="00C17618">
      <w:pPr>
        <w:jc w:val="both"/>
        <w:rPr>
          <w:sz w:val="16"/>
          <w:szCs w:val="16"/>
        </w:rPr>
      </w:pPr>
    </w:p>
    <w:p w:rsidRDefault="00CF1FE5" w:rsidP="00004109" w:rsidR="00004109" w:rsidRPr="00876C32">
      <w:pPr>
        <w:jc w:val="center"/>
        <w:rPr>
          <w:b/>
          <w:sz w:val="22"/>
          <w:szCs w:val="22"/>
        </w:rPr>
      </w:pPr>
      <w:r w:rsidRPr="00876C32">
        <w:rPr>
          <w:b/>
          <w:sz w:val="22"/>
          <w:szCs w:val="22"/>
        </w:rPr>
        <w:t xml:space="preserve">r i j e š i o  </w:t>
      </w:r>
      <w:r w:rsidR="00004109" w:rsidRPr="00876C32">
        <w:rPr>
          <w:b/>
          <w:sz w:val="22"/>
          <w:szCs w:val="22"/>
        </w:rPr>
        <w:t xml:space="preserve"> j e</w:t>
      </w:r>
    </w:p>
    <w:p w:rsidRDefault="0000481B" w:rsidP="0000481B" w:rsidR="0000481B" w:rsidRPr="00876C32">
      <w:pPr>
        <w:jc w:val="both"/>
        <w:rPr>
          <w:b/>
          <w:sz w:val="22"/>
          <w:szCs w:val="22"/>
        </w:rPr>
      </w:pPr>
    </w:p>
    <w:p w:rsidRDefault="00F35C12" w:rsidP="00F35C12" w:rsidR="00F35C12">
      <w:pPr>
        <w:ind w:firstLine="708"/>
        <w:jc w:val="both"/>
        <w:rPr>
          <w:sz w:val="22"/>
          <w:szCs w:val="22"/>
        </w:rPr>
      </w:pPr>
      <w:r w:rsidRPr="00DC1B11">
        <w:rPr>
          <w:sz w:val="22"/>
          <w:szCs w:val="22"/>
        </w:rPr>
        <w:t>Odbacuj</w:t>
      </w:r>
      <w:r>
        <w:rPr>
          <w:sz w:val="22"/>
          <w:szCs w:val="22"/>
        </w:rPr>
        <w:t xml:space="preserve">e </w:t>
      </w:r>
      <w:r w:rsidRPr="00DC1B11">
        <w:rPr>
          <w:sz w:val="22"/>
          <w:szCs w:val="22"/>
        </w:rPr>
        <w:t>se prijav</w:t>
      </w:r>
      <w:r>
        <w:rPr>
          <w:sz w:val="22"/>
          <w:szCs w:val="22"/>
        </w:rPr>
        <w:t>a</w:t>
      </w:r>
      <w:r w:rsidRPr="00DC1B11">
        <w:rPr>
          <w:sz w:val="22"/>
          <w:szCs w:val="22"/>
        </w:rPr>
        <w:t xml:space="preserve"> tražbine</w:t>
      </w:r>
      <w:r>
        <w:rPr>
          <w:sz w:val="22"/>
          <w:szCs w:val="22"/>
        </w:rPr>
        <w:t xml:space="preserve"> </w:t>
      </w:r>
      <w:r w:rsidRPr="00DC1B11">
        <w:rPr>
          <w:sz w:val="22"/>
          <w:szCs w:val="22"/>
        </w:rPr>
        <w:t xml:space="preserve">vjerovnika </w:t>
      </w:r>
      <w:r>
        <w:rPr>
          <w:sz w:val="22"/>
          <w:szCs w:val="22"/>
        </w:rPr>
        <w:t>TURISTIČKA ZAJEDNICA GRADA KAŠTELA, Kaštel Lukšić, Dvorac Vitturi, Brce 1, OIB: 0967402013.</w:t>
      </w:r>
    </w:p>
    <w:p w:rsidRDefault="00F35C12" w:rsidP="00F35C12" w:rsidR="00F35C12">
      <w:pPr>
        <w:jc w:val="both"/>
        <w:rPr>
          <w:sz w:val="16"/>
          <w:szCs w:val="16"/>
        </w:rPr>
      </w:pPr>
    </w:p>
    <w:p w:rsidRDefault="00F35C12" w:rsidP="00F35C12" w:rsidR="00F35C12" w:rsidRPr="00284E46">
      <w:pPr>
        <w:jc w:val="both"/>
        <w:rPr>
          <w:sz w:val="16"/>
          <w:szCs w:val="16"/>
        </w:rPr>
      </w:pPr>
    </w:p>
    <w:p w:rsidRDefault="00F35C12" w:rsidP="00F35C12" w:rsidR="00F35C12" w:rsidRPr="00DC1B11">
      <w:pPr>
        <w:jc w:val="center"/>
        <w:rPr>
          <w:b/>
          <w:sz w:val="22"/>
          <w:szCs w:val="22"/>
        </w:rPr>
      </w:pPr>
      <w:r w:rsidRPr="00DC1B11">
        <w:rPr>
          <w:b/>
          <w:sz w:val="22"/>
          <w:szCs w:val="22"/>
        </w:rPr>
        <w:t>Obrazloženje</w:t>
      </w:r>
    </w:p>
    <w:p w:rsidRDefault="00F35C12" w:rsidP="00F35C12" w:rsidR="00F35C12" w:rsidRPr="00DC1B11">
      <w:pPr>
        <w:jc w:val="both"/>
        <w:rPr>
          <w:b/>
          <w:sz w:val="22"/>
          <w:szCs w:val="22"/>
        </w:rPr>
      </w:pPr>
    </w:p>
    <w:p w:rsidRDefault="00F35C12" w:rsidP="00F35C12" w:rsidR="00F35C12" w:rsidRPr="004B4065">
      <w:pPr>
        <w:jc w:val="both"/>
        <w:rPr>
          <w:sz w:val="22"/>
          <w:szCs w:val="22"/>
        </w:rPr>
      </w:pPr>
      <w:r w:rsidRPr="00DC1B11">
        <w:rPr>
          <w:sz w:val="22"/>
          <w:szCs w:val="22"/>
        </w:rPr>
        <w:tab/>
        <w:t xml:space="preserve">Vjerovnik </w:t>
      </w:r>
      <w:r w:rsidRPr="00F35C12">
        <w:rPr>
          <w:sz w:val="22"/>
          <w:szCs w:val="22"/>
        </w:rPr>
        <w:t>TURISTIČKA ZAJEDNICA GRADA KAŠTELA, Kaštel Lukšić</w:t>
      </w:r>
      <w:r>
        <w:rPr>
          <w:sz w:val="22"/>
          <w:szCs w:val="22"/>
        </w:rPr>
        <w:t>, prema obavijesti stečajnog upravitelja</w:t>
      </w:r>
      <w:r w:rsidRPr="0050098D">
        <w:rPr>
          <w:sz w:val="22"/>
          <w:szCs w:val="22"/>
        </w:rPr>
        <w:t xml:space="preserve"> </w:t>
      </w:r>
      <w:r>
        <w:rPr>
          <w:sz w:val="22"/>
          <w:szCs w:val="22"/>
        </w:rPr>
        <w:t xml:space="preserve">dostavila je </w:t>
      </w:r>
      <w:r w:rsidRPr="00AE351E">
        <w:rPr>
          <w:sz w:val="22"/>
          <w:szCs w:val="22"/>
        </w:rPr>
        <w:t>p</w:t>
      </w:r>
      <w:r w:rsidR="00DB5144">
        <w:rPr>
          <w:sz w:val="22"/>
          <w:szCs w:val="22"/>
        </w:rPr>
        <w:t>utem e maila 19</w:t>
      </w:r>
      <w:r w:rsidRPr="00AE351E">
        <w:rPr>
          <w:sz w:val="22"/>
          <w:szCs w:val="22"/>
        </w:rPr>
        <w:t xml:space="preserve">. </w:t>
      </w:r>
      <w:r w:rsidR="00DB5144">
        <w:rPr>
          <w:sz w:val="22"/>
          <w:szCs w:val="22"/>
        </w:rPr>
        <w:t>ožujka</w:t>
      </w:r>
      <w:r w:rsidRPr="00AE351E">
        <w:rPr>
          <w:sz w:val="22"/>
          <w:szCs w:val="22"/>
        </w:rPr>
        <w:t xml:space="preserve"> 201</w:t>
      </w:r>
      <w:r w:rsidR="00DB5144">
        <w:rPr>
          <w:sz w:val="22"/>
          <w:szCs w:val="22"/>
        </w:rPr>
        <w:t>9</w:t>
      </w:r>
      <w:r w:rsidRPr="00AE351E">
        <w:rPr>
          <w:sz w:val="22"/>
          <w:szCs w:val="22"/>
        </w:rPr>
        <w:t>. godine</w:t>
      </w:r>
      <w:r>
        <w:rPr>
          <w:sz w:val="22"/>
          <w:szCs w:val="22"/>
        </w:rPr>
        <w:t xml:space="preserve"> prijavu tražbine. </w:t>
      </w:r>
    </w:p>
    <w:p w:rsidRDefault="00F35C12" w:rsidP="00F35C12" w:rsidR="00F35C12" w:rsidRPr="0014194B">
      <w:pPr>
        <w:jc w:val="both"/>
        <w:rPr>
          <w:sz w:val="16"/>
          <w:szCs w:val="16"/>
        </w:rPr>
      </w:pPr>
    </w:p>
    <w:p w:rsidRDefault="00F35C12" w:rsidP="00F35C12" w:rsidR="00F35C12" w:rsidRPr="00C77A3D">
      <w:pPr>
        <w:ind w:firstLine="708"/>
        <w:jc w:val="both"/>
        <w:rPr>
          <w:sz w:val="22"/>
          <w:szCs w:val="22"/>
        </w:rPr>
      </w:pPr>
      <w:r w:rsidRPr="00DC1B11">
        <w:rPr>
          <w:sz w:val="22"/>
          <w:szCs w:val="22"/>
        </w:rPr>
        <w:t>P</w:t>
      </w:r>
      <w:r>
        <w:rPr>
          <w:sz w:val="22"/>
          <w:szCs w:val="22"/>
        </w:rPr>
        <w:t xml:space="preserve">rema čl. 129. </w:t>
      </w:r>
      <w:r w:rsidRPr="00267868">
        <w:rPr>
          <w:sz w:val="22"/>
          <w:szCs w:val="22"/>
        </w:rPr>
        <w:t>Stečajnog zakona (NN 71/15, 104/17, dalje u tekstu SZ)</w:t>
      </w:r>
      <w:r>
        <w:rPr>
          <w:sz w:val="22"/>
          <w:szCs w:val="22"/>
        </w:rPr>
        <w:t xml:space="preserve"> rješenjem o otvaranju stečajnog postupka sud će pozvati vjerovnike </w:t>
      </w:r>
      <w:r w:rsidRPr="00C77A3D">
        <w:rPr>
          <w:sz w:val="22"/>
          <w:szCs w:val="22"/>
        </w:rPr>
        <w:t>da stečajnom upravitelju u roku od 60 dana od dana objave toga rješenja u skladu s pravilima ovoga Zakona o prijavi tražbina prijave svoje tražbine</w:t>
      </w:r>
      <w:r>
        <w:rPr>
          <w:sz w:val="22"/>
          <w:szCs w:val="22"/>
        </w:rPr>
        <w:t>. Rješenje</w:t>
      </w:r>
      <w:r w:rsidR="006802F3">
        <w:rPr>
          <w:sz w:val="22"/>
          <w:szCs w:val="22"/>
        </w:rPr>
        <w:t>m</w:t>
      </w:r>
      <w:r>
        <w:rPr>
          <w:sz w:val="22"/>
          <w:szCs w:val="22"/>
        </w:rPr>
        <w:t xml:space="preserve"> posl.br. </w:t>
      </w:r>
      <w:r w:rsidRPr="000231B3">
        <w:rPr>
          <w:sz w:val="22"/>
          <w:szCs w:val="22"/>
        </w:rPr>
        <w:t>St.</w:t>
      </w:r>
      <w:r w:rsidR="00DB5144">
        <w:rPr>
          <w:sz w:val="22"/>
          <w:szCs w:val="22"/>
        </w:rPr>
        <w:t>997</w:t>
      </w:r>
      <w:r w:rsidRPr="000231B3">
        <w:rPr>
          <w:sz w:val="22"/>
          <w:szCs w:val="22"/>
        </w:rPr>
        <w:t>/201</w:t>
      </w:r>
      <w:r w:rsidR="00DB5144">
        <w:rPr>
          <w:sz w:val="22"/>
          <w:szCs w:val="22"/>
        </w:rPr>
        <w:t>6-41</w:t>
      </w:r>
      <w:r w:rsidRPr="000231B3">
        <w:rPr>
          <w:sz w:val="22"/>
          <w:szCs w:val="22"/>
        </w:rPr>
        <w:t xml:space="preserve"> od </w:t>
      </w:r>
      <w:r w:rsidR="006802F3">
        <w:rPr>
          <w:sz w:val="22"/>
          <w:szCs w:val="22"/>
        </w:rPr>
        <w:t>27</w:t>
      </w:r>
      <w:r w:rsidRPr="00D647AB">
        <w:rPr>
          <w:sz w:val="22"/>
          <w:szCs w:val="22"/>
        </w:rPr>
        <w:t xml:space="preserve">. </w:t>
      </w:r>
      <w:r w:rsidR="006802F3">
        <w:rPr>
          <w:sz w:val="22"/>
          <w:szCs w:val="22"/>
        </w:rPr>
        <w:t>lipnja</w:t>
      </w:r>
      <w:r>
        <w:rPr>
          <w:sz w:val="22"/>
          <w:szCs w:val="22"/>
        </w:rPr>
        <w:t xml:space="preserve"> 2018</w:t>
      </w:r>
      <w:r w:rsidRPr="00D647AB">
        <w:rPr>
          <w:sz w:val="22"/>
          <w:szCs w:val="22"/>
        </w:rPr>
        <w:t xml:space="preserve">. godine </w:t>
      </w:r>
      <w:r>
        <w:rPr>
          <w:sz w:val="22"/>
          <w:szCs w:val="22"/>
        </w:rPr>
        <w:t xml:space="preserve">kojim je </w:t>
      </w:r>
      <w:r w:rsidRPr="000231B3">
        <w:rPr>
          <w:sz w:val="22"/>
          <w:szCs w:val="22"/>
        </w:rPr>
        <w:t xml:space="preserve">otvoren stečajni postupak </w:t>
      </w:r>
      <w:r>
        <w:rPr>
          <w:sz w:val="22"/>
          <w:szCs w:val="22"/>
        </w:rPr>
        <w:t>i kojim je sud pozvao vjerovnike prijaviti svoje tražbine objavljeno je na e oglasnoj ploči suda 2</w:t>
      </w:r>
      <w:r w:rsidR="006802F3">
        <w:rPr>
          <w:sz w:val="22"/>
          <w:szCs w:val="22"/>
        </w:rPr>
        <w:t>7</w:t>
      </w:r>
      <w:r>
        <w:rPr>
          <w:sz w:val="22"/>
          <w:szCs w:val="22"/>
        </w:rPr>
        <w:t xml:space="preserve">. </w:t>
      </w:r>
      <w:r w:rsidR="006802F3">
        <w:rPr>
          <w:sz w:val="22"/>
          <w:szCs w:val="22"/>
        </w:rPr>
        <w:t>lipnja</w:t>
      </w:r>
      <w:r>
        <w:rPr>
          <w:sz w:val="22"/>
          <w:szCs w:val="22"/>
        </w:rPr>
        <w:t xml:space="preserve"> 2018. godine.</w:t>
      </w:r>
    </w:p>
    <w:p w:rsidRDefault="00F35C12" w:rsidP="00F35C12" w:rsidR="00F35C12" w:rsidRPr="004152E2">
      <w:pPr>
        <w:ind w:firstLine="708"/>
        <w:jc w:val="both"/>
        <w:rPr>
          <w:sz w:val="16"/>
          <w:szCs w:val="16"/>
        </w:rPr>
      </w:pPr>
    </w:p>
    <w:p w:rsidRDefault="00F35C12" w:rsidP="00F35C12" w:rsidR="00F35C12">
      <w:pPr>
        <w:ind w:firstLine="708"/>
        <w:jc w:val="both"/>
        <w:rPr>
          <w:sz w:val="22"/>
          <w:szCs w:val="22"/>
        </w:rPr>
      </w:pPr>
      <w:r>
        <w:rPr>
          <w:sz w:val="22"/>
          <w:szCs w:val="22"/>
        </w:rPr>
        <w:t>Temeljem čl. 257. st. 6. SZ p</w:t>
      </w:r>
      <w:r w:rsidRPr="00840AD0">
        <w:rPr>
          <w:sz w:val="22"/>
          <w:szCs w:val="22"/>
        </w:rPr>
        <w:t>rijavu tražbine podnesenu nakon isteka roka za prijavljivanje sud će odbaciti rješenjem</w:t>
      </w:r>
      <w:r>
        <w:rPr>
          <w:sz w:val="22"/>
          <w:szCs w:val="22"/>
        </w:rPr>
        <w:t>. Predmetna tražbina vjerovnika dostavljena je izvan roka.</w:t>
      </w:r>
    </w:p>
    <w:p w:rsidRDefault="00F35C12" w:rsidP="00F35C12" w:rsidR="00F35C12" w:rsidRPr="004152E2">
      <w:pPr>
        <w:ind w:firstLine="708"/>
        <w:jc w:val="both"/>
        <w:rPr>
          <w:sz w:val="16"/>
          <w:szCs w:val="16"/>
        </w:rPr>
      </w:pPr>
    </w:p>
    <w:p w:rsidRDefault="00F35C12" w:rsidP="00F35C12" w:rsidR="00F35C12" w:rsidRPr="00DC1B11">
      <w:pPr>
        <w:ind w:firstLine="708"/>
        <w:jc w:val="both"/>
        <w:rPr>
          <w:sz w:val="22"/>
          <w:szCs w:val="22"/>
        </w:rPr>
      </w:pPr>
      <w:r>
        <w:rPr>
          <w:sz w:val="22"/>
          <w:szCs w:val="22"/>
        </w:rPr>
        <w:t>Zbog navedenog, na temelju spomenutih propisa odlučeno kao u izreci.</w:t>
      </w:r>
    </w:p>
    <w:p w:rsidRDefault="0039490D" w:rsidP="00F35C12" w:rsidR="0039490D" w:rsidRPr="00C17618">
      <w:pPr>
        <w:ind w:hanging="705" w:left="705"/>
        <w:jc w:val="both"/>
        <w:rPr>
          <w:b/>
          <w:sz w:val="16"/>
          <w:szCs w:val="16"/>
        </w:rPr>
      </w:pPr>
    </w:p>
    <w:p w:rsidRDefault="0039490D" w:rsidP="003F1AFB" w:rsidR="0039490D" w:rsidRPr="00876C32">
      <w:pPr>
        <w:jc w:val="center"/>
        <w:rPr>
          <w:b/>
          <w:sz w:val="22"/>
          <w:szCs w:val="22"/>
        </w:rPr>
      </w:pPr>
      <w:r w:rsidRPr="00876C32">
        <w:rPr>
          <w:b/>
          <w:sz w:val="22"/>
          <w:szCs w:val="22"/>
        </w:rPr>
        <w:t xml:space="preserve">U Dubrovniku, </w:t>
      </w:r>
      <w:r w:rsidR="006C0B17">
        <w:rPr>
          <w:b/>
          <w:sz w:val="22"/>
          <w:szCs w:val="22"/>
        </w:rPr>
        <w:t>1</w:t>
      </w:r>
      <w:r w:rsidR="006802F3">
        <w:rPr>
          <w:b/>
          <w:sz w:val="22"/>
          <w:szCs w:val="22"/>
        </w:rPr>
        <w:t>0</w:t>
      </w:r>
      <w:r w:rsidR="005F20E1" w:rsidRPr="00876C32">
        <w:rPr>
          <w:b/>
          <w:sz w:val="22"/>
          <w:szCs w:val="22"/>
        </w:rPr>
        <w:t xml:space="preserve">. </w:t>
      </w:r>
      <w:r w:rsidR="006802F3">
        <w:rPr>
          <w:b/>
          <w:sz w:val="22"/>
          <w:szCs w:val="22"/>
        </w:rPr>
        <w:t>travnja</w:t>
      </w:r>
      <w:r w:rsidR="005F20E1" w:rsidRPr="00876C32">
        <w:rPr>
          <w:b/>
          <w:sz w:val="22"/>
          <w:szCs w:val="22"/>
        </w:rPr>
        <w:t xml:space="preserve"> </w:t>
      </w:r>
      <w:r w:rsidRPr="00876C32">
        <w:rPr>
          <w:b/>
          <w:sz w:val="22"/>
          <w:szCs w:val="22"/>
        </w:rPr>
        <w:t>201</w:t>
      </w:r>
      <w:r w:rsidR="00F8683C">
        <w:rPr>
          <w:b/>
          <w:sz w:val="22"/>
          <w:szCs w:val="22"/>
        </w:rPr>
        <w:t>9</w:t>
      </w:r>
      <w:r w:rsidRPr="00876C32">
        <w:rPr>
          <w:b/>
          <w:sz w:val="22"/>
          <w:szCs w:val="22"/>
        </w:rPr>
        <w:t>. godine</w:t>
      </w:r>
    </w:p>
    <w:p w:rsidRDefault="0039490D" w:rsidP="0039490D" w:rsidR="0039490D" w:rsidRPr="00C17618">
      <w:pPr>
        <w:jc w:val="center"/>
        <w:rPr>
          <w:b/>
          <w:sz w:val="16"/>
          <w:szCs w:val="16"/>
        </w:rPr>
      </w:pPr>
    </w:p>
    <w:p w:rsidRDefault="0039490D" w:rsidP="0039490D" w:rsidR="0039490D" w:rsidRPr="00876C32">
      <w:pPr>
        <w:jc w:val="both"/>
        <w:rPr>
          <w:b/>
          <w:sz w:val="22"/>
          <w:szCs w:val="22"/>
        </w:rPr>
      </w:pP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t>Stečajni sudac:</w:t>
      </w:r>
    </w:p>
    <w:p w:rsidRDefault="0039490D" w:rsidP="0039490D" w:rsidR="0039490D" w:rsidRPr="00C17618">
      <w:pPr>
        <w:jc w:val="both"/>
        <w:rPr>
          <w:b/>
          <w:sz w:val="16"/>
          <w:szCs w:val="16"/>
        </w:rPr>
      </w:pPr>
    </w:p>
    <w:p w:rsidRDefault="0039490D" w:rsidP="0039490D" w:rsidR="0039490D" w:rsidRPr="00876C32">
      <w:pPr>
        <w:jc w:val="both"/>
        <w:rPr>
          <w:b/>
          <w:sz w:val="22"/>
          <w:szCs w:val="22"/>
        </w:rPr>
      </w:pP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t>Srđan Gavranić</w:t>
      </w:r>
      <w:r w:rsidR="00BF5F3D">
        <w:rPr>
          <w:b/>
          <w:sz w:val="22"/>
          <w:szCs w:val="22"/>
        </w:rPr>
        <w:t xml:space="preserve"> </w:t>
      </w:r>
    </w:p>
    <w:p w:rsidRDefault="00180734" w:rsidP="0039490D" w:rsidR="00180734" w:rsidRPr="00876C32">
      <w:pPr>
        <w:jc w:val="both"/>
        <w:rPr>
          <w:b/>
          <w:sz w:val="22"/>
          <w:szCs w:val="22"/>
        </w:rPr>
      </w:pPr>
    </w:p>
    <w:p w:rsidRDefault="00180734" w:rsidP="0039490D" w:rsidR="00180734" w:rsidRPr="00876C32">
      <w:pPr>
        <w:jc w:val="both"/>
        <w:rPr>
          <w:b/>
          <w:sz w:val="22"/>
          <w:szCs w:val="22"/>
        </w:rPr>
      </w:pPr>
    </w:p>
    <w:p w:rsidRDefault="0039490D" w:rsidP="0039490D" w:rsidR="0039490D" w:rsidRPr="00876C32">
      <w:pPr>
        <w:jc w:val="both"/>
        <w:rPr>
          <w:b/>
          <w:sz w:val="22"/>
          <w:szCs w:val="22"/>
        </w:rPr>
      </w:pPr>
    </w:p>
    <w:p w:rsidRDefault="0039490D" w:rsidP="0039490D" w:rsidR="0039490D" w:rsidRPr="00876C32">
      <w:pPr>
        <w:jc w:val="both"/>
        <w:rPr>
          <w:b/>
          <w:sz w:val="22"/>
          <w:szCs w:val="22"/>
        </w:rPr>
      </w:pPr>
    </w:p>
    <w:p w:rsidRDefault="003F1AFB" w:rsidP="003F1AFB" w:rsidR="003F1AFB" w:rsidRPr="00876C32">
      <w:pPr>
        <w:jc w:val="both"/>
        <w:rPr>
          <w:b/>
          <w:sz w:val="22"/>
          <w:szCs w:val="22"/>
        </w:rPr>
      </w:pPr>
      <w:r w:rsidRPr="00876C32">
        <w:rPr>
          <w:b/>
          <w:sz w:val="22"/>
          <w:szCs w:val="22"/>
        </w:rPr>
        <w:t>POUKA O PRAVNOM LIJEKU</w:t>
      </w:r>
    </w:p>
    <w:p w:rsidRDefault="00325FA0" w:rsidP="00325FA0" w:rsidR="00325FA0" w:rsidRPr="00325FA0">
      <w:pPr>
        <w:jc w:val="both"/>
        <w:rPr>
          <w:sz w:val="22"/>
          <w:szCs w:val="22"/>
        </w:rPr>
      </w:pPr>
      <w:r w:rsidRPr="00325FA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w:t>
      </w:r>
      <w:r w:rsidRPr="00325FA0">
        <w:rPr>
          <w:sz w:val="22"/>
          <w:szCs w:val="22"/>
        </w:rPr>
        <w:lastRenderedPageBreak/>
        <w:t>Stečajnog zakona istekom osmog dana od dana objave na e-Oglasnoj ploči Žalba ne odgađa provedbu rješenja (čl. 19. st. 3. SZ).</w:t>
      </w:r>
    </w:p>
    <w:p w:rsidRDefault="00066255" w:rsidP="0039490D" w:rsidR="00066255">
      <w:pPr>
        <w:jc w:val="both"/>
        <w:rPr>
          <w:b/>
          <w:sz w:val="22"/>
          <w:szCs w:val="22"/>
        </w:rPr>
      </w:pPr>
    </w:p>
    <w:p w:rsidRDefault="00D85960" w:rsidP="0039490D" w:rsidR="00D85960" w:rsidRPr="00876C32">
      <w:pPr>
        <w:jc w:val="both"/>
        <w:rPr>
          <w:b/>
          <w:sz w:val="22"/>
          <w:szCs w:val="22"/>
        </w:rPr>
      </w:pPr>
    </w:p>
    <w:p w:rsidRDefault="0039490D" w:rsidP="00B02AD3" w:rsidR="00B02AD3" w:rsidRPr="00876C32">
      <w:pPr>
        <w:tabs>
          <w:tab w:pos="426" w:val="num"/>
        </w:tabs>
        <w:jc w:val="both"/>
        <w:rPr>
          <w:b/>
          <w:sz w:val="22"/>
          <w:szCs w:val="22"/>
        </w:rPr>
      </w:pPr>
      <w:r w:rsidRPr="00876C32">
        <w:rPr>
          <w:b/>
          <w:sz w:val="22"/>
          <w:szCs w:val="22"/>
        </w:rPr>
        <w:t xml:space="preserve">DN-a </w:t>
      </w:r>
      <w:r w:rsidRPr="00876C32">
        <w:rPr>
          <w:sz w:val="22"/>
          <w:szCs w:val="22"/>
        </w:rPr>
        <w:t>(</w:t>
      </w:r>
      <w:r w:rsidR="006802F3">
        <w:rPr>
          <w:sz w:val="22"/>
          <w:szCs w:val="22"/>
        </w:rPr>
        <w:t>10</w:t>
      </w:r>
      <w:r w:rsidR="00F367D9" w:rsidRPr="00876C32">
        <w:rPr>
          <w:sz w:val="22"/>
          <w:szCs w:val="22"/>
        </w:rPr>
        <w:t>.</w:t>
      </w:r>
      <w:r w:rsidR="006C0B17">
        <w:rPr>
          <w:sz w:val="22"/>
          <w:szCs w:val="22"/>
        </w:rPr>
        <w:t>0</w:t>
      </w:r>
      <w:r w:rsidR="006802F3">
        <w:rPr>
          <w:sz w:val="22"/>
          <w:szCs w:val="22"/>
        </w:rPr>
        <w:t>4</w:t>
      </w:r>
      <w:r w:rsidR="00CF4C97" w:rsidRPr="00876C32">
        <w:rPr>
          <w:sz w:val="22"/>
          <w:szCs w:val="22"/>
        </w:rPr>
        <w:t>.</w:t>
      </w:r>
      <w:r w:rsidRPr="00876C32">
        <w:rPr>
          <w:sz w:val="22"/>
          <w:szCs w:val="22"/>
        </w:rPr>
        <w:t>201</w:t>
      </w:r>
      <w:r w:rsidR="00842646">
        <w:rPr>
          <w:sz w:val="22"/>
          <w:szCs w:val="22"/>
        </w:rPr>
        <w:t>9</w:t>
      </w:r>
      <w:r w:rsidRPr="00876C32">
        <w:rPr>
          <w:sz w:val="22"/>
          <w:szCs w:val="22"/>
        </w:rPr>
        <w:t>.g.)</w:t>
      </w:r>
      <w:r w:rsidRPr="00876C32">
        <w:rPr>
          <w:b/>
          <w:sz w:val="22"/>
          <w:szCs w:val="22"/>
        </w:rPr>
        <w:t>:</w:t>
      </w:r>
    </w:p>
    <w:p w:rsidRDefault="0039490D" w:rsidP="00B02AD3" w:rsidR="00C84BE2" w:rsidRPr="00876C32">
      <w:pPr>
        <w:pStyle w:val="Odlomakpopisa"/>
        <w:numPr>
          <w:ilvl w:val="0"/>
          <w:numId w:val="1"/>
        </w:numPr>
        <w:tabs>
          <w:tab w:pos="0" w:val="num"/>
          <w:tab w:pos="142" w:val="left"/>
          <w:tab w:pos="426" w:val="num"/>
        </w:tabs>
        <w:ind w:hanging="11" w:left="0"/>
        <w:jc w:val="both"/>
        <w:rPr>
          <w:sz w:val="22"/>
          <w:szCs w:val="22"/>
        </w:rPr>
      </w:pPr>
      <w:r w:rsidRPr="00876C32">
        <w:rPr>
          <w:sz w:val="22"/>
          <w:szCs w:val="22"/>
        </w:rPr>
        <w:t>stečajni upravitelj,</w:t>
      </w:r>
      <w:r w:rsidR="00B35701" w:rsidRPr="00876C32">
        <w:rPr>
          <w:sz w:val="22"/>
          <w:szCs w:val="22"/>
        </w:rPr>
        <w:t xml:space="preserve"> </w:t>
      </w:r>
    </w:p>
    <w:p w:rsidRDefault="00FD58F3" w:rsidP="006802F3" w:rsidR="00B149C2">
      <w:pPr>
        <w:jc w:val="both"/>
        <w:rPr>
          <w:sz w:val="22"/>
          <w:szCs w:val="22"/>
        </w:rPr>
      </w:pPr>
      <w:r>
        <w:rPr>
          <w:sz w:val="22"/>
          <w:szCs w:val="22"/>
        </w:rPr>
        <w:t>-</w:t>
      </w:r>
      <w:r w:rsidR="00325FA0" w:rsidRPr="00FD58F3">
        <w:rPr>
          <w:sz w:val="22"/>
          <w:szCs w:val="22"/>
        </w:rPr>
        <w:t xml:space="preserve"> </w:t>
      </w:r>
      <w:r w:rsidR="006802F3" w:rsidRPr="006802F3">
        <w:rPr>
          <w:bCs/>
          <w:sz w:val="22"/>
          <w:szCs w:val="22"/>
        </w:rPr>
        <w:t>TURISTIČKA ZAJEDNICA GRADA KAŠTELA, Kaštel Lukšić, Dvorac Vitturi, Brce 1</w:t>
      </w:r>
      <w:r w:rsidR="00FE7C4E">
        <w:rPr>
          <w:bCs/>
          <w:sz w:val="22"/>
          <w:szCs w:val="22"/>
        </w:rPr>
        <w:t>, uz rješenj za pristojbu prijave tražbine,</w:t>
      </w:r>
    </w:p>
    <w:p w:rsidRDefault="00EA7989" w:rsidP="00B02AD3" w:rsidR="00EA7989">
      <w:pPr>
        <w:pStyle w:val="Odlomakpopisa"/>
        <w:numPr>
          <w:ilvl w:val="0"/>
          <w:numId w:val="1"/>
        </w:numPr>
        <w:tabs>
          <w:tab w:pos="0" w:val="num"/>
          <w:tab w:pos="142" w:val="left"/>
        </w:tabs>
        <w:ind w:hanging="11" w:left="0"/>
        <w:jc w:val="both"/>
        <w:rPr>
          <w:sz w:val="22"/>
          <w:szCs w:val="22"/>
        </w:rPr>
      </w:pPr>
      <w:r w:rsidRPr="00876C32">
        <w:rPr>
          <w:sz w:val="22"/>
          <w:szCs w:val="22"/>
        </w:rPr>
        <w:t>mrežna stranica e oglasna ploča.</w:t>
      </w:r>
    </w:p>
    <w:p w:rsidRDefault="00E6364E" w:rsidP="00E6364E" w:rsidR="00E6364E">
      <w:pPr>
        <w:tabs>
          <w:tab w:pos="0" w:val="num"/>
          <w:tab w:pos="142" w:val="left"/>
        </w:tabs>
        <w:jc w:val="both"/>
        <w:rPr>
          <w:sz w:val="22"/>
          <w:szCs w:val="22"/>
        </w:rPr>
      </w:pPr>
    </w:p>
    <w:sectPr w:rsidSect="00C17618" w:rsidR="00E6364E">
      <w:headerReference w:type="even" r:id="rId12"/>
      <w:headerReference w:type="default" r:id="rId13"/>
      <w:pgSz w:h="16838" w:w="11906"/>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588" w:rsidR="000E7588">
      <w:r>
        <w:separator/>
      </w:r>
    </w:p>
  </w:endnote>
  <w:endnote w:id="0" w:type="continuationSeparator">
    <w:p w:rsidRDefault="000E7588" w:rsidR="000E75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588" w:rsidR="000E7588">
      <w:r>
        <w:separator/>
      </w:r>
    </w:p>
  </w:footnote>
  <w:footnote w:id="0" w:type="continuationSeparator">
    <w:p w:rsidRDefault="000E7588" w:rsidR="000E75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508C"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3172AA">
      <w:rPr>
        <w:rStyle w:val="Brojstranice"/>
        <w:noProof/>
        <w:sz w:val="22"/>
        <w:szCs w:val="22"/>
      </w:rPr>
      <w:t>2</w:t>
    </w:r>
    <w:r w:rsidRPr="00FC4EE3">
      <w:rPr>
        <w:rStyle w:val="Brojstranice"/>
        <w:sz w:val="22"/>
        <w:szCs w:val="22"/>
      </w:rPr>
      <w:fldChar w:fldCharType="end"/>
    </w:r>
  </w:p>
  <w:p w:rsidRDefault="00C17618" w:rsidP="00C17618" w:rsidR="00C17618">
    <w:pPr>
      <w:jc w:val="right"/>
      <w:rPr>
        <w:b/>
        <w:sz w:val="22"/>
        <w:szCs w:val="22"/>
      </w:rPr>
    </w:pPr>
    <w:r w:rsidRPr="00C17618">
      <w:rPr>
        <w:b/>
        <w:sz w:val="22"/>
        <w:szCs w:val="22"/>
      </w:rPr>
      <w:t xml:space="preserve">Posl. br.6-St. </w:t>
    </w:r>
    <w:r w:rsidR="00971275">
      <w:rPr>
        <w:b/>
        <w:sz w:val="22"/>
        <w:szCs w:val="22"/>
      </w:rPr>
      <w:t>79</w:t>
    </w:r>
    <w:r w:rsidRPr="00C17618">
      <w:rPr>
        <w:b/>
        <w:sz w:val="22"/>
        <w:szCs w:val="22"/>
      </w:rPr>
      <w:t>/201</w:t>
    </w:r>
    <w:r w:rsidR="00971275">
      <w:rPr>
        <w:b/>
        <w:sz w:val="22"/>
        <w:szCs w:val="22"/>
      </w:rPr>
      <w:t>9</w:t>
    </w:r>
    <w:r w:rsidRPr="00C17618">
      <w:rPr>
        <w:b/>
        <w:sz w:val="22"/>
        <w:szCs w:val="22"/>
      </w:rPr>
      <w:t>-</w:t>
    </w:r>
    <w:r w:rsidR="006802F3">
      <w:rPr>
        <w:b/>
        <w:sz w:val="22"/>
        <w:szCs w:val="22"/>
      </w:rPr>
      <w:t>104</w:t>
    </w:r>
  </w:p>
  <w:p w:rsidRDefault="006802F3" w:rsidP="00C17618" w:rsidR="006802F3" w:rsidRPr="00C17618">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9F288C"/>
    <w:multiLevelType w:val="hybridMultilevel"/>
    <w:tmpl w:val="1F7C2FA2"/>
    <w:lvl w:tplc="3D7400C6" w:ilvl="0">
      <w:start w:val="2"/>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3">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1D227A8"/>
    <w:multiLevelType w:val="hybridMultilevel"/>
    <w:tmpl w:val="98209ADC"/>
    <w:lvl w:tplc="758263B6" w:ilvl="0">
      <w:numFmt w:val="bullet"/>
      <w:lvlText w:val="-"/>
      <w:lvlJc w:val="left"/>
      <w:pPr>
        <w:tabs>
          <w:tab w:pos="4613" w:val="num"/>
        </w:tabs>
        <w:ind w:hanging="360" w:left="461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3B073B67"/>
    <w:multiLevelType w:val="hybridMultilevel"/>
    <w:tmpl w:val="ACEC6D10"/>
    <w:lvl w:tplc="AF0CD680"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8">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8E74D3E"/>
    <w:multiLevelType w:val="hybridMultilevel"/>
    <w:tmpl w:val="995E1BCC"/>
    <w:lvl w:tplc="49D84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9E24CDB"/>
    <w:multiLevelType w:val="hybridMultilevel"/>
    <w:tmpl w:val="83E2F858"/>
    <w:lvl w:tplc="DB248D3E" w:ilvl="0">
      <w:start w:val="1"/>
      <w:numFmt w:val="decimal"/>
      <w:lvlText w:val="%1.)"/>
      <w:lvlJc w:val="left"/>
      <w:pPr>
        <w:ind w:hanging="360" w:left="1065"/>
      </w:pPr>
      <w:rPr>
        <w:rFonts w:cs="Times New Roman" w:eastAsia="Times New Roman" w:hAnsi="Times New Roman" w:ascii="Times New Roman"/>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2">
    <w:nsid w:val="79D3691B"/>
    <w:multiLevelType w:val="hybridMultilevel"/>
    <w:tmpl w:val="49B29DB2"/>
    <w:lvl w:tplc="5924101C"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4"/>
  </w:num>
  <w:num w:numId="2">
    <w:abstractNumId w:val="3"/>
  </w:num>
  <w:num w:numId="3">
    <w:abstractNumId w:val="8"/>
  </w:num>
  <w:num w:numId="4">
    <w:abstractNumId w:val="5"/>
  </w:num>
  <w:num w:numId="5">
    <w:abstractNumId w:val="7"/>
  </w:num>
  <w:num w:numId="6">
    <w:abstractNumId w:val="1"/>
  </w:num>
  <w:num w:numId="7">
    <w:abstractNumId w:val="10"/>
  </w:num>
  <w:num w:numId="8">
    <w:abstractNumId w:val="0"/>
  </w:num>
  <w:num w:numId="9">
    <w:abstractNumId w:val="9"/>
  </w:num>
  <w:num w:numId="10">
    <w:abstractNumId w:val="12"/>
  </w:num>
  <w:num w:numId="11">
    <w:abstractNumId w:val="6"/>
  </w:num>
  <w:num w:numId="12">
    <w:abstractNumId w:val="11"/>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attachedTemplate r:id="rId1"/>
  <w:stylePaneFormatFilter w:val="3F0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AAC"/>
    <w:rsid w:val="00004109"/>
    <w:rsid w:val="000041E3"/>
    <w:rsid w:val="0000481B"/>
    <w:rsid w:val="00004CF5"/>
    <w:rsid w:val="0002662C"/>
    <w:rsid w:val="000328A8"/>
    <w:rsid w:val="00035CE9"/>
    <w:rsid w:val="000364C8"/>
    <w:rsid w:val="00036D79"/>
    <w:rsid w:val="0004376C"/>
    <w:rsid w:val="00047152"/>
    <w:rsid w:val="00066255"/>
    <w:rsid w:val="00071881"/>
    <w:rsid w:val="00075A61"/>
    <w:rsid w:val="00083AD1"/>
    <w:rsid w:val="00084903"/>
    <w:rsid w:val="000849A9"/>
    <w:rsid w:val="00091511"/>
    <w:rsid w:val="00092B0D"/>
    <w:rsid w:val="00093ED9"/>
    <w:rsid w:val="000A0C03"/>
    <w:rsid w:val="000A20E7"/>
    <w:rsid w:val="000A4845"/>
    <w:rsid w:val="000B115F"/>
    <w:rsid w:val="000C0DBD"/>
    <w:rsid w:val="000C25E6"/>
    <w:rsid w:val="000C52E3"/>
    <w:rsid w:val="000E7588"/>
    <w:rsid w:val="000F4B0B"/>
    <w:rsid w:val="00111A9F"/>
    <w:rsid w:val="00117307"/>
    <w:rsid w:val="00117C04"/>
    <w:rsid w:val="00121333"/>
    <w:rsid w:val="00126F9B"/>
    <w:rsid w:val="00136BC2"/>
    <w:rsid w:val="00137947"/>
    <w:rsid w:val="00142438"/>
    <w:rsid w:val="0014527C"/>
    <w:rsid w:val="00152EDC"/>
    <w:rsid w:val="0015416F"/>
    <w:rsid w:val="00154400"/>
    <w:rsid w:val="001644D1"/>
    <w:rsid w:val="00171D85"/>
    <w:rsid w:val="00180734"/>
    <w:rsid w:val="0018171F"/>
    <w:rsid w:val="001834A5"/>
    <w:rsid w:val="00183D4D"/>
    <w:rsid w:val="00186AD8"/>
    <w:rsid w:val="001928F5"/>
    <w:rsid w:val="001957EE"/>
    <w:rsid w:val="001B3757"/>
    <w:rsid w:val="001B6302"/>
    <w:rsid w:val="001C2667"/>
    <w:rsid w:val="001E0FB3"/>
    <w:rsid w:val="001E514B"/>
    <w:rsid w:val="00200105"/>
    <w:rsid w:val="002019A2"/>
    <w:rsid w:val="00201EF9"/>
    <w:rsid w:val="002065FE"/>
    <w:rsid w:val="00212B82"/>
    <w:rsid w:val="002149DB"/>
    <w:rsid w:val="00230C48"/>
    <w:rsid w:val="00232574"/>
    <w:rsid w:val="0025343D"/>
    <w:rsid w:val="00253453"/>
    <w:rsid w:val="002544A0"/>
    <w:rsid w:val="002614BF"/>
    <w:rsid w:val="00262C93"/>
    <w:rsid w:val="002711B2"/>
    <w:rsid w:val="0027400E"/>
    <w:rsid w:val="00276EA0"/>
    <w:rsid w:val="0027797E"/>
    <w:rsid w:val="00282985"/>
    <w:rsid w:val="00285C6C"/>
    <w:rsid w:val="00295727"/>
    <w:rsid w:val="00295E9C"/>
    <w:rsid w:val="002A18D2"/>
    <w:rsid w:val="002A1953"/>
    <w:rsid w:val="002A624C"/>
    <w:rsid w:val="002B3869"/>
    <w:rsid w:val="002B4D02"/>
    <w:rsid w:val="002B534B"/>
    <w:rsid w:val="002C5FC5"/>
    <w:rsid w:val="002C6C52"/>
    <w:rsid w:val="002D3812"/>
    <w:rsid w:val="002E2C75"/>
    <w:rsid w:val="002E51F9"/>
    <w:rsid w:val="002F3220"/>
    <w:rsid w:val="002F5F74"/>
    <w:rsid w:val="002F70F3"/>
    <w:rsid w:val="00302827"/>
    <w:rsid w:val="0030612B"/>
    <w:rsid w:val="003122E5"/>
    <w:rsid w:val="00312AB9"/>
    <w:rsid w:val="0031400B"/>
    <w:rsid w:val="00315970"/>
    <w:rsid w:val="003172AA"/>
    <w:rsid w:val="00325FA0"/>
    <w:rsid w:val="00331223"/>
    <w:rsid w:val="00334685"/>
    <w:rsid w:val="00337EF7"/>
    <w:rsid w:val="00356AEA"/>
    <w:rsid w:val="00362193"/>
    <w:rsid w:val="0036508C"/>
    <w:rsid w:val="003734FA"/>
    <w:rsid w:val="00373798"/>
    <w:rsid w:val="00386CC8"/>
    <w:rsid w:val="003915AB"/>
    <w:rsid w:val="0039490D"/>
    <w:rsid w:val="003A24F3"/>
    <w:rsid w:val="003A7AF7"/>
    <w:rsid w:val="003A7DC1"/>
    <w:rsid w:val="003C3275"/>
    <w:rsid w:val="003C4B78"/>
    <w:rsid w:val="003C5988"/>
    <w:rsid w:val="003C62D8"/>
    <w:rsid w:val="003E1A0E"/>
    <w:rsid w:val="003E5B7C"/>
    <w:rsid w:val="003F1AFB"/>
    <w:rsid w:val="003F1CD3"/>
    <w:rsid w:val="003F2026"/>
    <w:rsid w:val="004007B0"/>
    <w:rsid w:val="00416176"/>
    <w:rsid w:val="004252EA"/>
    <w:rsid w:val="00425C81"/>
    <w:rsid w:val="0042611B"/>
    <w:rsid w:val="00432623"/>
    <w:rsid w:val="00437309"/>
    <w:rsid w:val="00437E8B"/>
    <w:rsid w:val="004452CA"/>
    <w:rsid w:val="00476055"/>
    <w:rsid w:val="004805AC"/>
    <w:rsid w:val="00485C7B"/>
    <w:rsid w:val="00490456"/>
    <w:rsid w:val="0049763E"/>
    <w:rsid w:val="004A244E"/>
    <w:rsid w:val="004A316A"/>
    <w:rsid w:val="004A6A74"/>
    <w:rsid w:val="004B5F80"/>
    <w:rsid w:val="004B7E25"/>
    <w:rsid w:val="004C1AE8"/>
    <w:rsid w:val="004C76E2"/>
    <w:rsid w:val="004E374C"/>
    <w:rsid w:val="004E472D"/>
    <w:rsid w:val="004E5E9E"/>
    <w:rsid w:val="004F1472"/>
    <w:rsid w:val="004F5E5F"/>
    <w:rsid w:val="00502DF6"/>
    <w:rsid w:val="005050DD"/>
    <w:rsid w:val="0051015F"/>
    <w:rsid w:val="00511CEE"/>
    <w:rsid w:val="005172AF"/>
    <w:rsid w:val="00523D90"/>
    <w:rsid w:val="00526102"/>
    <w:rsid w:val="00533AF5"/>
    <w:rsid w:val="005457E0"/>
    <w:rsid w:val="005627ED"/>
    <w:rsid w:val="00563D63"/>
    <w:rsid w:val="0056721B"/>
    <w:rsid w:val="005744CE"/>
    <w:rsid w:val="00575E91"/>
    <w:rsid w:val="005A2D6D"/>
    <w:rsid w:val="005B1A47"/>
    <w:rsid w:val="005B1C23"/>
    <w:rsid w:val="005E177C"/>
    <w:rsid w:val="005F20E1"/>
    <w:rsid w:val="005F3826"/>
    <w:rsid w:val="005F55E8"/>
    <w:rsid w:val="00604BE3"/>
    <w:rsid w:val="0062393D"/>
    <w:rsid w:val="0062715C"/>
    <w:rsid w:val="00630B13"/>
    <w:rsid w:val="006347A6"/>
    <w:rsid w:val="006368B1"/>
    <w:rsid w:val="00646F4A"/>
    <w:rsid w:val="00650538"/>
    <w:rsid w:val="00651430"/>
    <w:rsid w:val="006623D0"/>
    <w:rsid w:val="00666D9F"/>
    <w:rsid w:val="00670FED"/>
    <w:rsid w:val="006775BB"/>
    <w:rsid w:val="006802F3"/>
    <w:rsid w:val="006849F1"/>
    <w:rsid w:val="00691934"/>
    <w:rsid w:val="006A311C"/>
    <w:rsid w:val="006A6EA2"/>
    <w:rsid w:val="006B25E4"/>
    <w:rsid w:val="006B54C3"/>
    <w:rsid w:val="006C0B17"/>
    <w:rsid w:val="006C2E03"/>
    <w:rsid w:val="006D64F5"/>
    <w:rsid w:val="00701301"/>
    <w:rsid w:val="007034AE"/>
    <w:rsid w:val="0070607D"/>
    <w:rsid w:val="007106C3"/>
    <w:rsid w:val="00710980"/>
    <w:rsid w:val="00711210"/>
    <w:rsid w:val="00721E83"/>
    <w:rsid w:val="00722625"/>
    <w:rsid w:val="00737250"/>
    <w:rsid w:val="00737C76"/>
    <w:rsid w:val="00743AF8"/>
    <w:rsid w:val="00745607"/>
    <w:rsid w:val="007502CE"/>
    <w:rsid w:val="007503A6"/>
    <w:rsid w:val="007503B4"/>
    <w:rsid w:val="0075254F"/>
    <w:rsid w:val="00757322"/>
    <w:rsid w:val="00764B42"/>
    <w:rsid w:val="00765E7F"/>
    <w:rsid w:val="00766B70"/>
    <w:rsid w:val="00770D26"/>
    <w:rsid w:val="00771999"/>
    <w:rsid w:val="007747D9"/>
    <w:rsid w:val="007836E1"/>
    <w:rsid w:val="00786852"/>
    <w:rsid w:val="007932F3"/>
    <w:rsid w:val="007965DD"/>
    <w:rsid w:val="0079742A"/>
    <w:rsid w:val="00797ED1"/>
    <w:rsid w:val="007A1145"/>
    <w:rsid w:val="007B0CC7"/>
    <w:rsid w:val="007D0D5A"/>
    <w:rsid w:val="007D250C"/>
    <w:rsid w:val="007D53BD"/>
    <w:rsid w:val="007D575A"/>
    <w:rsid w:val="007E0D07"/>
    <w:rsid w:val="007E7157"/>
    <w:rsid w:val="007F2BC2"/>
    <w:rsid w:val="007F3AFF"/>
    <w:rsid w:val="007F4E61"/>
    <w:rsid w:val="0080309E"/>
    <w:rsid w:val="008044E8"/>
    <w:rsid w:val="00804AA9"/>
    <w:rsid w:val="00806EB3"/>
    <w:rsid w:val="00815958"/>
    <w:rsid w:val="00816E1C"/>
    <w:rsid w:val="008170C5"/>
    <w:rsid w:val="0083117C"/>
    <w:rsid w:val="0083144A"/>
    <w:rsid w:val="00836CEC"/>
    <w:rsid w:val="00842646"/>
    <w:rsid w:val="0084414E"/>
    <w:rsid w:val="0084418A"/>
    <w:rsid w:val="0085316B"/>
    <w:rsid w:val="00855B7A"/>
    <w:rsid w:val="0086684E"/>
    <w:rsid w:val="00876C32"/>
    <w:rsid w:val="00876F52"/>
    <w:rsid w:val="0088258E"/>
    <w:rsid w:val="008969A1"/>
    <w:rsid w:val="008A20F2"/>
    <w:rsid w:val="008A7FDF"/>
    <w:rsid w:val="008B40A4"/>
    <w:rsid w:val="008E2A91"/>
    <w:rsid w:val="008F3A9F"/>
    <w:rsid w:val="00915573"/>
    <w:rsid w:val="00925461"/>
    <w:rsid w:val="009262DD"/>
    <w:rsid w:val="00937971"/>
    <w:rsid w:val="009413D3"/>
    <w:rsid w:val="0094368D"/>
    <w:rsid w:val="009637B4"/>
    <w:rsid w:val="00964752"/>
    <w:rsid w:val="00971275"/>
    <w:rsid w:val="0097386D"/>
    <w:rsid w:val="009828AB"/>
    <w:rsid w:val="00987CB7"/>
    <w:rsid w:val="00990E07"/>
    <w:rsid w:val="009924B2"/>
    <w:rsid w:val="0099297A"/>
    <w:rsid w:val="009A65DB"/>
    <w:rsid w:val="009B5040"/>
    <w:rsid w:val="009C4449"/>
    <w:rsid w:val="009C4A4E"/>
    <w:rsid w:val="009D34AE"/>
    <w:rsid w:val="009D56D2"/>
    <w:rsid w:val="009E14EC"/>
    <w:rsid w:val="009E1B81"/>
    <w:rsid w:val="009E489D"/>
    <w:rsid w:val="009F2893"/>
    <w:rsid w:val="009F543C"/>
    <w:rsid w:val="009F75E2"/>
    <w:rsid w:val="00A012B4"/>
    <w:rsid w:val="00A02FD4"/>
    <w:rsid w:val="00A04BB6"/>
    <w:rsid w:val="00A137B8"/>
    <w:rsid w:val="00A15B7F"/>
    <w:rsid w:val="00A2403A"/>
    <w:rsid w:val="00A34014"/>
    <w:rsid w:val="00A3499F"/>
    <w:rsid w:val="00A41D44"/>
    <w:rsid w:val="00A44DBE"/>
    <w:rsid w:val="00A474FD"/>
    <w:rsid w:val="00A51999"/>
    <w:rsid w:val="00A52948"/>
    <w:rsid w:val="00A60DD2"/>
    <w:rsid w:val="00A6234E"/>
    <w:rsid w:val="00A63F66"/>
    <w:rsid w:val="00A70B54"/>
    <w:rsid w:val="00A747DD"/>
    <w:rsid w:val="00A75190"/>
    <w:rsid w:val="00A766FC"/>
    <w:rsid w:val="00A866E3"/>
    <w:rsid w:val="00A86E43"/>
    <w:rsid w:val="00A94F50"/>
    <w:rsid w:val="00AA33A9"/>
    <w:rsid w:val="00AA3496"/>
    <w:rsid w:val="00AB1013"/>
    <w:rsid w:val="00AB1C0D"/>
    <w:rsid w:val="00AC13D9"/>
    <w:rsid w:val="00AC45C1"/>
    <w:rsid w:val="00AF0262"/>
    <w:rsid w:val="00AF0DC9"/>
    <w:rsid w:val="00B00338"/>
    <w:rsid w:val="00B02AD3"/>
    <w:rsid w:val="00B13F11"/>
    <w:rsid w:val="00B149C2"/>
    <w:rsid w:val="00B25F7A"/>
    <w:rsid w:val="00B35701"/>
    <w:rsid w:val="00B45EFE"/>
    <w:rsid w:val="00B5328B"/>
    <w:rsid w:val="00B61193"/>
    <w:rsid w:val="00B61770"/>
    <w:rsid w:val="00B63F6F"/>
    <w:rsid w:val="00B66922"/>
    <w:rsid w:val="00B67938"/>
    <w:rsid w:val="00B74EBE"/>
    <w:rsid w:val="00B766E1"/>
    <w:rsid w:val="00B90C1E"/>
    <w:rsid w:val="00B927B2"/>
    <w:rsid w:val="00BB213A"/>
    <w:rsid w:val="00BB6BF3"/>
    <w:rsid w:val="00BC4939"/>
    <w:rsid w:val="00BD618D"/>
    <w:rsid w:val="00BE0204"/>
    <w:rsid w:val="00BE126B"/>
    <w:rsid w:val="00BE4738"/>
    <w:rsid w:val="00BE50D6"/>
    <w:rsid w:val="00BF116A"/>
    <w:rsid w:val="00BF1F23"/>
    <w:rsid w:val="00BF44C8"/>
    <w:rsid w:val="00BF5F3D"/>
    <w:rsid w:val="00C024EA"/>
    <w:rsid w:val="00C02E68"/>
    <w:rsid w:val="00C10ABD"/>
    <w:rsid w:val="00C17618"/>
    <w:rsid w:val="00C20FBF"/>
    <w:rsid w:val="00C2282A"/>
    <w:rsid w:val="00C23792"/>
    <w:rsid w:val="00C2480F"/>
    <w:rsid w:val="00C26751"/>
    <w:rsid w:val="00C30292"/>
    <w:rsid w:val="00C373F4"/>
    <w:rsid w:val="00C37F10"/>
    <w:rsid w:val="00C404F9"/>
    <w:rsid w:val="00C4566F"/>
    <w:rsid w:val="00C458DC"/>
    <w:rsid w:val="00C46C97"/>
    <w:rsid w:val="00C5122E"/>
    <w:rsid w:val="00C611D0"/>
    <w:rsid w:val="00C7022B"/>
    <w:rsid w:val="00C7143C"/>
    <w:rsid w:val="00C7469B"/>
    <w:rsid w:val="00C828BF"/>
    <w:rsid w:val="00C84BE2"/>
    <w:rsid w:val="00C8578B"/>
    <w:rsid w:val="00C86E5B"/>
    <w:rsid w:val="00C90B72"/>
    <w:rsid w:val="00CA445B"/>
    <w:rsid w:val="00CB0165"/>
    <w:rsid w:val="00CB3BF3"/>
    <w:rsid w:val="00CB617F"/>
    <w:rsid w:val="00CC56EC"/>
    <w:rsid w:val="00CD056A"/>
    <w:rsid w:val="00CD4A17"/>
    <w:rsid w:val="00CD6573"/>
    <w:rsid w:val="00CE69F7"/>
    <w:rsid w:val="00CF1FE5"/>
    <w:rsid w:val="00CF3654"/>
    <w:rsid w:val="00CF4C97"/>
    <w:rsid w:val="00CF6345"/>
    <w:rsid w:val="00CF7EA2"/>
    <w:rsid w:val="00D05394"/>
    <w:rsid w:val="00D175DE"/>
    <w:rsid w:val="00D21233"/>
    <w:rsid w:val="00D21EC9"/>
    <w:rsid w:val="00D224DF"/>
    <w:rsid w:val="00D22521"/>
    <w:rsid w:val="00D23F4A"/>
    <w:rsid w:val="00D27843"/>
    <w:rsid w:val="00D313BC"/>
    <w:rsid w:val="00D37DC6"/>
    <w:rsid w:val="00D52535"/>
    <w:rsid w:val="00D61A31"/>
    <w:rsid w:val="00D7261A"/>
    <w:rsid w:val="00D75008"/>
    <w:rsid w:val="00D76CB9"/>
    <w:rsid w:val="00D80518"/>
    <w:rsid w:val="00D843C9"/>
    <w:rsid w:val="00D85960"/>
    <w:rsid w:val="00D878FE"/>
    <w:rsid w:val="00D952CA"/>
    <w:rsid w:val="00DA1ADF"/>
    <w:rsid w:val="00DA4378"/>
    <w:rsid w:val="00DA4B78"/>
    <w:rsid w:val="00DB0B6E"/>
    <w:rsid w:val="00DB5144"/>
    <w:rsid w:val="00DB6B2A"/>
    <w:rsid w:val="00DC46A5"/>
    <w:rsid w:val="00DD0749"/>
    <w:rsid w:val="00DD0AB7"/>
    <w:rsid w:val="00DE7B4A"/>
    <w:rsid w:val="00DF0D25"/>
    <w:rsid w:val="00DF13B3"/>
    <w:rsid w:val="00E00BDC"/>
    <w:rsid w:val="00E16242"/>
    <w:rsid w:val="00E16422"/>
    <w:rsid w:val="00E208C8"/>
    <w:rsid w:val="00E21C91"/>
    <w:rsid w:val="00E22A17"/>
    <w:rsid w:val="00E24F21"/>
    <w:rsid w:val="00E254FB"/>
    <w:rsid w:val="00E37B46"/>
    <w:rsid w:val="00E41936"/>
    <w:rsid w:val="00E42D95"/>
    <w:rsid w:val="00E43757"/>
    <w:rsid w:val="00E45B21"/>
    <w:rsid w:val="00E477F9"/>
    <w:rsid w:val="00E54055"/>
    <w:rsid w:val="00E60B41"/>
    <w:rsid w:val="00E614BD"/>
    <w:rsid w:val="00E6364E"/>
    <w:rsid w:val="00E65B9C"/>
    <w:rsid w:val="00E66AAE"/>
    <w:rsid w:val="00E66C12"/>
    <w:rsid w:val="00E715F6"/>
    <w:rsid w:val="00E72F56"/>
    <w:rsid w:val="00E80975"/>
    <w:rsid w:val="00E816F3"/>
    <w:rsid w:val="00E84D8D"/>
    <w:rsid w:val="00E91C7C"/>
    <w:rsid w:val="00E91E23"/>
    <w:rsid w:val="00EA085E"/>
    <w:rsid w:val="00EA1521"/>
    <w:rsid w:val="00EA7989"/>
    <w:rsid w:val="00EA7E0F"/>
    <w:rsid w:val="00EB4DF5"/>
    <w:rsid w:val="00EB7BEA"/>
    <w:rsid w:val="00EC1449"/>
    <w:rsid w:val="00EC4269"/>
    <w:rsid w:val="00ED56DC"/>
    <w:rsid w:val="00EE05FB"/>
    <w:rsid w:val="00EE4220"/>
    <w:rsid w:val="00EE4366"/>
    <w:rsid w:val="00EF31BC"/>
    <w:rsid w:val="00F03280"/>
    <w:rsid w:val="00F13EE1"/>
    <w:rsid w:val="00F16FD1"/>
    <w:rsid w:val="00F207E4"/>
    <w:rsid w:val="00F20AD4"/>
    <w:rsid w:val="00F246EF"/>
    <w:rsid w:val="00F338FB"/>
    <w:rsid w:val="00F33F0D"/>
    <w:rsid w:val="00F3509D"/>
    <w:rsid w:val="00F35C12"/>
    <w:rsid w:val="00F367D9"/>
    <w:rsid w:val="00F52692"/>
    <w:rsid w:val="00F52E6D"/>
    <w:rsid w:val="00F61500"/>
    <w:rsid w:val="00F62ECF"/>
    <w:rsid w:val="00F65327"/>
    <w:rsid w:val="00F65A68"/>
    <w:rsid w:val="00F65F2A"/>
    <w:rsid w:val="00F66841"/>
    <w:rsid w:val="00F76474"/>
    <w:rsid w:val="00F8683C"/>
    <w:rsid w:val="00F87675"/>
    <w:rsid w:val="00F927A1"/>
    <w:rsid w:val="00F92F36"/>
    <w:rsid w:val="00F9569A"/>
    <w:rsid w:val="00FB12DB"/>
    <w:rsid w:val="00FB1A9A"/>
    <w:rsid w:val="00FB3957"/>
    <w:rsid w:val="00FB6175"/>
    <w:rsid w:val="00FC3EE0"/>
    <w:rsid w:val="00FC4EE3"/>
    <w:rsid w:val="00FC75AB"/>
    <w:rsid w:val="00FD394C"/>
    <w:rsid w:val="00FD42F7"/>
    <w:rsid w:val="00FD58F3"/>
    <w:rsid w:val="00FD7F7B"/>
    <w:rsid w:val="00FE0A24"/>
    <w:rsid w:val="00FE0FB3"/>
    <w:rsid w:val="00FE4B03"/>
    <w:rsid w:val="00FE7C4E"/>
    <w:rsid w:val="00FF0176"/>
    <w:rsid w:val="00FF1BA7"/>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ekstrezerviranogmjesta" w:type="character">
    <w:name w:val="Placeholder Text"/>
    <w:basedOn w:val="Zadanifontodlomka"/>
    <w:uiPriority w:val="99"/>
    <w:semiHidden/>
    <w:rsid w:val="003172AA"/>
    <w:rPr>
      <w:color w:val="808080"/>
      <w:bdr w:space="0" w:sz="0" w:color="auto" w:val="none"/>
      <w:shd w:fill="auto" w:color="auto" w:val="clear"/>
    </w:rPr>
  </w:style>
  <w:style w:customStyle="true" w:styleId="eSPISCCParagraphDefaultFont" w:type="character">
    <w:name w:val="eSPIS_CC_Paragraph Default Font"/>
    <w:basedOn w:val="Zadanifontodlomka"/>
    <w:rsid w:val="003172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172AA"/>
    <w:rPr>
      <w:b/>
      <w:bdr w:space="0" w:sz="0" w:color="auto" w:val="none"/>
      <w:shd w:fill="FFFFCC" w:color="auto" w:val="clear"/>
      <w:lang w:val="hr-HR"/>
    </w:rPr>
  </w:style>
  <w:style w:customStyle="true" w:styleId="PozadinaSvijetloCrvena" w:type="character">
    <w:name w:val="Pozadina_SvijetloCrvena"/>
    <w:basedOn w:val="eSPISCCParagraphDefaultFont"/>
    <w:rsid w:val="003172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172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ekstrezerviranogmjesta" w:type="character">
    <w:name w:val="Placeholder Text"/>
    <w:basedOn w:val="Zadanifontodlomka"/>
    <w:uiPriority w:val="99"/>
    <w:semiHidden/>
    <w:rsid w:val="003172AA"/>
    <w:rPr>
      <w:color w:val="808080"/>
      <w:bdr w:color="auto" w:space="0" w:sz="0" w:val="none"/>
      <w:shd w:color="auto" w:fill="auto" w:val="clear"/>
    </w:rPr>
  </w:style>
  <w:style w:customStyle="1" w:styleId="eSPISCCParagraphDefaultFont" w:type="character">
    <w:name w:val="eSPIS_CC_Paragraph Default Font"/>
    <w:basedOn w:val="Zadanifontodlomka"/>
    <w:rsid w:val="003172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172AA"/>
    <w:rPr>
      <w:b/>
      <w:bdr w:color="auto" w:space="0" w:sz="0" w:val="none"/>
      <w:shd w:color="auto" w:fill="FFFFCC" w:val="clear"/>
      <w:lang w:val="hr-HR"/>
    </w:rPr>
  </w:style>
  <w:style w:customStyle="1" w:styleId="PozadinaSvijetloCrvena" w:type="character">
    <w:name w:val="Pozadina_SvijetloCrvena"/>
    <w:basedOn w:val="eSPISCCParagraphDefaultFont"/>
    <w:rsid w:val="003172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172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St-79/2019</izvorni_sadrzaj>
    <derivirana_varijabla naziv="DomainObject.Predmet.OznakaBroj_1">St-79/2019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tražbine ormar hodnik</izvorni_sadrzaj>
    <derivirana_varijabla naziv="DomainObject.Predmet.PrimjedbaSuca_1">Čl. 444 st. 2 SZ
tražbine ormar hodnik</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KAŠTELA; Hrvatska radiotelevizija; Mladen Parčina; HETA ASSET RESOLUTION AG; FINANCIJSKA AGENCIJA, PODRUŽNICA SPLIT</izvorni_sadrzaj>
    <derivirana_varijabla naziv="DomainObject.Predmet.StrankaFormated_1">  GRAD KAŠTELA; Hrvatska radiotelevizija; Mladen Parčina; HETA ASSET RESOLUTION AG; FINANCIJSKA AGENCIJA, PODRUŽNICA SPLIT</derivirana_varijabla>
  </DomainObject.Predmet.StrankaFormated>
  <DomainObject.Predmet.StrankaFormatedOIB>
    <izvorni_sadrzaj>  GRAD KAŠTELA, OIB 08727843572; Hrvatska radiotelevizija, OIB 68419124305; Mladen Parčina, OIB 72978947453; HETA ASSET RESOLUTION AG, OIB 90730821413; FINANCIJSKA AGENCIJA, PODRUŽNICA SPLIT, OIB 85821130368</izvorni_sadrzaj>
    <derivirana_varijabla naziv="DomainObject.Predmet.StrankaFormatedOIB_1">  GRAD KAŠTELA, OIB 08727843572; Hrvatska radiotelevizija, OIB 68419124305; Mladen Parčina, OIB 72978947453; HETA ASSET RESOLUTION AG, OIB 90730821413; FINANCIJSKA AGENCIJA, PODRUŽNICA SPLIT, OIB 85821130368</derivirana_varijabla>
  </DomainObject.Predmet.StrankaFormatedOIB>
  <DomainObject.Predmet.StrankaFormatedWithAdress>
    <izvorni_sadrzaj> GRAD KAŠTELA; Hrvatska radiotelevizija, Prisavlje 3, 10000 Zagreb; Mladen Parčina, Hrvatskih Iseljenika 8b, 21000 Split; HETA ASSET RESOLUTION AG; FINANCIJSKA AGENCIJA, PODRUŽNICA SPLIT, Mažuranićevo šetalište 24b, 21000 Split</izvorni_sadrzaj>
    <derivirana_varijabla naziv="DomainObject.Predmet.StrankaFormatedWithAdress_1"> GRAD KAŠTELA; Hrvatska radiotelevizija, Prisavlje 3, 10000 Zagreb; Mladen Parčina, Hrvatskih Iseljenika 8b, 21000 Split; HETA ASSET RESOLUTION AG; FINANCIJSKA AGENCIJA, PODRUŽNICA SPLIT, Mažuranićevo šetalište 24b, 21000 Split</derivirana_varijabla>
  </DomainObject.Predmet.StrankaFormatedWithAdress>
  <DomainObject.Predmet.StrankaFormatedWithAdressOIB>
    <izvorni_sadrzaj>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izvorni_sadrzaj>
    <derivirana_varijabla naziv="DomainObject.Predmet.StrankaFormatedWithAdressOIB_1">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derivirana_varijabla>
  </DomainObject.Predmet.StrankaFormatedWithAdressOIB>
  <DomainObject.Predmet.StrankaWithAdress>
    <izvorni_sadrzaj>GRAD KAŠTELA ,Hrvatska radiotelevizija Prisavlje 3,10000 Zagreb,Mladen Parčina Hrvatskih Iseljenika 8b,21000 Split,HETA ASSET RESOLUTION AG ,FINANCIJSKA AGENCIJA, PODRUŽNICA SPLIT Mažuranićevo šetalište 24b,21000 Split</izvorni_sadrzaj>
    <derivirana_varijabla naziv="DomainObject.Predmet.StrankaWithAdress_1">GRAD KAŠTELA ,Hrvatska radiotelevizija Prisavlje 3,10000 Zagreb,Mladen Parčina Hrvatskih Iseljenika 8b,21000 Split,HETA ASSET RESOLUTION AG ,FINANCIJSKA AGENCIJA, PODRUŽNICA SPLIT Mažuranićevo šetalište 24b,21000 Split</derivirana_varijabla>
  </DomainObject.Predmet.StrankaWithAdress>
  <DomainObject.Predmet.StrankaWithAdressOIB>
    <izvorni_sadrzaj>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izvorni_sadrzaj>
    <derivirana_varijabla naziv="DomainObject.Predmet.StrankaWithAdressOIB_1">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derivirana_varijabla>
  </DomainObject.Predmet.StrankaWithAdressOIB>
  <DomainObject.Predmet.StrankaNazivFormated>
    <izvorni_sadrzaj>GRAD KAŠTELA,Hrvatska radiotelevizija,Mladen Parčina,HETA ASSET RESOLUTION AG,FINANCIJSKA AGENCIJA, PODRUŽNICA SPLIT</izvorni_sadrzaj>
    <derivirana_varijabla naziv="DomainObject.Predmet.StrankaNazivFormated_1">GRAD KAŠTELA,Hrvatska radiotelevizija,Mladen Parčina,HETA ASSET RESOLUTION AG,FINANCIJSKA AGENCIJA, PODRUŽNICA SPLIT</derivirana_varijabla>
  </DomainObject.Predmet.StrankaNazivFormated>
  <DomainObject.Predmet.StrankaNazivFormatedOIB>
    <izvorni_sadrzaj>GRAD KAŠTELA, OIB 08727843572,Hrvatska radiotelevizija, OIB 68419124305,Mladen Parčina, OIB 72978947453,HETA ASSET RESOLUTION AG, OIB 90730821413,FINANCIJSKA AGENCIJA, PODRUŽNICA SPLIT, OIB 85821130368</izvorni_sadrzaj>
    <derivirana_varijabla naziv="DomainObject.Predmet.StrankaNazivFormatedOIB_1">GRAD KAŠTELA, OIB 08727843572,Hrvatska radiotelevizija, OIB 68419124305,Mladen Parčina, OIB 72978947453,HETA ASSET RESOLUTION AG, OIB 90730821413,FINANCIJSKA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GRAD KAŠTELA</item>
      <item>Hrvatska radiotelevizija</item>
      <item>Mladen Parčina</item>
      <item>HETA ASSET RESOLUTION AG</item>
      <item>FINANCIJSKA AGENCIJA, PODRUŽNICA SPLIT</item>
    </izvorni_sadrzaj>
    <derivirana_varijabla naziv="DomainObject.Predmet.StrankaListFormated_1">
      <item>GRAD KAŠTELA</item>
      <item>Hrvatska radiotelevizija</item>
      <item>Mladen Parčina</item>
      <item>HETA ASSET RESOLUTION AG</item>
      <item>FINANCIJSKA AGENCIJA, PODRUŽNICA SPLIT</item>
    </derivirana_varijabla>
  </DomainObject.Predmet.StrankaListFormated>
  <DomainObject.Predmet.StrankaList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FormatedOIB>
  <DomainObject.Predmet.StrankaListFormatedWithAdress>
    <izvorni_sadrzaj>
      <item>GRAD KAŠTELA</item>
      <item>Hrvatska radiotelevizija, Prisavlje 3, 10000 Zagreb</item>
      <item>Mladen Parčina, Hrvatskih Iseljenika 8b, 21000 Split</item>
      <item>HETA ASSET RESOLUTION AG</item>
      <item>FINANCIJSKA AGENCIJA, PODRUŽNICA SPLIT, Mažuranićevo šetalište 24b, 21000 Split</item>
    </izvorni_sadrzaj>
    <derivirana_varijabla naziv="DomainObject.Predmet.StrankaListFormatedWithAdress_1">
      <item>GRAD KAŠTELA</item>
      <item>Hrvatska radiotelevizija, Prisavlje 3, 10000 Zagreb</item>
      <item>Mladen Parčina, Hrvatskih Iseljenika 8b, 21000 Split</item>
      <item>HETA ASSET RESOLUTION AG</item>
      <item>FINANCIJSKA AGENCIJA, PODRUŽNICA SPLIT, Mažuranićevo šetalište 24b, 21000 Split</item>
    </derivirana_varijabla>
  </DomainObject.Predmet.StrankaListFormatedWithAdress>
  <DomainObject.Predmet.StrankaListFormatedWithAdressOIB>
    <izvorni_sadrzaj>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izvorni_sadrzaj>
    <derivirana_varijabla naziv="DomainObject.Predmet.StrankaListFormatedWithAdressOIB_1">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derivirana_varijabla>
  </DomainObject.Predmet.StrankaListFormatedWithAdressOIB>
  <DomainObject.Predmet.StrankaListNazivFormated>
    <izvorni_sadrzaj>
      <item>GRAD KAŠTELA</item>
      <item>Hrvatska radiotelevizija</item>
      <item>Mladen Parčina</item>
      <item>HETA ASSET RESOLUTION AG</item>
      <item>FINANCIJSKA AGENCIJA, PODRUŽNICA SPLIT</item>
    </izvorni_sadrzaj>
    <derivirana_varijabla naziv="DomainObject.Predmet.StrankaListNazivFormated_1">
      <item>GRAD KAŠTELA</item>
      <item>Hrvatska radiotelevizija</item>
      <item>Mladen Parčina</item>
      <item>HETA ASSET RESOLUTION AG</item>
      <item>FINANCIJSKA AGENCIJA, PODRUŽNICA SPLIT</item>
    </derivirana_varijabla>
  </DomainObject.Predmet.StrankaListNazivFormated>
  <DomainObject.Predmet.StrankaListNaziv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Naziv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MAMIĆ PERIĆ REBERSKI RIMAC Odvjetničko društvo, društvo s ograničenom odgovornošću</item>
      <item>Odvjetničko društvo Hanžeković &amp; partneri</item>
    </izvorni_sadrzaj>
    <derivirana_varijabla naziv="DomainObject.Predmet.OstaliListFormated_1">
      <item>GRAD KAŠTELA</item>
      <item>MAMIĆ PERIĆ REBERSKI RIMAC Odvjetničko društvo, društvo s ograničenom odgovornošću</item>
      <item>Odvjetničko društvo Hanžeković &amp; partneri</item>
    </derivirana_varijabla>
  </DomainObject.Predmet.OstaliListFormated>
  <DomainObject.Predmet.OstaliList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FormatedOIB_1">
      <item>GRAD KAŠTELA, OIB 08727843572</item>
      <item>MAMIĆ PERIĆ REBERSKI RIMAC Odvjetničko društvo, društvo s ograničenom odgovornošću, OIB 32802230502</item>
      <item>Odvjetničko društvo Hanžeković &amp; partneri</item>
    </derivirana_varijabla>
  </DomainObject.Predmet.OstaliListFormatedOIB>
  <DomainObject.Predmet.OstaliListFormatedWithAdress>
    <izvorni_sadrzaj>
      <item>GRAD KAŠTELA</item>
      <item>MAMIĆ PERIĆ REBERSKI RIMAC Odvjetničko društvo, društvo s ograničenom odgovornošću, Ivana Lučića 2A, 10000 Zagreb</item>
      <item>Odvjetničko društvo Hanžeković &amp; partneri</item>
    </izvorni_sadrzaj>
    <derivirana_varijabla naziv="DomainObject.Predmet.OstaliListFormatedWithAdress_1">
      <item>GRAD KAŠTELA</item>
      <item>MAMIĆ PERIĆ REBERSKI RIMAC Odvjetničko društvo, društvo s ograničenom odgovornošću, Ivana Lučića 2A, 10000 Zagreb</item>
      <item>Odvjetničko društvo Hanžeković &amp; partneri</item>
    </derivirana_varijabla>
  </DomainObject.Predmet.OstaliListFormatedWithAdress>
  <DomainObject.Predmet.OstaliListFormatedWithAdressOIB>
    <izvorni_sadrzaj>
      <item>GRAD KAŠTELA, OIB 08727843572</item>
      <item>MAMIĆ PERIĆ REBERSKI RIMAC Odvjetničko društvo, društvo s ograničenom odgovornošću, OIB 32802230502, Ivana Lučića 2A, 10000 Zagreb</item>
      <item>Odvjetničko društvo Hanžeković &amp; partneri</item>
    </izvorni_sadrzaj>
    <derivirana_varijabla naziv="DomainObject.Predmet.OstaliListFormatedWithAdressOIB_1">
      <item>GRAD KAŠTELA, OIB 08727843572</item>
      <item>MAMIĆ PERIĆ REBERSKI RIMAC Odvjetničko društvo, društvo s ograničenom odgovornošću, OIB 32802230502, Ivana Lučića 2A, 10000 Zagreb</item>
      <item>Odvjetničko društvo Hanžeković &amp; partneri</item>
    </derivirana_varijabla>
  </DomainObject.Predmet.OstaliListFormatedWithAdressOIB>
  <DomainObject.Predmet.OstaliListNazivFormated>
    <izvorni_sadrzaj>
      <item>GRAD KAŠTELA</item>
      <item>MAMIĆ PERIĆ REBERSKI RIMAC Odvjetničko društvo, društvo s ograničenom odgovornošću</item>
      <item>Odvjetničko društvo Hanžeković &amp; partneri</item>
    </izvorni_sadrzaj>
    <derivirana_varijabla naziv="DomainObject.Predmet.OstaliListNazivFormated_1">
      <item>GRAD KAŠTELA</item>
      <item>MAMIĆ PERIĆ REBERSKI RIMAC Odvjetničko društvo, društvo s ograničenom odgovornošću</item>
      <item>Odvjetničko društvo Hanžeković &amp; partneri</item>
    </derivirana_varijabla>
  </DomainObject.Predmet.OstaliListNazivFormated>
  <DomainObject.Predmet.OstaliListNaziv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NazivFormatedOIB_1">
      <item>GRAD KAŠTELA, OIB 08727843572</item>
      <item>MAMIĆ PERIĆ REBERSKI RIMAC Odvjetničko društvo, društvo s ograničenom odgovornošću, OIB 32802230502</item>
      <item>Odvjetničko društvo Hanžeković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izvorni_sadrzaj>
    <derivirana_varijabla naziv="DomainObject.Predmet.SudioniciListNaziv_1">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derivirana_varijabla>
  </DomainObject.Predmet.SudioniciListNaziv>
  <DomainObject.Predmet.SudioniciListAdressOIB>
    <izvorni_sadrzaj>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izvorni_sadrzaj>
    <derivirana_varijabla naziv="DomainObject.Predmet.SudioniciListAdressOIB_1">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08727843572</item>
      <item>, OIB 68419124305</item>
      <item>, OIB 72978947453</item>
      <item>, OIB 90730821413</item>
      <item>, OIB 08727843572</item>
      <item>, OIB 32802230502</item>
      <item>, OIB null</item>
      <item>, OIB 85821130368</item>
    </izvorni_sadrzaj>
    <derivirana_varijabla naziv="DomainObject.Predmet.SudioniciListNazivOIB_1">
      <item>, OIB 60917566677</item>
      <item>, OIB 08727843572</item>
      <item>, OIB 68419124305</item>
      <item>, OIB 72978947453</item>
      <item>, OIB 90730821413</item>
      <item>, OIB 08727843572</item>
      <item>, OIB 32802230502</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2019.</izvorni_sadrzaj>
    <derivirana_varijabla naziv="DomainObject.Predmet.DatumZadnjeOdrzaneSudskeRadnje_1">20. ožujka 2019.</derivirana_varijabla>
  </DomainObject.Predmet.DatumZadnjeOdrzaneSudskeRadnje>
  <DomainObject.PredzadnjaOdlukaIzPredmeta.DatumDonosenjaOdluke>
    <izvorni_sadrzaj>3. travnja 2019.</izvorni_sadrzaj>
    <derivirana_varijabla naziv="DomainObject.PredzadnjaOdlukaIzPredmeta.DatumDonosenjaOdluke_1">3. travnja 2019.</derivirana_varijabla>
  </DomainObject.PredzadnjaOdlukaIzPredmeta.DatumDonosenjaOdluke>
  <DomainObject.PredzadnjaOdlukaIzPredmeta.Oznaka>
    <izvorni_sadrzaj>St-79/2019-99</izvorni_sadrzaj>
    <derivirana_varijabla naziv="DomainObject.PredzadnjaOdlukaIzPredmeta.Oznaka_1">St-79/2019-99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41960B-B3F4-4B38-BE01-640AD94FCF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377</properties:Words>
  <properties:Characters>1992</properties:Characters>
  <properties:Lines>66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2019-04-10T15:27:00Z</dcterms:created>
  <dc:creator>Srđan Gavranić</dc:creator>
  <cp:lastModifiedBy>Srđan Gavranić</cp:lastModifiedBy>
  <cp:lastPrinted>2019-03-01T14:37:00Z</cp:lastPrinted>
  <dcterms:modified xmlns:xsi="http://www.w3.org/2001/XMLSchema-instance" xsi:type="dcterms:W3CDTF">2019-04-10T15:28:00Z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(rješenje - odbacivanje prijave tražbine TZ KAŠTELA - izvan roka.docx)</vt:lpwstr>
  </prop:property>
  <prop:property name="CC_coloring" pid="4" fmtid="{D5CDD505-2E9C-101B-9397-08002B2CF9AE}">
    <vt:bool>false</vt:bool>
  </prop:property>
  <prop:property name="BrojStranica" pid="5" fmtid="{D5CDD505-2E9C-101B-9397-08002B2CF9AE}">
    <vt:i4>2</vt:i4>
  </prop:property>
</prop:Properties>
</file>