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ba321" w14:paraId="5fba321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REPUBLIKA HRVATSKA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Trgovački sud u Zagrebu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 xml:space="preserve">Zagreb, Amruševa 2/II                                                    </w:t>
      </w:r>
      <w:r>
        <w:rPr>
          <w:sz w:val="24"/>
          <w:szCs w:val="24"/>
        </w:rPr>
        <w:t xml:space="preserve">                     </w:t>
      </w:r>
      <w:r w:rsidR="0053417B">
        <w:rPr>
          <w:sz w:val="24"/>
          <w:szCs w:val="24"/>
        </w:rPr>
        <w:t>70. St-</w:t>
      </w:r>
      <w:r w:rsidR="00C265E4">
        <w:rPr>
          <w:sz w:val="24"/>
          <w:szCs w:val="24"/>
        </w:rPr>
        <w:t>2411</w:t>
      </w:r>
      <w:r w:rsidR="00F31CF6">
        <w:rPr>
          <w:sz w:val="24"/>
          <w:szCs w:val="24"/>
        </w:rPr>
        <w:t>/2018</w:t>
      </w:r>
      <w:r w:rsidRPr="00BB209C">
        <w:rPr>
          <w:sz w:val="24"/>
          <w:szCs w:val="24"/>
        </w:rPr>
        <w:t xml:space="preserve">  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  <w:t xml:space="preserve">               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E P U B L I K A   H R V A T S K A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</w:p>
    <w:p w:rsidRDefault="00BB209C" w:rsidP="00BB209C" w:rsid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J E Š E NJ E</w:t>
      </w:r>
    </w:p>
    <w:p w:rsidRDefault="00F31CF6" w:rsidP="00F31CF6" w:rsidR="00F31CF6">
      <w:pPr>
        <w:rPr>
          <w:sz w:val="24"/>
          <w:szCs w:val="24"/>
        </w:rPr>
      </w:pPr>
    </w:p>
    <w:p w:rsidRDefault="00382A0B" w:rsidP="00627544" w:rsidR="004243D8">
      <w:pPr>
        <w:jc w:val="both"/>
        <w:rPr>
          <w:sz w:val="24"/>
        </w:rPr>
      </w:pPr>
      <w:r w:rsidRPr="00382A0B">
        <w:rPr>
          <w:sz w:val="24"/>
        </w:rPr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442AF0">
        <w:rPr>
          <w:sz w:val="24"/>
        </w:rPr>
        <w:t xml:space="preserve"> </w:t>
      </w:r>
      <w:r w:rsidR="00442AF0" w:rsidRPr="00442AF0">
        <w:rPr>
          <w:sz w:val="24"/>
        </w:rPr>
        <w:t>A.P-ADAPT j.d.o.o. OIB: 48636523890, Prečec, Kolodvorski odvojak 3A, dana 23. studenog 2018.</w:t>
      </w:r>
    </w:p>
    <w:p w:rsidRDefault="00EB69EE" w:rsidP="00976CA3" w:rsidR="00EB69EE" w:rsidRPr="00CD225D">
      <w:pPr>
        <w:jc w:val="center"/>
        <w:rPr>
          <w:sz w:val="24"/>
        </w:rPr>
      </w:pPr>
      <w:r w:rsidRPr="00CD225D">
        <w:rPr>
          <w:sz w:val="24"/>
        </w:rPr>
        <w:t>r i j e š i o    j e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323F20" w:rsidR="007673A6" w:rsidRPr="006D704C">
      <w:pPr>
        <w:ind w:firstLine="555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4C6698">
        <w:rPr>
          <w:sz w:val="24"/>
          <w:szCs w:val="24"/>
        </w:rPr>
        <w:t xml:space="preserve">Nalaže se </w:t>
      </w:r>
      <w:r w:rsidR="005C7C82" w:rsidRPr="005C7C82">
        <w:rPr>
          <w:sz w:val="24"/>
          <w:szCs w:val="24"/>
        </w:rPr>
        <w:t>osobi ovlaštenoj za zastupanje</w:t>
      </w:r>
      <w:r w:rsidR="006052FD">
        <w:rPr>
          <w:sz w:val="24"/>
          <w:szCs w:val="24"/>
        </w:rPr>
        <w:t xml:space="preserve"> </w:t>
      </w:r>
      <w:r w:rsidR="00442AF0" w:rsidRPr="00442AF0">
        <w:rPr>
          <w:sz w:val="24"/>
          <w:szCs w:val="24"/>
        </w:rPr>
        <w:t xml:space="preserve">Andrija Paurić, OIB: 97636521189 Prečec, Kolodvorski odvojak 3/A </w:t>
      </w:r>
      <w:r w:rsidR="002455C6">
        <w:rPr>
          <w:sz w:val="24"/>
          <w:szCs w:val="24"/>
        </w:rPr>
        <w:t>u roku od 8</w:t>
      </w:r>
      <w:r w:rsidR="0053417B" w:rsidRPr="0053417B">
        <w:rPr>
          <w:sz w:val="24"/>
          <w:szCs w:val="24"/>
        </w:rPr>
        <w:t xml:space="preserve"> </w:t>
      </w:r>
      <w:r w:rsidR="007673A6" w:rsidRPr="006D704C">
        <w:rPr>
          <w:sz w:val="24"/>
          <w:szCs w:val="24"/>
        </w:rPr>
        <w:t>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53417B">
        <w:rPr>
          <w:sz w:val="24"/>
          <w:szCs w:val="24"/>
        </w:rPr>
        <w:t>-</w:t>
      </w:r>
      <w:r w:rsidR="00442AF0">
        <w:rPr>
          <w:sz w:val="24"/>
          <w:szCs w:val="24"/>
        </w:rPr>
        <w:t>2411</w:t>
      </w:r>
      <w:r w:rsidR="002F5B26">
        <w:rPr>
          <w:sz w:val="24"/>
          <w:szCs w:val="24"/>
        </w:rPr>
        <w:t>18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6462E1" w:rsidR="00604582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Pr="005A6B2D">
        <w:rPr>
          <w:sz w:val="24"/>
          <w:szCs w:val="24"/>
        </w:rPr>
        <w:t xml:space="preserve">nad </w:t>
      </w:r>
      <w:r w:rsidR="00FB79C0" w:rsidRPr="005A6B2D">
        <w:rPr>
          <w:sz w:val="24"/>
          <w:szCs w:val="24"/>
          <w:lang w:val="pt-BR"/>
        </w:rPr>
        <w:t>dužnikom</w:t>
      </w:r>
      <w:r w:rsidR="00355BAC">
        <w:rPr>
          <w:sz w:val="24"/>
          <w:szCs w:val="24"/>
          <w:lang w:val="pt-BR"/>
        </w:rPr>
        <w:t xml:space="preserve"> </w:t>
      </w:r>
      <w:r w:rsidR="00355BAC" w:rsidRPr="00355BAC">
        <w:rPr>
          <w:sz w:val="24"/>
          <w:szCs w:val="24"/>
          <w:lang w:val="pt-BR"/>
        </w:rPr>
        <w:t>A.P-ADAPT j.d.o.o. OIB: 48636523890, Prečec, Kolodvorski odvojak 3A</w:t>
      </w:r>
      <w:r w:rsidR="00604582">
        <w:rPr>
          <w:sz w:val="24"/>
          <w:szCs w:val="24"/>
        </w:rPr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355BAC">
        <w:rPr>
          <w:sz w:val="24"/>
          <w:szCs w:val="24"/>
          <w:lang w:val="pt-BR"/>
        </w:rPr>
        <w:t>518</w:t>
      </w:r>
      <w:r w:rsidRPr="006462E1">
        <w:rPr>
          <w:sz w:val="24"/>
          <w:szCs w:val="24"/>
          <w:lang w:val="pt-BR"/>
        </w:rPr>
        <w:t xml:space="preserve">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355BAC">
        <w:rPr>
          <w:sz w:val="24"/>
          <w:szCs w:val="24"/>
          <w:lang w:val="pt-BR"/>
        </w:rPr>
        <w:t>518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U prijedlogu za otvaranje stečajnog postupka Financijska agencija je po osnovi čl. 112. st. 5. SZ-a obavijestila ovaj sud kako dužnik na ime predujma za namirenje troškova stečajnog postupka ima zaplijenjena novčana sredstava u iz</w:t>
      </w:r>
      <w:r w:rsidR="00B64A95">
        <w:rPr>
          <w:sz w:val="24"/>
          <w:szCs w:val="24"/>
          <w:lang w:val="pt-BR"/>
        </w:rPr>
        <w:t xml:space="preserve">nosu od </w:t>
      </w:r>
      <w:r w:rsidR="00C42755">
        <w:rPr>
          <w:sz w:val="24"/>
          <w:szCs w:val="24"/>
          <w:lang w:val="pt-BR"/>
        </w:rPr>
        <w:t xml:space="preserve">0,00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355BAC">
        <w:rPr>
          <w:sz w:val="24"/>
          <w:szCs w:val="24"/>
          <w:lang w:val="pt-BR"/>
        </w:rPr>
        <w:t>518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243832">
        <w:rPr>
          <w:sz w:val="24"/>
        </w:rPr>
        <w:t xml:space="preserve">u </w:t>
      </w:r>
      <w:r w:rsidR="00355BAC" w:rsidRPr="00355BAC">
        <w:rPr>
          <w:sz w:val="24"/>
        </w:rPr>
        <w:t>23. studenog 2018.</w:t>
      </w:r>
      <w:r w:rsidR="00541CB2">
        <w:rPr>
          <w:sz w:val="24"/>
        </w:rPr>
        <w:t xml:space="preserve"> 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A86EB5">
        <w:rPr>
          <w:sz w:val="24"/>
        </w:rPr>
        <w:t xml:space="preserve">,v.r. </w:t>
      </w:r>
      <w:r w:rsidR="00AA68BD">
        <w:rPr>
          <w:sz w:val="24"/>
        </w:rPr>
        <w:t xml:space="preserve">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A86EB5" w:rsidP="004F5146" w:rsidR="00A86EB5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A86EB5" w:rsidP="004F5146" w:rsidR="00A86EB5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86EB5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355BAC">
      <w:rPr>
        <w:sz w:val="24"/>
        <w:szCs w:val="24"/>
      </w:rPr>
      <w:t>70. St-2411</w:t>
    </w:r>
    <w:r w:rsidR="006E5013" w:rsidRPr="006E5013">
      <w:rPr>
        <w:sz w:val="24"/>
        <w:szCs w:val="24"/>
      </w:rPr>
      <w:t xml:space="preserve">/2018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231BF"/>
    <w:rsid w:val="0002723B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4AC"/>
    <w:rsid w:val="000A487A"/>
    <w:rsid w:val="000A5700"/>
    <w:rsid w:val="000B5D7F"/>
    <w:rsid w:val="000C40E3"/>
    <w:rsid w:val="000C57B8"/>
    <w:rsid w:val="000C5877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907EF"/>
    <w:rsid w:val="001B5B36"/>
    <w:rsid w:val="001B7669"/>
    <w:rsid w:val="001C17FC"/>
    <w:rsid w:val="001C2902"/>
    <w:rsid w:val="001D30E4"/>
    <w:rsid w:val="001E53C9"/>
    <w:rsid w:val="001E53FF"/>
    <w:rsid w:val="001F1E1B"/>
    <w:rsid w:val="001F30F9"/>
    <w:rsid w:val="001F457C"/>
    <w:rsid w:val="00200EC8"/>
    <w:rsid w:val="00202D07"/>
    <w:rsid w:val="0020396B"/>
    <w:rsid w:val="00207E2E"/>
    <w:rsid w:val="0021367A"/>
    <w:rsid w:val="00213D53"/>
    <w:rsid w:val="0021434B"/>
    <w:rsid w:val="00220D51"/>
    <w:rsid w:val="00225901"/>
    <w:rsid w:val="002265A1"/>
    <w:rsid w:val="00227CD2"/>
    <w:rsid w:val="002325F4"/>
    <w:rsid w:val="00240545"/>
    <w:rsid w:val="0024196B"/>
    <w:rsid w:val="00243832"/>
    <w:rsid w:val="002455C6"/>
    <w:rsid w:val="00245750"/>
    <w:rsid w:val="00245F29"/>
    <w:rsid w:val="0024600F"/>
    <w:rsid w:val="002650E8"/>
    <w:rsid w:val="00265BFA"/>
    <w:rsid w:val="00267AB2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A4C4E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5B26"/>
    <w:rsid w:val="002F7B72"/>
    <w:rsid w:val="00300F24"/>
    <w:rsid w:val="003058C7"/>
    <w:rsid w:val="00313591"/>
    <w:rsid w:val="00323F20"/>
    <w:rsid w:val="00327920"/>
    <w:rsid w:val="00330388"/>
    <w:rsid w:val="00331898"/>
    <w:rsid w:val="00345FEB"/>
    <w:rsid w:val="00355BAC"/>
    <w:rsid w:val="0036221F"/>
    <w:rsid w:val="00372E77"/>
    <w:rsid w:val="0037505D"/>
    <w:rsid w:val="00377434"/>
    <w:rsid w:val="00380BDC"/>
    <w:rsid w:val="00382A0B"/>
    <w:rsid w:val="003832D6"/>
    <w:rsid w:val="0039226F"/>
    <w:rsid w:val="00392934"/>
    <w:rsid w:val="00397B61"/>
    <w:rsid w:val="003B70D5"/>
    <w:rsid w:val="003C1D9D"/>
    <w:rsid w:val="003D0080"/>
    <w:rsid w:val="003D100F"/>
    <w:rsid w:val="003D5473"/>
    <w:rsid w:val="003E695B"/>
    <w:rsid w:val="003E77B6"/>
    <w:rsid w:val="003F24EC"/>
    <w:rsid w:val="00410869"/>
    <w:rsid w:val="00423A40"/>
    <w:rsid w:val="004243D8"/>
    <w:rsid w:val="00426703"/>
    <w:rsid w:val="0043613B"/>
    <w:rsid w:val="00442AF0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17D2"/>
    <w:rsid w:val="004A58DD"/>
    <w:rsid w:val="004B05E8"/>
    <w:rsid w:val="004B13ED"/>
    <w:rsid w:val="004B3925"/>
    <w:rsid w:val="004B40C9"/>
    <w:rsid w:val="004C007A"/>
    <w:rsid w:val="004C2F57"/>
    <w:rsid w:val="004C6698"/>
    <w:rsid w:val="004D1605"/>
    <w:rsid w:val="004D1FAD"/>
    <w:rsid w:val="004D5C6D"/>
    <w:rsid w:val="004E0E0F"/>
    <w:rsid w:val="004E1140"/>
    <w:rsid w:val="004E1F91"/>
    <w:rsid w:val="004E4EBD"/>
    <w:rsid w:val="004E66F3"/>
    <w:rsid w:val="004F1C11"/>
    <w:rsid w:val="004F3F23"/>
    <w:rsid w:val="004F5343"/>
    <w:rsid w:val="00500D56"/>
    <w:rsid w:val="00503A8D"/>
    <w:rsid w:val="00510B72"/>
    <w:rsid w:val="00512BE1"/>
    <w:rsid w:val="00525878"/>
    <w:rsid w:val="00525F77"/>
    <w:rsid w:val="0053417B"/>
    <w:rsid w:val="00536E3A"/>
    <w:rsid w:val="005372D7"/>
    <w:rsid w:val="00537998"/>
    <w:rsid w:val="00541421"/>
    <w:rsid w:val="00541CB2"/>
    <w:rsid w:val="00543364"/>
    <w:rsid w:val="00554A8A"/>
    <w:rsid w:val="00560060"/>
    <w:rsid w:val="0056060C"/>
    <w:rsid w:val="005621C8"/>
    <w:rsid w:val="0056607C"/>
    <w:rsid w:val="00570C57"/>
    <w:rsid w:val="00575526"/>
    <w:rsid w:val="005814DF"/>
    <w:rsid w:val="0058277D"/>
    <w:rsid w:val="0058749E"/>
    <w:rsid w:val="005930B8"/>
    <w:rsid w:val="00595476"/>
    <w:rsid w:val="005957CB"/>
    <w:rsid w:val="005A4711"/>
    <w:rsid w:val="005A6B2D"/>
    <w:rsid w:val="005A6B35"/>
    <w:rsid w:val="005A7C86"/>
    <w:rsid w:val="005B2D84"/>
    <w:rsid w:val="005C7C82"/>
    <w:rsid w:val="005D249B"/>
    <w:rsid w:val="005D295B"/>
    <w:rsid w:val="005D3FB7"/>
    <w:rsid w:val="005D5E49"/>
    <w:rsid w:val="005E3E61"/>
    <w:rsid w:val="005E7C19"/>
    <w:rsid w:val="005F4EDD"/>
    <w:rsid w:val="00604582"/>
    <w:rsid w:val="006052FD"/>
    <w:rsid w:val="00607FF0"/>
    <w:rsid w:val="00611026"/>
    <w:rsid w:val="006155F6"/>
    <w:rsid w:val="00626E2D"/>
    <w:rsid w:val="00627544"/>
    <w:rsid w:val="00630C7B"/>
    <w:rsid w:val="00631D2D"/>
    <w:rsid w:val="006462E1"/>
    <w:rsid w:val="00664632"/>
    <w:rsid w:val="00667C76"/>
    <w:rsid w:val="006765BC"/>
    <w:rsid w:val="00683F41"/>
    <w:rsid w:val="006868A5"/>
    <w:rsid w:val="00693AB6"/>
    <w:rsid w:val="006A1915"/>
    <w:rsid w:val="006A4E6C"/>
    <w:rsid w:val="006B2630"/>
    <w:rsid w:val="006B5CBF"/>
    <w:rsid w:val="006B70FB"/>
    <w:rsid w:val="006C6CA6"/>
    <w:rsid w:val="006D375E"/>
    <w:rsid w:val="006D5F20"/>
    <w:rsid w:val="006D704C"/>
    <w:rsid w:val="006E0DEA"/>
    <w:rsid w:val="006E26C0"/>
    <w:rsid w:val="006E5013"/>
    <w:rsid w:val="006E602B"/>
    <w:rsid w:val="006F34CD"/>
    <w:rsid w:val="007020AA"/>
    <w:rsid w:val="00712972"/>
    <w:rsid w:val="00713D13"/>
    <w:rsid w:val="00713FA8"/>
    <w:rsid w:val="00714A3C"/>
    <w:rsid w:val="00727342"/>
    <w:rsid w:val="00734DB3"/>
    <w:rsid w:val="007364ED"/>
    <w:rsid w:val="007365CA"/>
    <w:rsid w:val="007406BB"/>
    <w:rsid w:val="00743173"/>
    <w:rsid w:val="00746F8C"/>
    <w:rsid w:val="00752674"/>
    <w:rsid w:val="00756DBA"/>
    <w:rsid w:val="00763D4F"/>
    <w:rsid w:val="007673A6"/>
    <w:rsid w:val="00767B74"/>
    <w:rsid w:val="00772DC7"/>
    <w:rsid w:val="00793CFC"/>
    <w:rsid w:val="007A03BE"/>
    <w:rsid w:val="007B4717"/>
    <w:rsid w:val="007C5055"/>
    <w:rsid w:val="007D4D7B"/>
    <w:rsid w:val="007E15FF"/>
    <w:rsid w:val="007E2877"/>
    <w:rsid w:val="007F170A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213A"/>
    <w:rsid w:val="008751FB"/>
    <w:rsid w:val="00884822"/>
    <w:rsid w:val="00885088"/>
    <w:rsid w:val="008921BD"/>
    <w:rsid w:val="00897588"/>
    <w:rsid w:val="0089780B"/>
    <w:rsid w:val="008979AC"/>
    <w:rsid w:val="008A4DC0"/>
    <w:rsid w:val="008B1E4B"/>
    <w:rsid w:val="008B5EF8"/>
    <w:rsid w:val="008C1325"/>
    <w:rsid w:val="008C1695"/>
    <w:rsid w:val="008E1831"/>
    <w:rsid w:val="008F0098"/>
    <w:rsid w:val="008F2DF5"/>
    <w:rsid w:val="008F3C6D"/>
    <w:rsid w:val="008F707F"/>
    <w:rsid w:val="00901D59"/>
    <w:rsid w:val="00902E7D"/>
    <w:rsid w:val="00906A76"/>
    <w:rsid w:val="00916B77"/>
    <w:rsid w:val="00917EA6"/>
    <w:rsid w:val="00926E6D"/>
    <w:rsid w:val="0092735D"/>
    <w:rsid w:val="009273AD"/>
    <w:rsid w:val="0093385A"/>
    <w:rsid w:val="00941267"/>
    <w:rsid w:val="00947634"/>
    <w:rsid w:val="00960451"/>
    <w:rsid w:val="00976CA3"/>
    <w:rsid w:val="00981FFB"/>
    <w:rsid w:val="009858BC"/>
    <w:rsid w:val="00986ABF"/>
    <w:rsid w:val="009921CE"/>
    <w:rsid w:val="00993E50"/>
    <w:rsid w:val="00995863"/>
    <w:rsid w:val="009A1A48"/>
    <w:rsid w:val="009A5A5E"/>
    <w:rsid w:val="009B3324"/>
    <w:rsid w:val="009B736F"/>
    <w:rsid w:val="009D565E"/>
    <w:rsid w:val="009D727E"/>
    <w:rsid w:val="009E2E16"/>
    <w:rsid w:val="009E34A3"/>
    <w:rsid w:val="009E579A"/>
    <w:rsid w:val="009E7794"/>
    <w:rsid w:val="00A00D81"/>
    <w:rsid w:val="00A118F5"/>
    <w:rsid w:val="00A221A7"/>
    <w:rsid w:val="00A23969"/>
    <w:rsid w:val="00A264BF"/>
    <w:rsid w:val="00A27D86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39C3"/>
    <w:rsid w:val="00A86EB5"/>
    <w:rsid w:val="00A87583"/>
    <w:rsid w:val="00A93D80"/>
    <w:rsid w:val="00A9669C"/>
    <w:rsid w:val="00AA68BD"/>
    <w:rsid w:val="00AA6E6D"/>
    <w:rsid w:val="00AA778B"/>
    <w:rsid w:val="00AB6AA2"/>
    <w:rsid w:val="00AC2B7E"/>
    <w:rsid w:val="00AC2EFA"/>
    <w:rsid w:val="00AC35C9"/>
    <w:rsid w:val="00AC54F0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5394"/>
    <w:rsid w:val="00B452D0"/>
    <w:rsid w:val="00B62825"/>
    <w:rsid w:val="00B64A95"/>
    <w:rsid w:val="00B651CD"/>
    <w:rsid w:val="00B6614F"/>
    <w:rsid w:val="00B736F4"/>
    <w:rsid w:val="00B74DEA"/>
    <w:rsid w:val="00B83B46"/>
    <w:rsid w:val="00B86D20"/>
    <w:rsid w:val="00B870CF"/>
    <w:rsid w:val="00B87C47"/>
    <w:rsid w:val="00B91E9B"/>
    <w:rsid w:val="00BA1C77"/>
    <w:rsid w:val="00BA2699"/>
    <w:rsid w:val="00BA5FB1"/>
    <w:rsid w:val="00BB209C"/>
    <w:rsid w:val="00BB3B7E"/>
    <w:rsid w:val="00BB548D"/>
    <w:rsid w:val="00BB59E2"/>
    <w:rsid w:val="00BB6B92"/>
    <w:rsid w:val="00BB6F85"/>
    <w:rsid w:val="00BB7AD5"/>
    <w:rsid w:val="00BC0BA4"/>
    <w:rsid w:val="00BC2F66"/>
    <w:rsid w:val="00BC634B"/>
    <w:rsid w:val="00BD2041"/>
    <w:rsid w:val="00BD6B4D"/>
    <w:rsid w:val="00BD7CE3"/>
    <w:rsid w:val="00BE29DB"/>
    <w:rsid w:val="00BF07C0"/>
    <w:rsid w:val="00BF0FBA"/>
    <w:rsid w:val="00C029A5"/>
    <w:rsid w:val="00C1526F"/>
    <w:rsid w:val="00C20143"/>
    <w:rsid w:val="00C265E4"/>
    <w:rsid w:val="00C3267D"/>
    <w:rsid w:val="00C331DD"/>
    <w:rsid w:val="00C40DDD"/>
    <w:rsid w:val="00C41A2F"/>
    <w:rsid w:val="00C42755"/>
    <w:rsid w:val="00C61BFF"/>
    <w:rsid w:val="00C63CC4"/>
    <w:rsid w:val="00C919A9"/>
    <w:rsid w:val="00C94C3C"/>
    <w:rsid w:val="00C95D9C"/>
    <w:rsid w:val="00C95E71"/>
    <w:rsid w:val="00CA1177"/>
    <w:rsid w:val="00CA1A34"/>
    <w:rsid w:val="00CA61B0"/>
    <w:rsid w:val="00CB0997"/>
    <w:rsid w:val="00CB0C62"/>
    <w:rsid w:val="00CC36AB"/>
    <w:rsid w:val="00CD225D"/>
    <w:rsid w:val="00CD7834"/>
    <w:rsid w:val="00CE0924"/>
    <w:rsid w:val="00CE20DC"/>
    <w:rsid w:val="00CE6F30"/>
    <w:rsid w:val="00CF0CC2"/>
    <w:rsid w:val="00CF5910"/>
    <w:rsid w:val="00CF7F45"/>
    <w:rsid w:val="00D00A59"/>
    <w:rsid w:val="00D06043"/>
    <w:rsid w:val="00D12B11"/>
    <w:rsid w:val="00D13293"/>
    <w:rsid w:val="00D1480C"/>
    <w:rsid w:val="00D1512B"/>
    <w:rsid w:val="00D27CFA"/>
    <w:rsid w:val="00D309AF"/>
    <w:rsid w:val="00D31553"/>
    <w:rsid w:val="00D36959"/>
    <w:rsid w:val="00D42CA6"/>
    <w:rsid w:val="00D4712A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106D1"/>
    <w:rsid w:val="00E14F12"/>
    <w:rsid w:val="00E21185"/>
    <w:rsid w:val="00E23DAA"/>
    <w:rsid w:val="00E25B65"/>
    <w:rsid w:val="00E37B73"/>
    <w:rsid w:val="00E42EF0"/>
    <w:rsid w:val="00E51E64"/>
    <w:rsid w:val="00E52B02"/>
    <w:rsid w:val="00E66A28"/>
    <w:rsid w:val="00E75D49"/>
    <w:rsid w:val="00E808A3"/>
    <w:rsid w:val="00E81D9B"/>
    <w:rsid w:val="00E844B5"/>
    <w:rsid w:val="00E8683A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C5C06"/>
    <w:rsid w:val="00EC74BF"/>
    <w:rsid w:val="00ED0997"/>
    <w:rsid w:val="00EE21E0"/>
    <w:rsid w:val="00EE2734"/>
    <w:rsid w:val="00EF7D48"/>
    <w:rsid w:val="00F024E8"/>
    <w:rsid w:val="00F13E37"/>
    <w:rsid w:val="00F17631"/>
    <w:rsid w:val="00F17DC9"/>
    <w:rsid w:val="00F253D2"/>
    <w:rsid w:val="00F31CF6"/>
    <w:rsid w:val="00F36F0F"/>
    <w:rsid w:val="00F3718E"/>
    <w:rsid w:val="00F40313"/>
    <w:rsid w:val="00F445D9"/>
    <w:rsid w:val="00F45BB4"/>
    <w:rsid w:val="00F5123B"/>
    <w:rsid w:val="00F54044"/>
    <w:rsid w:val="00F5634B"/>
    <w:rsid w:val="00F625AF"/>
    <w:rsid w:val="00F632E1"/>
    <w:rsid w:val="00F659F9"/>
    <w:rsid w:val="00F65CAA"/>
    <w:rsid w:val="00F705E6"/>
    <w:rsid w:val="00F7074C"/>
    <w:rsid w:val="00F720CE"/>
    <w:rsid w:val="00F746B4"/>
    <w:rsid w:val="00F76963"/>
    <w:rsid w:val="00F77D54"/>
    <w:rsid w:val="00F93623"/>
    <w:rsid w:val="00F95826"/>
    <w:rsid w:val="00F9701A"/>
    <w:rsid w:val="00FA06B7"/>
    <w:rsid w:val="00FA6B0B"/>
    <w:rsid w:val="00FB498C"/>
    <w:rsid w:val="00FB4F51"/>
    <w:rsid w:val="00FB65BA"/>
    <w:rsid w:val="00FB79C0"/>
    <w:rsid w:val="00FC5F00"/>
    <w:rsid w:val="00FD093D"/>
    <w:rsid w:val="00FD6BD2"/>
    <w:rsid w:val="00FE7CD8"/>
    <w:rsid w:val="00FF2FF7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86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EB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EB5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EB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EB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86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EB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EB5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EB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EB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2411</izvorni_sadrzaj>
    <derivirana_varijabla naziv="DomainObject.Predmet.Broj_1">2411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St-2411/2018</izvorni_sadrzaj>
    <derivirana_varijabla naziv="DomainObject.Predmet.OznakaBroj_1">St-2411/2018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A.P-ADAPT jednostavno društvo s ograničenom odgovornošću za trgovinu i usluge</izvorni_sadrzaj>
    <derivirana_varijabla naziv="DomainObject.Predmet.ProtustrankaFormated_1">  A.P-ADAPT jednostavno društvo s ograničenom odgovornošću za trgovinu i usluge</derivirana_varijabla>
  </DomainObject.Predmet.ProtustrankaFormated>
  <DomainObject.Predmet.ProtustrankaFormatedOIB>
    <izvorni_sadrzaj>  A.P-ADAPT jednostavno društvo s ograničenom odgovornošću za trgovinu i usluge, OIB 48636523890</izvorni_sadrzaj>
    <derivirana_varijabla naziv="DomainObject.Predmet.ProtustrankaFormatedOIB_1">  A.P-ADAPT jednostavno društvo s ograničenom odgovornošću za trgovinu i usluge, OIB 48636523890</derivirana_varijabla>
  </DomainObject.Predmet.ProtustrankaFormatedOIB>
  <DomainObject.Predmet.ProtustrankaFormatedWithAdress>
    <izvorni_sadrzaj> A.P-ADAPT jednostavno društvo s ograničenom odgovornošću za trgovinu i usluge, Kolodvorski odvojak/3A, 10370 Prečec</izvorni_sadrzaj>
    <derivirana_varijabla naziv="DomainObject.Predmet.ProtustrankaFormatedWithAdress_1"> A.P-ADAPT jednostavno društvo s ograničenom odgovornošću za trgovinu i usluge, Kolodvorski odvojak/3A, 10370 Prečec</derivirana_varijabla>
  </DomainObject.Predmet.ProtustrankaFormatedWithAdress>
  <DomainObject.Predmet.ProtustrankaFormatedWithAdressOIB>
    <izvorni_sadrzaj> A.P-ADAPT jednostavno društvo s ograničenom odgovornošću za trgovinu i usluge, OIB 48636523890, Kolodvorski odvojak/3A, 10370 Prečec</izvorni_sadrzaj>
    <derivirana_varijabla naziv="DomainObject.Predmet.ProtustrankaFormatedWithAdressOIB_1"> A.P-ADAPT jednostavno društvo s ograničenom odgovornošću za trgovinu i usluge, OIB 48636523890, Kolodvorski odvojak/3A, 10370 Prečec</derivirana_varijabla>
  </DomainObject.Predmet.ProtustrankaFormatedWithAdressOIB>
  <DomainObject.Predmet.ProtustrankaWithAdress>
    <izvorni_sadrzaj>A.P-ADAPT jednostavno društvo s ograničenom odgovornošću za trgovinu i usluge Kolodvorski odvojak/3A, 10370 Prečec</izvorni_sadrzaj>
    <derivirana_varijabla naziv="DomainObject.Predmet.ProtustrankaWithAdress_1">A.P-ADAPT jednostavno društvo s ograničenom odgovornošću za trgovinu i usluge Kolodvorski odvojak/3A, 10370 Prečec</derivirana_varijabla>
  </DomainObject.Predmet.ProtustrankaWithAdress>
  <DomainObject.Predmet.ProtustrankaWithAdressOIB>
    <izvorni_sadrzaj>A.P-ADAPT jednostavno društvo s ograničenom odgovornošću za trgovinu i usluge, OIB 48636523890, Kolodvorski odvojak/3A, 10370 Prečec</izvorni_sadrzaj>
    <derivirana_varijabla naziv="DomainObject.Predmet.ProtustrankaWithAdressOIB_1">A.P-ADAPT jednostavno društvo s ograničenom odgovornošću za trgovinu i usluge, OIB 48636523890, Kolodvorski odvojak/3A, 10370 Prečec</derivirana_varijabla>
  </DomainObject.Predmet.ProtustrankaWithAdressOIB>
  <DomainObject.Predmet.ProtustrankaNazivFormated>
    <izvorni_sadrzaj>A.P-ADAPT jednostavno društvo s ograničenom odgovornošću za trgovinu i usluge</izvorni_sadrzaj>
    <derivirana_varijabla naziv="DomainObject.Predmet.ProtustrankaNazivFormated_1">A.P-ADAPT jednostavno društvo s ograničenom odgovornošću za trgovinu i usluge</derivirana_varijabla>
  </DomainObject.Predmet.ProtustrankaNazivFormated>
  <DomainObject.Predmet.ProtustrankaNazivFormatedOIB>
    <izvorni_sadrzaj>A.P-ADAPT jednostavno društvo s ograničenom odgovornošću za trgovinu i usluge, OIB 48636523890</izvorni_sadrzaj>
    <derivirana_varijabla naziv="DomainObject.Predmet.ProtustrankaNazivFormatedOIB_1">A.P-ADAPT jednostavno društvo s ograničenom odgovornošću za trgovinu i usluge, OIB 48636523890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A.P-ADAPT jednostavno društvo s ograničenom odgovornošću za trgovinu i usluge</item>
    </izvorni_sadrzaj>
    <derivirana_varijabla naziv="DomainObject.Predmet.ProtuStrankaListFormated_1">
      <item>A.P-ADAPT jednostavno društvo s ograničenom odgovornošću za trgovinu i usluge</item>
    </derivirana_varijabla>
  </DomainObject.Predmet.ProtuStrankaListFormated>
  <DomainObject.Predmet.ProtuStrankaListFormatedOIB>
    <izvorni_sadrzaj>
      <item>A.P-ADAPT jednostavno društvo s ograničenom odgovornošću za trgovinu i usluge, OIB 48636523890</item>
    </izvorni_sadrzaj>
    <derivirana_varijabla naziv="DomainObject.Predmet.ProtuStrankaListFormatedOIB_1">
      <item>A.P-ADAPT jednostavno društvo s ograničenom odgovornošću za trgovinu i usluge, OIB 48636523890</item>
    </derivirana_varijabla>
  </DomainObject.Predmet.ProtuStrankaListFormatedOIB>
  <DomainObject.Predmet.ProtuStrankaListFormatedWithAdress>
    <izvorni_sadrzaj>
      <item>A.P-ADAPT jednostavno društvo s ograničenom odgovornošću za trgovinu i usluge, Kolodvorski odvojak/3A, 10370 Prečec</item>
    </izvorni_sadrzaj>
    <derivirana_varijabla naziv="DomainObject.Predmet.ProtuStrankaListFormatedWithAdress_1">
      <item>A.P-ADAPT jednostavno društvo s ograničenom odgovornošću za trgovinu i usluge, Kolodvorski odvojak/3A, 10370 Prečec</item>
    </derivirana_varijabla>
  </DomainObject.Predmet.ProtuStrankaListFormatedWithAdress>
  <DomainObject.Predmet.ProtuStrankaListFormatedWithAdressOIB>
    <izvorni_sadrzaj>
      <item>A.P-ADAPT jednostavno društvo s ograničenom odgovornošću za trgovinu i usluge, OIB 48636523890, Kolodvorski odvojak/3A, 10370 Prečec</item>
    </izvorni_sadrzaj>
    <derivirana_varijabla naziv="DomainObject.Predmet.ProtuStrankaListFormatedWithAdressOIB_1">
      <item>A.P-ADAPT jednostavno društvo s ograničenom odgovornošću za trgovinu i usluge, OIB 48636523890, Kolodvorski odvojak/3A, 10370 Prečec</item>
    </derivirana_varijabla>
  </DomainObject.Predmet.ProtuStrankaListFormatedWithAdressOIB>
  <DomainObject.Predmet.ProtuStrankaListNazivFormated>
    <izvorni_sadrzaj>
      <item>A.P-ADAPT jednostavno društvo s ograničenom odgovornošću za trgovinu i usluge</item>
    </izvorni_sadrzaj>
    <derivirana_varijabla naziv="DomainObject.Predmet.ProtuStrankaListNazivFormated_1">
      <item>A.P-ADAPT jednostavno društvo s ograničenom odgovornošću za trgovinu i usluge</item>
    </derivirana_varijabla>
  </DomainObject.Predmet.ProtuStrankaListNazivFormated>
  <DomainObject.Predmet.ProtuStrankaListNazivFormatedOIB>
    <izvorni_sadrzaj>
      <item>A.P-ADAPT jednostavno društvo s ograničenom odgovornošću za trgovinu i usluge, OIB 48636523890</item>
    </izvorni_sadrzaj>
    <derivirana_varijabla naziv="DomainObject.Predmet.ProtuStrankaListNazivFormatedOIB_1">
      <item>A.P-ADAPT jednostavno društvo s ograničenom odgovornošću za trgovinu i usluge, OIB 48636523890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A.P-ADAPT jednostavno društvo s ograničenom odgovornošću za trgovinu i usluge</izvorni_sadrzaj>
    <derivirana_varijabla naziv="DomainObject.Predmet.ProtustrankaIDrugi_1">A.P-ADAPT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A.P-ADAPT jednostavno društvo s ograničenom odgovornošću za trgovinu i usluge, OIB 48636523890, Kolodvorski odvojak/3A, 10370 Prečec</izvorni_sadrzaj>
    <derivirana_varijabla naziv="DomainObject.Predmet.ProtustrankaIDrugiAdressOIB_1">A.P-ADAPT jednostavno društvo s ograničenom odgovornošću za trgovinu i usluge, OIB 48636523890, Kolodvorski odvojak/3A, 10370 Prečec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A.P-ADAPT jednostavno društvo s ograničenom odgovornošću za trgovinu i usluge</item>
    </izvorni_sadrzaj>
    <derivirana_varijabla naziv="DomainObject.Predmet.SudioniciListNaziv_1">
      <item>FINA Regionalni centar Zagreb</item>
      <item>A.P-ADAPT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A.P-ADAPT jednostavno društvo s ograničenom odgovornošću za trgovinu i usluge, OIB 48636523890, Kolodvorski odvojak/3A,10370 Prečec</item>
    </izvorni_sadrzaj>
    <derivirana_varijabla naziv="DomainObject.Predmet.SudioniciListAdressOIB_1">
      <item>FINA Regionalni centar Zagreb, OIB 85821130368, Trg svibanjskih žrtava 1995. 1,10000 Zagreb</item>
      <item>A.P-ADAPT jednostavno društvo s ograničenom odgovornošću za trgovinu i usluge, OIB 48636523890, Kolodvorski odvojak/3A,10370 Prečec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48636523890</item>
    </izvorni_sadrzaj>
    <derivirana_varijabla naziv="DomainObject.Predmet.SudioniciListNazivOIB_1">
      <item>, OIB 85821130368</item>
      <item>, OIB 48636523890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553</properties:Words>
  <properties:Characters>2935</properties:Characters>
  <properties:Lines>77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2018-11-23T08:49:00Z</dcterms:created>
  <dc:creator>ilukac</dc:creator>
  <cp:lastModifiedBy>Mirjana Gašparić</cp:lastModifiedBy>
  <cp:lastPrinted>2018-11-26T08:27:00Z</cp:lastPrinted>
  <dcterms:modified xmlns:xsi="http://www.w3.org/2001/XMLSchema-instance" xsi:type="dcterms:W3CDTF">2018-11-26T08:27:00Z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PREDUJAM  1.000,00 kn  St-2411-18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